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15A78" w14:textId="2A90BA6F" w:rsidR="002C14D4" w:rsidRDefault="00DA385E" w:rsidP="002C14D4">
      <w:pPr>
        <w:spacing w:after="0"/>
        <w:rPr>
          <w:rFonts w:cstheme="minorHAnsi"/>
          <w:noProof/>
          <w:sz w:val="44"/>
          <w:szCs w:val="44"/>
        </w:rPr>
      </w:pPr>
      <w:r>
        <w:rPr>
          <w:rFonts w:cstheme="minorHAnsi"/>
          <w:noProof/>
          <w:sz w:val="44"/>
          <w:szCs w:val="44"/>
        </w:rPr>
        <mc:AlternateContent>
          <mc:Choice Requires="wps">
            <w:drawing>
              <wp:anchor distT="0" distB="0" distL="114300" distR="114300" simplePos="0" relativeHeight="251665408" behindDoc="1" locked="0" layoutInCell="1" allowOverlap="1" wp14:anchorId="0D4D0147" wp14:editId="15DF45D4">
                <wp:simplePos x="0" y="0"/>
                <wp:positionH relativeFrom="column">
                  <wp:posOffset>1554480</wp:posOffset>
                </wp:positionH>
                <wp:positionV relativeFrom="paragraph">
                  <wp:posOffset>-454660</wp:posOffset>
                </wp:positionV>
                <wp:extent cx="3284220" cy="906780"/>
                <wp:effectExtent l="0" t="0" r="0" b="7620"/>
                <wp:wrapNone/>
                <wp:docPr id="2008505798" name="Rectangle: Rounded Corners 3"/>
                <wp:cNvGraphicFramePr/>
                <a:graphic xmlns:a="http://schemas.openxmlformats.org/drawingml/2006/main">
                  <a:graphicData uri="http://schemas.microsoft.com/office/word/2010/wordprocessingShape">
                    <wps:wsp>
                      <wps:cNvSpPr/>
                      <wps:spPr>
                        <a:xfrm>
                          <a:off x="0" y="0"/>
                          <a:ext cx="3284220" cy="906780"/>
                        </a:xfrm>
                        <a:prstGeom prst="round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A19DB0B" id="Rectangle: Rounded Corners 3" o:spid="_x0000_s1026" style="position:absolute;margin-left:122.4pt;margin-top:-35.8pt;width:258.6pt;height:71.4pt;z-index:-2516510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" fillcolor="#f2f2f2 [3052]" stroked="f" strokeweight="1pt">
                <v:stroke joinstyle="miter"/>
              </v:roundrect>
            </w:pict>
          </mc:Fallback>
        </mc:AlternateContent>
      </w:r>
      <w:r w:rsidR="000D2B12" w:rsidRPr="002C14D4">
        <w:rPr>
          <w:rFonts w:cstheme="minorHAnsi"/>
          <w:noProof/>
          <w:sz w:val="44"/>
          <w:szCs w:val="44"/>
        </w:rPr>
        <mc:AlternateContent>
          <mc:Choice Requires="wps">
            <w:drawing>
              <wp:anchor distT="45720" distB="45720" distL="114300" distR="114300" simplePos="0" relativeHeight="251658240" behindDoc="0" locked="0" layoutInCell="1" allowOverlap="1" wp14:anchorId="34B30485" wp14:editId="3D5E3523">
                <wp:simplePos x="0" y="0"/>
                <wp:positionH relativeFrom="column">
                  <wp:posOffset>998220</wp:posOffset>
                </wp:positionH>
                <wp:positionV relativeFrom="paragraph">
                  <wp:posOffset>-485140</wp:posOffset>
                </wp:positionV>
                <wp:extent cx="4457700" cy="1219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219200"/>
                        </a:xfrm>
                        <a:prstGeom prst="rect">
                          <a:avLst/>
                        </a:prstGeom>
                        <a:noFill/>
                        <a:ln w="9525">
                          <a:noFill/>
                          <a:miter lim="800000"/>
                          <a:headEnd/>
                          <a:tailEnd/>
                        </a:ln>
                      </wps:spPr>
                      <wps:txbx>
                        <w:txbxContent>
                          <w:p w14:paraId="1040CA7F" w14:textId="58999358" w:rsidR="002C14D4" w:rsidRDefault="00441883" w:rsidP="00441883">
                            <w:pPr>
                              <w:spacing w:after="0" w:line="240" w:lineRule="auto"/>
                              <w:jc w:val="center"/>
                              <w:rPr>
                                <w:rFonts w:cstheme="minorHAnsi"/>
                                <w:noProof/>
                                <w:sz w:val="44"/>
                                <w:szCs w:val="44"/>
                              </w:rPr>
                            </w:pPr>
                            <w:r>
                              <w:rPr>
                                <w:rFonts w:cstheme="minorHAnsi"/>
                                <w:noProof/>
                                <w:sz w:val="44"/>
                                <w:szCs w:val="44"/>
                              </w:rPr>
                              <w:t>Epilepsy Awareness</w:t>
                            </w:r>
                          </w:p>
                          <w:p w14:paraId="71181B1A" w14:textId="33EE7582" w:rsidR="00441883" w:rsidRPr="00441883" w:rsidRDefault="00441883" w:rsidP="00441883">
                            <w:pPr>
                              <w:spacing w:after="0" w:line="240" w:lineRule="auto"/>
                              <w:jc w:val="center"/>
                              <w:rPr>
                                <w:rFonts w:cstheme="minorHAnsi"/>
                                <w:i/>
                                <w:iCs/>
                                <w:noProof/>
                                <w:sz w:val="44"/>
                                <w:szCs w:val="44"/>
                              </w:rPr>
                            </w:pPr>
                            <w:r w:rsidRPr="00441883">
                              <w:rPr>
                                <w:rFonts w:cstheme="minorHAnsi"/>
                                <w:i/>
                                <w:iCs/>
                                <w:noProof/>
                                <w:sz w:val="44"/>
                                <w:szCs w:val="44"/>
                              </w:rPr>
                              <w:t>Including Buccal Midazolam</w:t>
                            </w:r>
                          </w:p>
                          <w:p w14:paraId="3C0BF05E" w14:textId="0A10D084" w:rsidR="008868A9" w:rsidRPr="008868A9" w:rsidRDefault="008868A9" w:rsidP="008868A9">
                            <w:pPr>
                              <w:spacing w:after="0" w:line="240" w:lineRule="auto"/>
                              <w:jc w:val="center"/>
                              <w:rPr>
                                <w:rFonts w:cstheme="minorHAnsi"/>
                                <w:noProof/>
                                <w:sz w:val="20"/>
                                <w:szCs w:val="20"/>
                              </w:rPr>
                            </w:pPr>
                            <w:r w:rsidRPr="008868A9">
                              <w:rPr>
                                <w:rFonts w:cstheme="minorHAnsi"/>
                                <w:noProof/>
                                <w:sz w:val="20"/>
                                <w:szCs w:val="20"/>
                              </w:rPr>
                              <w:t xml:space="preserve">Delivered by </w:t>
                            </w:r>
                            <w:r w:rsidR="00441883">
                              <w:rPr>
                                <w:rFonts w:cstheme="minorHAnsi"/>
                                <w:noProof/>
                                <w:sz w:val="20"/>
                                <w:szCs w:val="20"/>
                              </w:rPr>
                              <w:t>Teach Health Ltd</w:t>
                            </w:r>
                          </w:p>
                          <w:p w14:paraId="7A6A9DE7" w14:textId="77777777" w:rsidR="008868A9" w:rsidRPr="002C14D4" w:rsidRDefault="008868A9" w:rsidP="008868A9">
                            <w:pPr>
                              <w:spacing w:after="0"/>
                              <w:rPr>
                                <w:rFonts w:cstheme="minorHAnsi"/>
                                <w:i/>
                                <w:iCs/>
                                <w:noProof/>
                                <w:sz w:val="44"/>
                                <w:szCs w:val="44"/>
                              </w:rPr>
                            </w:pPr>
                          </w:p>
                          <w:p w14:paraId="5095376B" w14:textId="7C3AA380" w:rsidR="002C14D4" w:rsidRDefault="002C14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B30485" id="_x0000_t202" coordsize="21600,21600" o:spt="202" path="m,l,21600r21600,l21600,xe">
                <v:stroke joinstyle="miter"/>
                <v:path gradientshapeok="t" o:connecttype="rect"/>
              </v:shapetype>
              <v:shape id="Text Box 2" o:spid="_x0000_s1026" type="#_x0000_t202" style="position:absolute;margin-left:78.6pt;margin-top:-38.2pt;width:351pt;height:9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" filled="f" stroked="f">
                <v:textbox>
                  <w:txbxContent>
                    <w:p w14:paraId="1040CA7F" w14:textId="58999358" w:rsidR="002C14D4" w:rsidRDefault="00441883" w:rsidP="00441883">
                      <w:pPr>
                        <w:spacing w:after="0" w:line="240" w:lineRule="auto"/>
                        <w:jc w:val="center"/>
                        <w:rPr>
                          <w:rFonts w:cstheme="minorHAnsi"/>
                          <w:noProof/>
                          <w:sz w:val="44"/>
                          <w:szCs w:val="44"/>
                        </w:rPr>
                      </w:pPr>
                      <w:r>
                        <w:rPr>
                          <w:rFonts w:cstheme="minorHAnsi"/>
                          <w:noProof/>
                          <w:sz w:val="44"/>
                          <w:szCs w:val="44"/>
                        </w:rPr>
                        <w:t>Epilepsy Awareness</w:t>
                      </w:r>
                    </w:p>
                    <w:p w14:paraId="71181B1A" w14:textId="33EE7582" w:rsidR="00441883" w:rsidRPr="00441883" w:rsidRDefault="00441883" w:rsidP="00441883">
                      <w:pPr>
                        <w:spacing w:after="0" w:line="240" w:lineRule="auto"/>
                        <w:jc w:val="center"/>
                        <w:rPr>
                          <w:rFonts w:cstheme="minorHAnsi"/>
                          <w:i/>
                          <w:iCs/>
                          <w:noProof/>
                          <w:sz w:val="44"/>
                          <w:szCs w:val="44"/>
                        </w:rPr>
                      </w:pPr>
                      <w:r w:rsidRPr="00441883">
                        <w:rPr>
                          <w:rFonts w:cstheme="minorHAnsi"/>
                          <w:i/>
                          <w:iCs/>
                          <w:noProof/>
                          <w:sz w:val="44"/>
                          <w:szCs w:val="44"/>
                        </w:rPr>
                        <w:t>Including Buccal Midazolam</w:t>
                      </w:r>
                    </w:p>
                    <w:p w14:paraId="3C0BF05E" w14:textId="0A10D084" w:rsidR="008868A9" w:rsidRPr="008868A9" w:rsidRDefault="008868A9" w:rsidP="008868A9">
                      <w:pPr>
                        <w:spacing w:after="0" w:line="240" w:lineRule="auto"/>
                        <w:jc w:val="center"/>
                        <w:rPr>
                          <w:rFonts w:cstheme="minorHAnsi"/>
                          <w:noProof/>
                          <w:sz w:val="20"/>
                          <w:szCs w:val="20"/>
                        </w:rPr>
                      </w:pPr>
                      <w:r w:rsidRPr="008868A9">
                        <w:rPr>
                          <w:rFonts w:cstheme="minorHAnsi"/>
                          <w:noProof/>
                          <w:sz w:val="20"/>
                          <w:szCs w:val="20"/>
                        </w:rPr>
                        <w:t xml:space="preserve">Delivered by </w:t>
                      </w:r>
                      <w:r w:rsidR="00441883">
                        <w:rPr>
                          <w:rFonts w:cstheme="minorHAnsi"/>
                          <w:noProof/>
                          <w:sz w:val="20"/>
                          <w:szCs w:val="20"/>
                        </w:rPr>
                        <w:t>Teach Health Ltd</w:t>
                      </w:r>
                    </w:p>
                    <w:p w14:paraId="7A6A9DE7" w14:textId="77777777" w:rsidR="008868A9" w:rsidRPr="002C14D4" w:rsidRDefault="008868A9" w:rsidP="008868A9">
                      <w:pPr>
                        <w:spacing w:after="0"/>
                        <w:rPr>
                          <w:rFonts w:cstheme="minorHAnsi"/>
                          <w:i/>
                          <w:iCs/>
                          <w:noProof/>
                          <w:sz w:val="44"/>
                          <w:szCs w:val="44"/>
                        </w:rPr>
                      </w:pPr>
                    </w:p>
                    <w:p w14:paraId="5095376B" w14:textId="7C3AA380" w:rsidR="002C14D4" w:rsidRDefault="002C14D4"/>
                  </w:txbxContent>
                </v:textbox>
              </v:shape>
            </w:pict>
          </mc:Fallback>
        </mc:AlternateContent>
      </w:r>
    </w:p>
    <w:p w14:paraId="7DD87E7C" w14:textId="49395BEC" w:rsidR="002C14D4" w:rsidRDefault="002C14D4" w:rsidP="002C14D4">
      <w:pPr>
        <w:spacing w:after="0"/>
        <w:rPr>
          <w:rFonts w:cstheme="minorHAnsi"/>
          <w:noProof/>
          <w:sz w:val="44"/>
          <w:szCs w:val="44"/>
        </w:rPr>
      </w:pPr>
    </w:p>
    <w:tbl>
      <w:tblPr>
        <w:tblStyle w:val="PlainTable3"/>
        <w:tblW w:w="0" w:type="auto"/>
        <w:tblLook w:val="04A0" w:firstRow="1" w:lastRow="0" w:firstColumn="1" w:lastColumn="0" w:noHBand="0" w:noVBand="1"/>
      </w:tblPr>
      <w:tblGrid>
        <w:gridCol w:w="3681"/>
        <w:gridCol w:w="6775"/>
      </w:tblGrid>
      <w:tr w:rsidR="008868A9" w14:paraId="04AB3B17" w14:textId="77777777" w:rsidTr="00BF385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81" w:type="dxa"/>
          </w:tcPr>
          <w:p w14:paraId="0FD421E0" w14:textId="7CE57121" w:rsidR="008868A9" w:rsidRPr="008868A9" w:rsidRDefault="008868A9" w:rsidP="001F0B18">
            <w:pPr>
              <w:spacing w:line="480" w:lineRule="auto"/>
              <w:rPr>
                <w:rFonts w:cstheme="minorHAnsi"/>
                <w:noProof/>
                <w:sz w:val="24"/>
                <w:szCs w:val="24"/>
              </w:rPr>
            </w:pPr>
            <w:r w:rsidRPr="008868A9">
              <w:rPr>
                <w:rFonts w:cstheme="minorHAnsi"/>
                <w:noProof/>
                <w:sz w:val="24"/>
                <w:szCs w:val="24"/>
              </w:rPr>
              <w:t>Date</w:t>
            </w:r>
          </w:p>
        </w:tc>
        <w:tc>
          <w:tcPr>
            <w:tcW w:w="6775" w:type="dxa"/>
          </w:tcPr>
          <w:p w14:paraId="582453AF" w14:textId="5153052D" w:rsidR="008868A9" w:rsidRPr="00DC0A92" w:rsidRDefault="00F814E2" w:rsidP="001F0B18">
            <w:pPr>
              <w:spacing w:line="480" w:lineRule="auto"/>
              <w:cnfStyle w:val="100000000000" w:firstRow="1" w:lastRow="0" w:firstColumn="0" w:lastColumn="0" w:oddVBand="0" w:evenVBand="0" w:oddHBand="0" w:evenHBand="0" w:firstRowFirstColumn="0" w:firstRowLastColumn="0" w:lastRowFirstColumn="0" w:lastRowLastColumn="0"/>
              <w:rPr>
                <w:rFonts w:cstheme="minorHAnsi"/>
                <w:noProof/>
                <w:sz w:val="24"/>
                <w:szCs w:val="24"/>
              </w:rPr>
            </w:pPr>
            <w:r>
              <w:rPr>
                <w:rFonts w:cstheme="minorHAnsi"/>
                <w:noProof/>
                <w:sz w:val="24"/>
                <w:szCs w:val="24"/>
              </w:rPr>
              <w:t>TUESDAY 9</w:t>
            </w:r>
            <w:r w:rsidRPr="00F814E2">
              <w:rPr>
                <w:rFonts w:cstheme="minorHAnsi"/>
                <w:noProof/>
                <w:sz w:val="24"/>
                <w:szCs w:val="24"/>
                <w:vertAlign w:val="superscript"/>
              </w:rPr>
              <w:t>TH</w:t>
            </w:r>
            <w:r>
              <w:rPr>
                <w:rFonts w:cstheme="minorHAnsi"/>
                <w:noProof/>
                <w:sz w:val="24"/>
                <w:szCs w:val="24"/>
              </w:rPr>
              <w:t xml:space="preserve"> JUNE </w:t>
            </w:r>
            <w:r w:rsidR="00DC0A92" w:rsidRPr="00DC0A92">
              <w:rPr>
                <w:rFonts w:cstheme="minorHAnsi"/>
                <w:noProof/>
                <w:sz w:val="24"/>
                <w:szCs w:val="24"/>
              </w:rPr>
              <w:t>2026</w:t>
            </w:r>
          </w:p>
        </w:tc>
      </w:tr>
      <w:tr w:rsidR="008868A9" w:rsidRPr="00DC0A92" w14:paraId="6E35017E" w14:textId="77777777" w:rsidTr="00BF3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806A504" w14:textId="67FC7E76" w:rsidR="008868A9" w:rsidRPr="008868A9" w:rsidRDefault="008868A9" w:rsidP="001F0B18">
            <w:pPr>
              <w:spacing w:line="480" w:lineRule="auto"/>
              <w:rPr>
                <w:rFonts w:cstheme="minorHAnsi"/>
                <w:noProof/>
                <w:sz w:val="24"/>
                <w:szCs w:val="24"/>
              </w:rPr>
            </w:pPr>
            <w:r w:rsidRPr="008868A9">
              <w:rPr>
                <w:rFonts w:cstheme="minorHAnsi"/>
                <w:noProof/>
                <w:sz w:val="24"/>
                <w:szCs w:val="24"/>
              </w:rPr>
              <w:t>Time</w:t>
            </w:r>
          </w:p>
        </w:tc>
        <w:tc>
          <w:tcPr>
            <w:tcW w:w="6775" w:type="dxa"/>
          </w:tcPr>
          <w:p w14:paraId="71F5651D" w14:textId="3A31F0B4" w:rsidR="008868A9" w:rsidRPr="00DC0A92" w:rsidRDefault="004B0E16" w:rsidP="001F0B18">
            <w:pPr>
              <w:spacing w:line="480" w:lineRule="auto"/>
              <w:cnfStyle w:val="000000100000" w:firstRow="0" w:lastRow="0" w:firstColumn="0" w:lastColumn="0" w:oddVBand="0" w:evenVBand="0" w:oddHBand="1" w:evenHBand="0" w:firstRowFirstColumn="0" w:firstRowLastColumn="0" w:lastRowFirstColumn="0" w:lastRowLastColumn="0"/>
              <w:rPr>
                <w:rFonts w:cstheme="minorHAnsi"/>
                <w:noProof/>
                <w:sz w:val="24"/>
                <w:szCs w:val="24"/>
              </w:rPr>
            </w:pPr>
            <w:r>
              <w:rPr>
                <w:rFonts w:cstheme="minorHAnsi"/>
                <w:noProof/>
                <w:sz w:val="24"/>
                <w:szCs w:val="24"/>
              </w:rPr>
              <w:t xml:space="preserve">09:30-12:30 </w:t>
            </w:r>
          </w:p>
        </w:tc>
      </w:tr>
      <w:tr w:rsidR="008868A9" w:rsidRPr="00DC0A92" w14:paraId="5317E7C0" w14:textId="77777777" w:rsidTr="00BF3853">
        <w:tc>
          <w:tcPr>
            <w:cnfStyle w:val="001000000000" w:firstRow="0" w:lastRow="0" w:firstColumn="1" w:lastColumn="0" w:oddVBand="0" w:evenVBand="0" w:oddHBand="0" w:evenHBand="0" w:firstRowFirstColumn="0" w:firstRowLastColumn="0" w:lastRowFirstColumn="0" w:lastRowLastColumn="0"/>
            <w:tcW w:w="3681" w:type="dxa"/>
          </w:tcPr>
          <w:p w14:paraId="028737A3" w14:textId="3198D165" w:rsidR="008868A9" w:rsidRPr="008868A9" w:rsidRDefault="008868A9" w:rsidP="001F0B18">
            <w:pPr>
              <w:spacing w:line="480" w:lineRule="auto"/>
              <w:rPr>
                <w:rFonts w:cstheme="minorHAnsi"/>
                <w:noProof/>
                <w:sz w:val="24"/>
                <w:szCs w:val="24"/>
              </w:rPr>
            </w:pPr>
            <w:r w:rsidRPr="008868A9">
              <w:rPr>
                <w:rFonts w:cstheme="minorHAnsi"/>
                <w:noProof/>
                <w:sz w:val="24"/>
                <w:szCs w:val="24"/>
              </w:rPr>
              <w:t>Venue</w:t>
            </w:r>
          </w:p>
        </w:tc>
        <w:tc>
          <w:tcPr>
            <w:tcW w:w="6775" w:type="dxa"/>
          </w:tcPr>
          <w:p w14:paraId="186E1B3E" w14:textId="7F0A53F9" w:rsidR="008868A9" w:rsidRPr="00DC0A92" w:rsidRDefault="00671492" w:rsidP="001F0B18">
            <w:pPr>
              <w:spacing w:line="480" w:lineRule="auto"/>
              <w:cnfStyle w:val="000000000000" w:firstRow="0" w:lastRow="0" w:firstColumn="0" w:lastColumn="0" w:oddVBand="0" w:evenVBand="0" w:oddHBand="0" w:evenHBand="0" w:firstRowFirstColumn="0" w:firstRowLastColumn="0" w:lastRowFirstColumn="0" w:lastRowLastColumn="0"/>
              <w:rPr>
                <w:rFonts w:cstheme="minorHAnsi"/>
                <w:noProof/>
                <w:sz w:val="24"/>
                <w:szCs w:val="24"/>
              </w:rPr>
            </w:pPr>
            <w:r>
              <w:rPr>
                <w:rFonts w:cstheme="minorHAnsi"/>
                <w:noProof/>
                <w:sz w:val="24"/>
                <w:szCs w:val="24"/>
              </w:rPr>
              <w:t xml:space="preserve">Sunspot, </w:t>
            </w:r>
            <w:r w:rsidRPr="00671492">
              <w:rPr>
                <w:rFonts w:cstheme="minorHAnsi"/>
                <w:noProof/>
                <w:sz w:val="24"/>
                <w:szCs w:val="24"/>
              </w:rPr>
              <w:t>Brooklands, Jaywick, Clacton-on-Sea CO15 2JG</w:t>
            </w:r>
          </w:p>
        </w:tc>
      </w:tr>
      <w:tr w:rsidR="008868A9" w:rsidRPr="00DC0A92" w14:paraId="5CA9116B" w14:textId="77777777" w:rsidTr="00BF3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57229381" w14:textId="3CC7D29F" w:rsidR="008868A9" w:rsidRPr="008868A9" w:rsidRDefault="008868A9" w:rsidP="001F0B18">
            <w:pPr>
              <w:spacing w:line="480" w:lineRule="auto"/>
              <w:rPr>
                <w:rFonts w:cstheme="minorHAnsi"/>
                <w:noProof/>
                <w:sz w:val="24"/>
                <w:szCs w:val="24"/>
              </w:rPr>
            </w:pPr>
            <w:r w:rsidRPr="008868A9">
              <w:rPr>
                <w:rFonts w:cstheme="minorHAnsi"/>
                <w:noProof/>
                <w:sz w:val="24"/>
                <w:szCs w:val="24"/>
              </w:rPr>
              <w:t>Parking</w:t>
            </w:r>
          </w:p>
        </w:tc>
        <w:tc>
          <w:tcPr>
            <w:tcW w:w="6775" w:type="dxa"/>
          </w:tcPr>
          <w:p w14:paraId="6481A523" w14:textId="33036D6B" w:rsidR="008868A9" w:rsidRPr="00DC0A92" w:rsidRDefault="00457CC8" w:rsidP="001F0B18">
            <w:pPr>
              <w:spacing w:line="480" w:lineRule="auto"/>
              <w:cnfStyle w:val="000000100000" w:firstRow="0" w:lastRow="0" w:firstColumn="0" w:lastColumn="0" w:oddVBand="0" w:evenVBand="0" w:oddHBand="1" w:evenHBand="0" w:firstRowFirstColumn="0" w:firstRowLastColumn="0" w:lastRowFirstColumn="0" w:lastRowLastColumn="0"/>
              <w:rPr>
                <w:rFonts w:cstheme="minorHAnsi"/>
                <w:noProof/>
                <w:sz w:val="24"/>
                <w:szCs w:val="24"/>
              </w:rPr>
            </w:pPr>
            <w:r>
              <w:rPr>
                <w:rFonts w:cstheme="minorHAnsi"/>
                <w:noProof/>
                <w:sz w:val="24"/>
                <w:szCs w:val="24"/>
              </w:rPr>
              <w:t>Free parking</w:t>
            </w:r>
          </w:p>
        </w:tc>
      </w:tr>
      <w:tr w:rsidR="008868A9" w:rsidRPr="00DC0A92" w14:paraId="174840AB" w14:textId="77777777" w:rsidTr="00BF3853">
        <w:tc>
          <w:tcPr>
            <w:cnfStyle w:val="001000000000" w:firstRow="0" w:lastRow="0" w:firstColumn="1" w:lastColumn="0" w:oddVBand="0" w:evenVBand="0" w:oddHBand="0" w:evenHBand="0" w:firstRowFirstColumn="0" w:firstRowLastColumn="0" w:lastRowFirstColumn="0" w:lastRowLastColumn="0"/>
            <w:tcW w:w="3681" w:type="dxa"/>
          </w:tcPr>
          <w:p w14:paraId="5D0E30AD" w14:textId="246DBE26" w:rsidR="008868A9" w:rsidRPr="008868A9" w:rsidRDefault="008868A9" w:rsidP="001F0B18">
            <w:pPr>
              <w:spacing w:line="480" w:lineRule="auto"/>
              <w:rPr>
                <w:rFonts w:cstheme="minorHAnsi"/>
                <w:noProof/>
                <w:sz w:val="24"/>
                <w:szCs w:val="24"/>
              </w:rPr>
            </w:pPr>
            <w:r w:rsidRPr="008868A9">
              <w:rPr>
                <w:rFonts w:cstheme="minorHAnsi"/>
                <w:noProof/>
                <w:sz w:val="24"/>
                <w:szCs w:val="24"/>
              </w:rPr>
              <w:t>Additional information</w:t>
            </w:r>
          </w:p>
        </w:tc>
        <w:tc>
          <w:tcPr>
            <w:tcW w:w="6775" w:type="dxa"/>
          </w:tcPr>
          <w:p w14:paraId="24286024" w14:textId="23FAFFBF" w:rsidR="00457CC8" w:rsidRPr="00457CC8" w:rsidRDefault="00457CC8" w:rsidP="00300F13">
            <w:pPr>
              <w:pStyle w:val="ListParagraph"/>
              <w:numPr>
                <w:ilvl w:val="0"/>
                <w:numId w:val="4"/>
              </w:numPr>
              <w:spacing w:line="360" w:lineRule="auto"/>
              <w:cnfStyle w:val="000000000000" w:firstRow="0" w:lastRow="0" w:firstColumn="0" w:lastColumn="0" w:oddVBand="0" w:evenVBand="0" w:oddHBand="0" w:evenHBand="0" w:firstRowFirstColumn="0" w:firstRowLastColumn="0" w:lastRowFirstColumn="0" w:lastRowLastColumn="0"/>
              <w:rPr>
                <w:rFonts w:cstheme="minorHAnsi"/>
                <w:noProof/>
                <w:sz w:val="24"/>
                <w:szCs w:val="24"/>
              </w:rPr>
            </w:pPr>
            <w:r>
              <w:rPr>
                <w:rFonts w:cstheme="minorHAnsi"/>
                <w:noProof/>
                <w:sz w:val="24"/>
                <w:szCs w:val="24"/>
              </w:rPr>
              <w:t xml:space="preserve">Complimentary teas/coffees available on arrival </w:t>
            </w:r>
          </w:p>
          <w:p w14:paraId="6F2D6B9B" w14:textId="25896D07" w:rsidR="00BF3853" w:rsidRDefault="00BF3853" w:rsidP="00300F13">
            <w:pPr>
              <w:pStyle w:val="ListParagraph"/>
              <w:numPr>
                <w:ilvl w:val="0"/>
                <w:numId w:val="4"/>
              </w:numPr>
              <w:spacing w:line="360" w:lineRule="auto"/>
              <w:cnfStyle w:val="000000000000" w:firstRow="0" w:lastRow="0" w:firstColumn="0" w:lastColumn="0" w:oddVBand="0" w:evenVBand="0" w:oddHBand="0" w:evenHBand="0" w:firstRowFirstColumn="0" w:firstRowLastColumn="0" w:lastRowFirstColumn="0" w:lastRowLastColumn="0"/>
              <w:rPr>
                <w:rFonts w:cstheme="minorHAnsi"/>
                <w:noProof/>
                <w:sz w:val="24"/>
                <w:szCs w:val="24"/>
              </w:rPr>
            </w:pPr>
            <w:r w:rsidRPr="0099309F">
              <w:rPr>
                <w:rFonts w:cstheme="minorHAnsi"/>
                <w:b/>
                <w:bCs/>
                <w:noProof/>
                <w:sz w:val="24"/>
                <w:szCs w:val="24"/>
                <w:u w:val="single"/>
              </w:rPr>
              <w:t>2</w:t>
            </w:r>
            <w:r w:rsidRPr="00BF3853">
              <w:rPr>
                <w:rFonts w:cstheme="minorHAnsi"/>
                <w:noProof/>
                <w:sz w:val="24"/>
                <w:szCs w:val="24"/>
              </w:rPr>
              <w:t xml:space="preserve"> delegate </w:t>
            </w:r>
            <w:r w:rsidR="00300F13">
              <w:rPr>
                <w:rFonts w:cstheme="minorHAnsi"/>
                <w:noProof/>
                <w:sz w:val="24"/>
                <w:szCs w:val="24"/>
              </w:rPr>
              <w:t xml:space="preserve">per provider </w:t>
            </w:r>
            <w:r w:rsidRPr="00BF3853">
              <w:rPr>
                <w:rFonts w:cstheme="minorHAnsi"/>
                <w:noProof/>
                <w:sz w:val="24"/>
                <w:szCs w:val="24"/>
              </w:rPr>
              <w:t xml:space="preserve">maximum </w:t>
            </w:r>
          </w:p>
          <w:p w14:paraId="653F8E4F" w14:textId="77777777" w:rsidR="002418CA" w:rsidRDefault="002418CA" w:rsidP="00300F13">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418CA">
              <w:rPr>
                <w:rFonts w:cstheme="minorHAnsi"/>
                <w:sz w:val="24"/>
                <w:szCs w:val="24"/>
              </w:rPr>
              <w:t xml:space="preserve">This course is </w:t>
            </w:r>
            <w:r w:rsidRPr="001516C2">
              <w:rPr>
                <w:rFonts w:cstheme="minorHAnsi"/>
                <w:b/>
                <w:bCs/>
                <w:sz w:val="24"/>
                <w:szCs w:val="24"/>
                <w:u w:val="single"/>
              </w:rPr>
              <w:t>only</w:t>
            </w:r>
            <w:r w:rsidRPr="002418CA">
              <w:rPr>
                <w:rFonts w:cstheme="minorHAnsi"/>
                <w:sz w:val="24"/>
                <w:szCs w:val="24"/>
              </w:rPr>
              <w:t xml:space="preserve"> open to learning disability registered adult social care services that are based within the geographical boundaries of Essex County Council.</w:t>
            </w:r>
          </w:p>
          <w:p w14:paraId="046E51E4" w14:textId="3D54E632" w:rsidR="00300F13" w:rsidRPr="002418CA" w:rsidRDefault="00300F13" w:rsidP="00300F13">
            <w:pPr>
              <w:pStyle w:val="ListParagrap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E57328" w:rsidRPr="00DC0A92" w14:paraId="52BFFDFC" w14:textId="77777777" w:rsidTr="00BF3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2E029D66" w14:textId="32C83F65" w:rsidR="00E57328" w:rsidRPr="008868A9" w:rsidRDefault="00E57328" w:rsidP="001F0B18">
            <w:pPr>
              <w:spacing w:line="480" w:lineRule="auto"/>
              <w:rPr>
                <w:rFonts w:cstheme="minorHAnsi"/>
                <w:noProof/>
                <w:sz w:val="24"/>
                <w:szCs w:val="24"/>
              </w:rPr>
            </w:pPr>
            <w:r>
              <w:rPr>
                <w:rFonts w:cstheme="minorHAnsi"/>
                <w:noProof/>
                <w:sz w:val="24"/>
                <w:szCs w:val="24"/>
              </w:rPr>
              <w:t>learning outcomes</w:t>
            </w:r>
          </w:p>
        </w:tc>
        <w:tc>
          <w:tcPr>
            <w:tcW w:w="6775" w:type="dxa"/>
          </w:tcPr>
          <w:p w14:paraId="485F9A3D" w14:textId="77777777" w:rsidR="00441883" w:rsidRPr="00082652" w:rsidRDefault="00441883" w:rsidP="00441883">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82652">
              <w:rPr>
                <w:rFonts w:cstheme="minorHAnsi"/>
                <w:sz w:val="24"/>
                <w:szCs w:val="24"/>
              </w:rPr>
              <w:t>This 3-hour CPD accredited training course is for anyone who supports a person with epilepsy and may be required to administer buccal midazolam for prolonged seizures.</w:t>
            </w:r>
          </w:p>
          <w:p w14:paraId="1364A446" w14:textId="77777777" w:rsidR="004B0E16" w:rsidRPr="00082652" w:rsidRDefault="004B0E16" w:rsidP="004B0E16">
            <w:pPr>
              <w:pStyle w:val="ListParagrap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355D2E24" w14:textId="00791F81" w:rsidR="00E57328" w:rsidRPr="00441883" w:rsidRDefault="00441883" w:rsidP="00441883">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cstheme="minorHAnsi"/>
              </w:rPr>
            </w:pPr>
            <w:r w:rsidRPr="00082652">
              <w:rPr>
                <w:rFonts w:cstheme="minorHAnsi"/>
                <w:sz w:val="24"/>
                <w:szCs w:val="24"/>
              </w:rPr>
              <w:t>The course will provide delegates with a full understanding of epilepsy and seizure management, and in the safe administration of buccal midazolam. A practical demonstration on how to give emergency medication will be carried out.</w:t>
            </w:r>
            <w:r w:rsidRPr="00441883">
              <w:rPr>
                <w:rFonts w:cstheme="minorHAnsi"/>
              </w:rPr>
              <w:t xml:space="preserve"> </w:t>
            </w:r>
          </w:p>
        </w:tc>
      </w:tr>
    </w:tbl>
    <w:p w14:paraId="6D4115AB" w14:textId="223FE48D" w:rsidR="002C14D4" w:rsidRDefault="002C14D4" w:rsidP="002C14D4">
      <w:pPr>
        <w:spacing w:after="0"/>
        <w:rPr>
          <w:rFonts w:cstheme="minorHAnsi"/>
          <w:noProof/>
          <w:sz w:val="24"/>
          <w:szCs w:val="24"/>
        </w:rPr>
      </w:pPr>
    </w:p>
    <w:p w14:paraId="09D1DA37" w14:textId="0D578828" w:rsidR="004F613D" w:rsidRPr="00935879" w:rsidRDefault="00755B01" w:rsidP="002C14D4">
      <w:pPr>
        <w:spacing w:after="0"/>
        <w:rPr>
          <w:rFonts w:cstheme="minorHAnsi"/>
          <w:b/>
          <w:bCs/>
          <w:noProof/>
          <w:sz w:val="24"/>
          <w:szCs w:val="24"/>
        </w:rPr>
      </w:pPr>
      <w:r w:rsidRPr="00935879">
        <w:rPr>
          <w:rFonts w:cstheme="minorHAnsi"/>
          <w:b/>
          <w:bCs/>
          <w:noProof/>
          <w:sz w:val="24"/>
          <w:szCs w:val="24"/>
        </w:rPr>
        <w:t>How to book</w:t>
      </w:r>
    </w:p>
    <w:p w14:paraId="739D247A" w14:textId="7EC586E4" w:rsidR="00755B01" w:rsidRDefault="00755B01" w:rsidP="00755B01">
      <w:pPr>
        <w:pStyle w:val="ListParagraph"/>
        <w:numPr>
          <w:ilvl w:val="0"/>
          <w:numId w:val="3"/>
        </w:numPr>
        <w:spacing w:after="0"/>
        <w:rPr>
          <w:rFonts w:cstheme="minorHAnsi"/>
          <w:noProof/>
          <w:sz w:val="24"/>
          <w:szCs w:val="24"/>
        </w:rPr>
      </w:pPr>
      <w:r>
        <w:rPr>
          <w:rFonts w:cstheme="minorHAnsi"/>
          <w:noProof/>
          <w:sz w:val="24"/>
          <w:szCs w:val="24"/>
        </w:rPr>
        <w:t>Complete the booking table below</w:t>
      </w:r>
    </w:p>
    <w:p w14:paraId="0C1179AB" w14:textId="565F9320" w:rsidR="00755B01" w:rsidRDefault="00755B01" w:rsidP="00755B01">
      <w:pPr>
        <w:pStyle w:val="ListParagraph"/>
        <w:numPr>
          <w:ilvl w:val="0"/>
          <w:numId w:val="3"/>
        </w:numPr>
        <w:spacing w:after="0"/>
        <w:rPr>
          <w:rFonts w:cstheme="minorHAnsi"/>
          <w:noProof/>
          <w:sz w:val="24"/>
          <w:szCs w:val="24"/>
        </w:rPr>
      </w:pPr>
      <w:r>
        <w:rPr>
          <w:rFonts w:cstheme="minorHAnsi"/>
          <w:noProof/>
          <w:sz w:val="24"/>
          <w:szCs w:val="24"/>
        </w:rPr>
        <w:t xml:space="preserve">Email the completed booking form to </w:t>
      </w:r>
      <w:hyperlink r:id="rId11" w:history="1">
        <w:r w:rsidRPr="00C44440">
          <w:rPr>
            <w:rStyle w:val="Hyperlink"/>
            <w:rFonts w:cstheme="minorHAnsi"/>
            <w:noProof/>
            <w:sz w:val="24"/>
            <w:szCs w:val="24"/>
          </w:rPr>
          <w:t>quality.innovation@essex.gov.uk</w:t>
        </w:r>
      </w:hyperlink>
    </w:p>
    <w:p w14:paraId="460BA9B2" w14:textId="626BB67C" w:rsidR="00755B01" w:rsidRDefault="00755B01" w:rsidP="00755B01">
      <w:pPr>
        <w:pStyle w:val="ListParagraph"/>
        <w:numPr>
          <w:ilvl w:val="0"/>
          <w:numId w:val="3"/>
        </w:numPr>
        <w:spacing w:after="0"/>
        <w:rPr>
          <w:rFonts w:cstheme="minorHAnsi"/>
          <w:noProof/>
          <w:sz w:val="24"/>
          <w:szCs w:val="24"/>
        </w:rPr>
      </w:pPr>
      <w:r>
        <w:rPr>
          <w:rFonts w:cstheme="minorHAnsi"/>
          <w:noProof/>
          <w:sz w:val="24"/>
          <w:szCs w:val="24"/>
        </w:rPr>
        <w:t>Await a confirmation email to confirm your spaces have been reserved. Please note this may take up to 7 working days.</w:t>
      </w:r>
    </w:p>
    <w:p w14:paraId="5F59A68E" w14:textId="69C60571" w:rsidR="00935879" w:rsidRDefault="00935879" w:rsidP="00935879">
      <w:pPr>
        <w:pStyle w:val="ListParagraph"/>
        <w:spacing w:after="0"/>
        <w:rPr>
          <w:rFonts w:cstheme="minorHAnsi"/>
          <w:noProof/>
          <w:sz w:val="24"/>
          <w:szCs w:val="24"/>
        </w:rPr>
      </w:pPr>
    </w:p>
    <w:tbl>
      <w:tblPr>
        <w:tblStyle w:val="GridTable1Light"/>
        <w:tblW w:w="0" w:type="auto"/>
        <w:tblLook w:val="04A0" w:firstRow="1" w:lastRow="0" w:firstColumn="1" w:lastColumn="0" w:noHBand="0" w:noVBand="1"/>
      </w:tblPr>
      <w:tblGrid>
        <w:gridCol w:w="2331"/>
        <w:gridCol w:w="2724"/>
        <w:gridCol w:w="2643"/>
        <w:gridCol w:w="2556"/>
      </w:tblGrid>
      <w:tr w:rsidR="00E56932" w14:paraId="5AA87630" w14:textId="77777777" w:rsidTr="00E56932">
        <w:trPr>
          <w:cnfStyle w:val="100000000000" w:firstRow="1" w:lastRow="0" w:firstColumn="0" w:lastColumn="0" w:oddVBand="0" w:evenVBand="0" w:oddHBand="0" w:evenHBand="0" w:firstRowFirstColumn="0" w:firstRowLastColumn="0" w:lastRowFirstColumn="0" w:lastRowLastColumn="0"/>
          <w:trHeight w:val="1415"/>
        </w:trPr>
        <w:tc>
          <w:tcPr>
            <w:cnfStyle w:val="001000000000" w:firstRow="0" w:lastRow="0" w:firstColumn="1" w:lastColumn="0" w:oddVBand="0" w:evenVBand="0" w:oddHBand="0" w:evenHBand="0" w:firstRowFirstColumn="0" w:firstRowLastColumn="0" w:lastRowFirstColumn="0" w:lastRowLastColumn="0"/>
            <w:tcW w:w="2331" w:type="dxa"/>
          </w:tcPr>
          <w:p w14:paraId="72E721F9" w14:textId="4F1ED183" w:rsidR="00E56932" w:rsidRPr="00935879" w:rsidRDefault="00E56932" w:rsidP="00935879">
            <w:pPr>
              <w:rPr>
                <w:rFonts w:cstheme="minorHAnsi"/>
                <w:noProof/>
                <w:sz w:val="24"/>
                <w:szCs w:val="24"/>
              </w:rPr>
            </w:pPr>
            <w:r w:rsidRPr="00935879">
              <w:rPr>
                <w:rFonts w:cstheme="minorHAnsi"/>
                <w:noProof/>
                <w:sz w:val="24"/>
                <w:szCs w:val="24"/>
              </w:rPr>
              <w:t>Delegate Name:</w:t>
            </w:r>
          </w:p>
        </w:tc>
        <w:tc>
          <w:tcPr>
            <w:tcW w:w="2724" w:type="dxa"/>
          </w:tcPr>
          <w:p w14:paraId="280F4126" w14:textId="75B1F41B" w:rsidR="00E56932" w:rsidRPr="00935879" w:rsidRDefault="00E56932" w:rsidP="00935879">
            <w:pPr>
              <w:cnfStyle w:val="100000000000" w:firstRow="1" w:lastRow="0" w:firstColumn="0" w:lastColumn="0" w:oddVBand="0" w:evenVBand="0" w:oddHBand="0" w:evenHBand="0" w:firstRowFirstColumn="0" w:firstRowLastColumn="0" w:lastRowFirstColumn="0" w:lastRowLastColumn="0"/>
              <w:rPr>
                <w:rFonts w:cstheme="minorHAnsi"/>
                <w:b w:val="0"/>
                <w:bCs w:val="0"/>
                <w:noProof/>
                <w:sz w:val="24"/>
                <w:szCs w:val="24"/>
              </w:rPr>
            </w:pPr>
            <w:r w:rsidRPr="00935879">
              <w:rPr>
                <w:rFonts w:cstheme="minorHAnsi"/>
                <w:noProof/>
                <w:sz w:val="24"/>
                <w:szCs w:val="24"/>
              </w:rPr>
              <w:t>Delegate workplace email</w:t>
            </w:r>
            <w:r w:rsidRPr="00935879">
              <w:rPr>
                <w:rFonts w:cstheme="minorHAnsi"/>
                <w:b w:val="0"/>
                <w:bCs w:val="0"/>
                <w:noProof/>
                <w:sz w:val="24"/>
                <w:szCs w:val="24"/>
              </w:rPr>
              <w:t xml:space="preserve"> </w:t>
            </w:r>
            <w:r w:rsidRPr="00935879">
              <w:rPr>
                <w:rFonts w:cstheme="minorHAnsi"/>
                <w:b w:val="0"/>
                <w:bCs w:val="0"/>
                <w:i/>
                <w:iCs/>
                <w:noProof/>
                <w:sz w:val="20"/>
                <w:szCs w:val="20"/>
              </w:rPr>
              <w:t>(please note we cannot use personal email addresses):</w:t>
            </w:r>
          </w:p>
        </w:tc>
        <w:tc>
          <w:tcPr>
            <w:tcW w:w="2643" w:type="dxa"/>
          </w:tcPr>
          <w:p w14:paraId="6C4313A9" w14:textId="146975EE" w:rsidR="00E56932" w:rsidRPr="00935879" w:rsidRDefault="00E56932" w:rsidP="00935879">
            <w:pPr>
              <w:cnfStyle w:val="100000000000" w:firstRow="1" w:lastRow="0" w:firstColumn="0" w:lastColumn="0" w:oddVBand="0" w:evenVBand="0" w:oddHBand="0" w:evenHBand="0" w:firstRowFirstColumn="0" w:firstRowLastColumn="0" w:lastRowFirstColumn="0" w:lastRowLastColumn="0"/>
              <w:rPr>
                <w:rFonts w:cstheme="minorHAnsi"/>
                <w:noProof/>
                <w:sz w:val="24"/>
                <w:szCs w:val="24"/>
              </w:rPr>
            </w:pPr>
            <w:r w:rsidRPr="00935879">
              <w:rPr>
                <w:rFonts w:cstheme="minorHAnsi"/>
                <w:noProof/>
                <w:sz w:val="24"/>
                <w:szCs w:val="24"/>
              </w:rPr>
              <w:t>Name of company, service and geographical area covered:</w:t>
            </w:r>
          </w:p>
        </w:tc>
        <w:tc>
          <w:tcPr>
            <w:tcW w:w="2556" w:type="dxa"/>
          </w:tcPr>
          <w:p w14:paraId="645637D3" w14:textId="0B186F87" w:rsidR="00E56932" w:rsidRPr="00935879" w:rsidRDefault="00E56932" w:rsidP="00935879">
            <w:pPr>
              <w:cnfStyle w:val="100000000000" w:firstRow="1" w:lastRow="0" w:firstColumn="0" w:lastColumn="0" w:oddVBand="0" w:evenVBand="0" w:oddHBand="0" w:evenHBand="0" w:firstRowFirstColumn="0" w:firstRowLastColumn="0" w:lastRowFirstColumn="0" w:lastRowLastColumn="0"/>
              <w:rPr>
                <w:rFonts w:cstheme="minorHAnsi"/>
                <w:noProof/>
                <w:sz w:val="24"/>
                <w:szCs w:val="24"/>
              </w:rPr>
            </w:pPr>
            <w:r w:rsidRPr="00935879">
              <w:rPr>
                <w:rFonts w:cstheme="minorHAnsi"/>
                <w:noProof/>
                <w:sz w:val="24"/>
                <w:szCs w:val="24"/>
              </w:rPr>
              <w:t>Telephone number:</w:t>
            </w:r>
          </w:p>
        </w:tc>
      </w:tr>
      <w:tr w:rsidR="00E56932" w14:paraId="2C24D149" w14:textId="77777777" w:rsidTr="00E56932">
        <w:trPr>
          <w:trHeight w:val="624"/>
        </w:trPr>
        <w:tc>
          <w:tcPr>
            <w:cnfStyle w:val="001000000000" w:firstRow="0" w:lastRow="0" w:firstColumn="1" w:lastColumn="0" w:oddVBand="0" w:evenVBand="0" w:oddHBand="0" w:evenHBand="0" w:firstRowFirstColumn="0" w:firstRowLastColumn="0" w:lastRowFirstColumn="0" w:lastRowLastColumn="0"/>
            <w:tcW w:w="2331" w:type="dxa"/>
            <w:vAlign w:val="center"/>
          </w:tcPr>
          <w:p w14:paraId="0BCAF5CB" w14:textId="5BA4AE43" w:rsidR="00E56932" w:rsidRDefault="00E56932" w:rsidP="009C626F">
            <w:pPr>
              <w:rPr>
                <w:rFonts w:cstheme="minorHAnsi"/>
                <w:noProof/>
                <w:sz w:val="24"/>
                <w:szCs w:val="24"/>
              </w:rPr>
            </w:pPr>
            <w:r>
              <w:rPr>
                <w:rFonts w:cstheme="minorHAnsi"/>
                <w:noProof/>
                <w:sz w:val="24"/>
                <w:szCs w:val="24"/>
              </w:rPr>
              <w:fldChar w:fldCharType="begin">
                <w:ffData>
                  <w:name w:val="Text1"/>
                  <w:enabled/>
                  <w:calcOnExit w:val="0"/>
                  <w:textInput/>
                </w:ffData>
              </w:fldChar>
            </w:r>
            <w:bookmarkStart w:id="0" w:name="Text1"/>
            <w:r>
              <w:rPr>
                <w:rFonts w:cstheme="minorHAnsi"/>
                <w:noProof/>
                <w:sz w:val="24"/>
                <w:szCs w:val="24"/>
              </w:rPr>
              <w:instrText xml:space="preserve"> FORMTEXT </w:instrText>
            </w:r>
            <w:r>
              <w:rPr>
                <w:rFonts w:cstheme="minorHAnsi"/>
                <w:noProof/>
                <w:sz w:val="24"/>
                <w:szCs w:val="24"/>
              </w:rPr>
            </w:r>
            <w:r>
              <w:rPr>
                <w:rFonts w:cstheme="minorHAnsi"/>
                <w:noProof/>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fldChar w:fldCharType="end"/>
            </w:r>
            <w:bookmarkEnd w:id="0"/>
          </w:p>
        </w:tc>
        <w:tc>
          <w:tcPr>
            <w:tcW w:w="2724" w:type="dxa"/>
            <w:vAlign w:val="center"/>
          </w:tcPr>
          <w:p w14:paraId="044424DF" w14:textId="402E22E0" w:rsidR="00E56932" w:rsidRDefault="00E56932" w:rsidP="0029697F">
            <w:pPr>
              <w:cnfStyle w:val="000000000000" w:firstRow="0" w:lastRow="0" w:firstColumn="0" w:lastColumn="0" w:oddVBand="0" w:evenVBand="0" w:oddHBand="0" w:evenHBand="0" w:firstRowFirstColumn="0" w:firstRowLastColumn="0" w:lastRowFirstColumn="0" w:lastRowLastColumn="0"/>
              <w:rPr>
                <w:rFonts w:cstheme="minorHAnsi"/>
                <w:noProof/>
                <w:sz w:val="24"/>
                <w:szCs w:val="24"/>
              </w:rPr>
            </w:pPr>
            <w:r>
              <w:rPr>
                <w:rFonts w:cstheme="minorHAnsi"/>
                <w:noProof/>
                <w:sz w:val="24"/>
                <w:szCs w:val="24"/>
              </w:rPr>
              <w:fldChar w:fldCharType="begin">
                <w:ffData>
                  <w:name w:val="Text12"/>
                  <w:enabled/>
                  <w:calcOnExit w:val="0"/>
                  <w:textInput/>
                </w:ffData>
              </w:fldChar>
            </w:r>
            <w:bookmarkStart w:id="1" w:name="Text12"/>
            <w:r>
              <w:rPr>
                <w:rFonts w:cstheme="minorHAnsi"/>
                <w:noProof/>
                <w:sz w:val="24"/>
                <w:szCs w:val="24"/>
              </w:rPr>
              <w:instrText xml:space="preserve"> FORMTEXT </w:instrText>
            </w:r>
            <w:r>
              <w:rPr>
                <w:rFonts w:cstheme="minorHAnsi"/>
                <w:noProof/>
                <w:sz w:val="24"/>
                <w:szCs w:val="24"/>
              </w:rPr>
            </w:r>
            <w:r>
              <w:rPr>
                <w:rFonts w:cstheme="minorHAnsi"/>
                <w:noProof/>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fldChar w:fldCharType="end"/>
            </w:r>
            <w:bookmarkEnd w:id="1"/>
          </w:p>
        </w:tc>
        <w:tc>
          <w:tcPr>
            <w:tcW w:w="2643" w:type="dxa"/>
            <w:vAlign w:val="center"/>
          </w:tcPr>
          <w:p w14:paraId="4547345C" w14:textId="0827DD8B" w:rsidR="00E56932" w:rsidRDefault="00E56932" w:rsidP="009C626F">
            <w:pPr>
              <w:cnfStyle w:val="000000000000" w:firstRow="0" w:lastRow="0" w:firstColumn="0" w:lastColumn="0" w:oddVBand="0" w:evenVBand="0" w:oddHBand="0" w:evenHBand="0" w:firstRowFirstColumn="0" w:firstRowLastColumn="0" w:lastRowFirstColumn="0" w:lastRowLastColumn="0"/>
              <w:rPr>
                <w:rFonts w:cstheme="minorHAnsi"/>
                <w:noProof/>
                <w:sz w:val="24"/>
                <w:szCs w:val="24"/>
              </w:rPr>
            </w:pPr>
            <w:r>
              <w:rPr>
                <w:rFonts w:cstheme="minorHAnsi"/>
                <w:noProof/>
                <w:sz w:val="24"/>
                <w:szCs w:val="24"/>
              </w:rPr>
              <w:fldChar w:fldCharType="begin">
                <w:ffData>
                  <w:name w:val="Text5"/>
                  <w:enabled/>
                  <w:calcOnExit w:val="0"/>
                  <w:textInput/>
                </w:ffData>
              </w:fldChar>
            </w:r>
            <w:bookmarkStart w:id="2" w:name="Text5"/>
            <w:r>
              <w:rPr>
                <w:rFonts w:cstheme="minorHAnsi"/>
                <w:noProof/>
                <w:sz w:val="24"/>
                <w:szCs w:val="24"/>
              </w:rPr>
              <w:instrText xml:space="preserve"> FORMTEXT </w:instrText>
            </w:r>
            <w:r>
              <w:rPr>
                <w:rFonts w:cstheme="minorHAnsi"/>
                <w:noProof/>
                <w:sz w:val="24"/>
                <w:szCs w:val="24"/>
              </w:rPr>
            </w:r>
            <w:r>
              <w:rPr>
                <w:rFonts w:cstheme="minorHAnsi"/>
                <w:noProof/>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fldChar w:fldCharType="end"/>
            </w:r>
            <w:bookmarkEnd w:id="2"/>
          </w:p>
        </w:tc>
        <w:tc>
          <w:tcPr>
            <w:tcW w:w="2556" w:type="dxa"/>
            <w:vAlign w:val="center"/>
          </w:tcPr>
          <w:p w14:paraId="57B093D9" w14:textId="47303E66" w:rsidR="00E56932" w:rsidRDefault="00E56932" w:rsidP="009C626F">
            <w:pPr>
              <w:cnfStyle w:val="000000000000" w:firstRow="0" w:lastRow="0" w:firstColumn="0" w:lastColumn="0" w:oddVBand="0" w:evenVBand="0" w:oddHBand="0" w:evenHBand="0" w:firstRowFirstColumn="0" w:firstRowLastColumn="0" w:lastRowFirstColumn="0" w:lastRowLastColumn="0"/>
              <w:rPr>
                <w:rFonts w:cstheme="minorHAnsi"/>
                <w:noProof/>
                <w:sz w:val="24"/>
                <w:szCs w:val="24"/>
              </w:rPr>
            </w:pPr>
            <w:r>
              <w:rPr>
                <w:rFonts w:cstheme="minorHAnsi"/>
                <w:noProof/>
                <w:sz w:val="24"/>
                <w:szCs w:val="24"/>
              </w:rPr>
              <w:fldChar w:fldCharType="begin">
                <w:ffData>
                  <w:name w:val="Text7"/>
                  <w:enabled/>
                  <w:calcOnExit w:val="0"/>
                  <w:textInput/>
                </w:ffData>
              </w:fldChar>
            </w:r>
            <w:bookmarkStart w:id="3" w:name="Text7"/>
            <w:r>
              <w:rPr>
                <w:rFonts w:cstheme="minorHAnsi"/>
                <w:noProof/>
                <w:sz w:val="24"/>
                <w:szCs w:val="24"/>
              </w:rPr>
              <w:instrText xml:space="preserve"> FORMTEXT </w:instrText>
            </w:r>
            <w:r>
              <w:rPr>
                <w:rFonts w:cstheme="minorHAnsi"/>
                <w:noProof/>
                <w:sz w:val="24"/>
                <w:szCs w:val="24"/>
              </w:rPr>
            </w:r>
            <w:r>
              <w:rPr>
                <w:rFonts w:cstheme="minorHAnsi"/>
                <w:noProof/>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fldChar w:fldCharType="end"/>
            </w:r>
            <w:bookmarkEnd w:id="3"/>
          </w:p>
        </w:tc>
      </w:tr>
      <w:tr w:rsidR="00E56932" w14:paraId="1963C7BD" w14:textId="77777777" w:rsidTr="00E56932">
        <w:trPr>
          <w:trHeight w:val="624"/>
        </w:trPr>
        <w:tc>
          <w:tcPr>
            <w:cnfStyle w:val="001000000000" w:firstRow="0" w:lastRow="0" w:firstColumn="1" w:lastColumn="0" w:oddVBand="0" w:evenVBand="0" w:oddHBand="0" w:evenHBand="0" w:firstRowFirstColumn="0" w:firstRowLastColumn="0" w:lastRowFirstColumn="0" w:lastRowLastColumn="0"/>
            <w:tcW w:w="2331" w:type="dxa"/>
            <w:vAlign w:val="center"/>
          </w:tcPr>
          <w:p w14:paraId="1B7DB51D" w14:textId="045C58B7" w:rsidR="00E56932" w:rsidRDefault="00E56932" w:rsidP="009C626F">
            <w:pPr>
              <w:rPr>
                <w:rFonts w:cstheme="minorHAnsi"/>
                <w:noProof/>
                <w:sz w:val="24"/>
                <w:szCs w:val="24"/>
              </w:rPr>
            </w:pPr>
            <w:r>
              <w:rPr>
                <w:rFonts w:cstheme="minorHAnsi"/>
                <w:noProof/>
                <w:sz w:val="24"/>
                <w:szCs w:val="24"/>
              </w:rPr>
              <w:fldChar w:fldCharType="begin">
                <w:ffData>
                  <w:name w:val="Text2"/>
                  <w:enabled/>
                  <w:calcOnExit w:val="0"/>
                  <w:textInput/>
                </w:ffData>
              </w:fldChar>
            </w:r>
            <w:bookmarkStart w:id="4" w:name="Text2"/>
            <w:r>
              <w:rPr>
                <w:rFonts w:cstheme="minorHAnsi"/>
                <w:noProof/>
                <w:sz w:val="24"/>
                <w:szCs w:val="24"/>
              </w:rPr>
              <w:instrText xml:space="preserve"> FORMTEXT </w:instrText>
            </w:r>
            <w:r>
              <w:rPr>
                <w:rFonts w:cstheme="minorHAnsi"/>
                <w:noProof/>
                <w:sz w:val="24"/>
                <w:szCs w:val="24"/>
              </w:rPr>
            </w:r>
            <w:r>
              <w:rPr>
                <w:rFonts w:cstheme="minorHAnsi"/>
                <w:noProof/>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fldChar w:fldCharType="end"/>
            </w:r>
            <w:bookmarkEnd w:id="4"/>
          </w:p>
        </w:tc>
        <w:tc>
          <w:tcPr>
            <w:tcW w:w="2724" w:type="dxa"/>
            <w:vAlign w:val="center"/>
          </w:tcPr>
          <w:p w14:paraId="4099D9F9" w14:textId="7ADAA2B8" w:rsidR="00E56932" w:rsidRDefault="00E56932" w:rsidP="0029697F">
            <w:pPr>
              <w:cnfStyle w:val="000000000000" w:firstRow="0" w:lastRow="0" w:firstColumn="0" w:lastColumn="0" w:oddVBand="0" w:evenVBand="0" w:oddHBand="0" w:evenHBand="0" w:firstRowFirstColumn="0" w:firstRowLastColumn="0" w:lastRowFirstColumn="0" w:lastRowLastColumn="0"/>
              <w:rPr>
                <w:rFonts w:cstheme="minorHAnsi"/>
                <w:noProof/>
                <w:sz w:val="24"/>
                <w:szCs w:val="24"/>
              </w:rPr>
            </w:pPr>
            <w:r>
              <w:rPr>
                <w:rFonts w:cstheme="minorHAnsi"/>
                <w:noProof/>
                <w:sz w:val="24"/>
                <w:szCs w:val="24"/>
              </w:rPr>
              <w:fldChar w:fldCharType="begin">
                <w:ffData>
                  <w:name w:val="Text11"/>
                  <w:enabled/>
                  <w:calcOnExit w:val="0"/>
                  <w:textInput/>
                </w:ffData>
              </w:fldChar>
            </w:r>
            <w:bookmarkStart w:id="5" w:name="Text11"/>
            <w:r>
              <w:rPr>
                <w:rFonts w:cstheme="minorHAnsi"/>
                <w:noProof/>
                <w:sz w:val="24"/>
                <w:szCs w:val="24"/>
              </w:rPr>
              <w:instrText xml:space="preserve"> FORMTEXT </w:instrText>
            </w:r>
            <w:r>
              <w:rPr>
                <w:rFonts w:cstheme="minorHAnsi"/>
                <w:noProof/>
                <w:sz w:val="24"/>
                <w:szCs w:val="24"/>
              </w:rPr>
            </w:r>
            <w:r>
              <w:rPr>
                <w:rFonts w:cstheme="minorHAnsi"/>
                <w:noProof/>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fldChar w:fldCharType="end"/>
            </w:r>
            <w:bookmarkEnd w:id="5"/>
          </w:p>
        </w:tc>
        <w:tc>
          <w:tcPr>
            <w:tcW w:w="2643" w:type="dxa"/>
            <w:vAlign w:val="center"/>
          </w:tcPr>
          <w:p w14:paraId="694C0763" w14:textId="5F63352B" w:rsidR="00E56932" w:rsidRDefault="00E56932" w:rsidP="009C626F">
            <w:pPr>
              <w:cnfStyle w:val="000000000000" w:firstRow="0" w:lastRow="0" w:firstColumn="0" w:lastColumn="0" w:oddVBand="0" w:evenVBand="0" w:oddHBand="0" w:evenHBand="0" w:firstRowFirstColumn="0" w:firstRowLastColumn="0" w:lastRowFirstColumn="0" w:lastRowLastColumn="0"/>
              <w:rPr>
                <w:rFonts w:cstheme="minorHAnsi"/>
                <w:noProof/>
                <w:sz w:val="24"/>
                <w:szCs w:val="24"/>
              </w:rPr>
            </w:pPr>
            <w:r>
              <w:rPr>
                <w:rFonts w:cstheme="minorHAnsi"/>
                <w:noProof/>
                <w:sz w:val="24"/>
                <w:szCs w:val="24"/>
              </w:rPr>
              <w:fldChar w:fldCharType="begin">
                <w:ffData>
                  <w:name w:val="Text6"/>
                  <w:enabled/>
                  <w:calcOnExit w:val="0"/>
                  <w:textInput/>
                </w:ffData>
              </w:fldChar>
            </w:r>
            <w:bookmarkStart w:id="6" w:name="Text6"/>
            <w:r>
              <w:rPr>
                <w:rFonts w:cstheme="minorHAnsi"/>
                <w:noProof/>
                <w:sz w:val="24"/>
                <w:szCs w:val="24"/>
              </w:rPr>
              <w:instrText xml:space="preserve"> FORMTEXT </w:instrText>
            </w:r>
            <w:r>
              <w:rPr>
                <w:rFonts w:cstheme="minorHAnsi"/>
                <w:noProof/>
                <w:sz w:val="24"/>
                <w:szCs w:val="24"/>
              </w:rPr>
            </w:r>
            <w:r>
              <w:rPr>
                <w:rFonts w:cstheme="minorHAnsi"/>
                <w:noProof/>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fldChar w:fldCharType="end"/>
            </w:r>
            <w:bookmarkEnd w:id="6"/>
          </w:p>
        </w:tc>
        <w:tc>
          <w:tcPr>
            <w:tcW w:w="2556" w:type="dxa"/>
            <w:vAlign w:val="center"/>
          </w:tcPr>
          <w:p w14:paraId="24C44A51" w14:textId="7332DF31" w:rsidR="00E56932" w:rsidRDefault="00E56932" w:rsidP="009C626F">
            <w:pPr>
              <w:cnfStyle w:val="000000000000" w:firstRow="0" w:lastRow="0" w:firstColumn="0" w:lastColumn="0" w:oddVBand="0" w:evenVBand="0" w:oddHBand="0" w:evenHBand="0" w:firstRowFirstColumn="0" w:firstRowLastColumn="0" w:lastRowFirstColumn="0" w:lastRowLastColumn="0"/>
              <w:rPr>
                <w:rFonts w:cstheme="minorHAnsi"/>
                <w:noProof/>
                <w:sz w:val="24"/>
                <w:szCs w:val="24"/>
              </w:rPr>
            </w:pPr>
            <w:r>
              <w:rPr>
                <w:rFonts w:cstheme="minorHAnsi"/>
                <w:noProof/>
                <w:sz w:val="24"/>
                <w:szCs w:val="24"/>
              </w:rPr>
              <w:fldChar w:fldCharType="begin">
                <w:ffData>
                  <w:name w:val="Text8"/>
                  <w:enabled/>
                  <w:calcOnExit w:val="0"/>
                  <w:textInput/>
                </w:ffData>
              </w:fldChar>
            </w:r>
            <w:bookmarkStart w:id="7" w:name="Text8"/>
            <w:r>
              <w:rPr>
                <w:rFonts w:cstheme="minorHAnsi"/>
                <w:noProof/>
                <w:sz w:val="24"/>
                <w:szCs w:val="24"/>
              </w:rPr>
              <w:instrText xml:space="preserve"> FORMTEXT </w:instrText>
            </w:r>
            <w:r>
              <w:rPr>
                <w:rFonts w:cstheme="minorHAnsi"/>
                <w:noProof/>
                <w:sz w:val="24"/>
                <w:szCs w:val="24"/>
              </w:rPr>
            </w:r>
            <w:r>
              <w:rPr>
                <w:rFonts w:cstheme="minorHAnsi"/>
                <w:noProof/>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fldChar w:fldCharType="end"/>
            </w:r>
            <w:bookmarkEnd w:id="7"/>
          </w:p>
        </w:tc>
      </w:tr>
    </w:tbl>
    <w:p w14:paraId="33033BD6" w14:textId="77777777" w:rsidR="002418CA" w:rsidRDefault="002418CA" w:rsidP="002418CA">
      <w:pPr>
        <w:rPr>
          <w:b/>
        </w:rPr>
      </w:pPr>
    </w:p>
    <w:p w14:paraId="4AE4FF20" w14:textId="7B9F4A3C" w:rsidR="008779C0" w:rsidRPr="008779C0" w:rsidRDefault="00B33B6F" w:rsidP="000E06FC">
      <w:pPr>
        <w:spacing w:line="276" w:lineRule="auto"/>
        <w:rPr>
          <w:b/>
          <w:bCs/>
          <w:sz w:val="28"/>
          <w:szCs w:val="28"/>
        </w:rPr>
      </w:pPr>
      <w:r w:rsidRPr="00057DDD">
        <w:rPr>
          <w:b/>
          <w:bCs/>
          <w:noProof/>
          <w:sz w:val="28"/>
          <w:szCs w:val="28"/>
        </w:rPr>
        <w:lastRenderedPageBreak/>
        <mc:AlternateContent>
          <mc:Choice Requires="wps">
            <w:drawing>
              <wp:anchor distT="0" distB="0" distL="114300" distR="114300" simplePos="0" relativeHeight="251661312" behindDoc="1" locked="0" layoutInCell="1" allowOverlap="1" wp14:anchorId="02BBC484" wp14:editId="46591B89">
                <wp:simplePos x="0" y="0"/>
                <wp:positionH relativeFrom="margin">
                  <wp:posOffset>-243840</wp:posOffset>
                </wp:positionH>
                <wp:positionV relativeFrom="paragraph">
                  <wp:posOffset>-119380</wp:posOffset>
                </wp:positionV>
                <wp:extent cx="7025640" cy="3787140"/>
                <wp:effectExtent l="0" t="0" r="3810" b="3810"/>
                <wp:wrapNone/>
                <wp:docPr id="519712644" name="Rectangle: Rounded Corners 1"/>
                <wp:cNvGraphicFramePr/>
                <a:graphic xmlns:a="http://schemas.openxmlformats.org/drawingml/2006/main">
                  <a:graphicData uri="http://schemas.microsoft.com/office/word/2010/wordprocessingShape">
                    <wps:wsp>
                      <wps:cNvSpPr/>
                      <wps:spPr>
                        <a:xfrm>
                          <a:off x="0" y="0"/>
                          <a:ext cx="7025640" cy="3787140"/>
                        </a:xfrm>
                        <a:prstGeom prst="round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67725EB" id="Rectangle: Rounded Corners 1" o:spid="_x0000_s1026" style="position:absolute;margin-left:-19.2pt;margin-top:-9.4pt;width:553.2pt;height:298.2pt;z-index:-2516551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" fillcolor="#f2f2f2 [3052]" stroked="f" strokeweight="1pt">
                <v:stroke joinstyle="miter"/>
                <w10:wrap anchorx="margin"/>
              </v:roundrect>
            </w:pict>
          </mc:Fallback>
        </mc:AlternateContent>
      </w:r>
      <w:r w:rsidR="008779C0" w:rsidRPr="008779C0">
        <w:rPr>
          <w:b/>
          <w:bCs/>
          <w:sz w:val="28"/>
          <w:szCs w:val="28"/>
        </w:rPr>
        <w:t>Accessibility and Reasonable Adjustments Notice</w:t>
      </w:r>
      <w:r w:rsidR="008779C0" w:rsidRPr="008779C0">
        <w:rPr>
          <w:b/>
        </w:rPr>
        <w:br/>
      </w:r>
      <w:r w:rsidR="008779C0" w:rsidRPr="008779C0">
        <w:rPr>
          <w:rFonts w:cstheme="minorHAnsi"/>
          <w:sz w:val="24"/>
          <w:szCs w:val="24"/>
        </w:rPr>
        <w:t>Please use the space provided to inform us of any reasonable adjustments you may require. This information will be used solely to help us make appropriate arrangements and to ensure that the training is accessible and inclusive. If further clarification is needed, we may contact you directly.</w:t>
      </w:r>
    </w:p>
    <w:p w14:paraId="6311A888" w14:textId="5A353D37" w:rsidR="00533BA6" w:rsidRDefault="000A5C31" w:rsidP="002418CA">
      <w:pPr>
        <w:rPr>
          <w:b/>
        </w:rPr>
      </w:pPr>
      <w:r>
        <w:rPr>
          <w:b/>
          <w:noProof/>
        </w:rPr>
        <mc:AlternateContent>
          <mc:Choice Requires="wps">
            <w:drawing>
              <wp:anchor distT="0" distB="0" distL="114300" distR="114300" simplePos="0" relativeHeight="251666432" behindDoc="1" locked="0" layoutInCell="1" allowOverlap="1" wp14:anchorId="477A3D4C" wp14:editId="20F6F967">
                <wp:simplePos x="0" y="0"/>
                <wp:positionH relativeFrom="column">
                  <wp:posOffset>-7620</wp:posOffset>
                </wp:positionH>
                <wp:positionV relativeFrom="paragraph">
                  <wp:posOffset>15240</wp:posOffset>
                </wp:positionV>
                <wp:extent cx="6522720" cy="2324100"/>
                <wp:effectExtent l="0" t="0" r="11430" b="19050"/>
                <wp:wrapNone/>
                <wp:docPr id="1394292049" name="Rectangle 4"/>
                <wp:cNvGraphicFramePr/>
                <a:graphic xmlns:a="http://schemas.openxmlformats.org/drawingml/2006/main">
                  <a:graphicData uri="http://schemas.microsoft.com/office/word/2010/wordprocessingShape">
                    <wps:wsp>
                      <wps:cNvSpPr/>
                      <wps:spPr>
                        <a:xfrm>
                          <a:off x="0" y="0"/>
                          <a:ext cx="6522720" cy="23241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F8BBC5" id="Rectangle 4" o:spid="_x0000_s1026" style="position:absolute;margin-left:-.6pt;margin-top:1.2pt;width:513.6pt;height:183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" fillcolor="white [3201]" strokecolor="black [3200]" strokeweight="1pt"/>
            </w:pict>
          </mc:Fallback>
        </mc:AlternateContent>
      </w:r>
      <w:r w:rsidR="00533BA6">
        <w:rPr>
          <w:b/>
        </w:rPr>
        <w:t xml:space="preserve">     </w:t>
      </w:r>
    </w:p>
    <w:p w14:paraId="4D850850" w14:textId="08AA6A6E" w:rsidR="00A34C94" w:rsidRDefault="00A34C94" w:rsidP="002418CA">
      <w:pPr>
        <w:rPr>
          <w:b/>
        </w:rPr>
      </w:pPr>
      <w:r>
        <w:rPr>
          <w:b/>
        </w:rPr>
        <w:t xml:space="preserve">     </w:t>
      </w:r>
      <w:r>
        <w:rPr>
          <w:b/>
        </w:rPr>
        <w:fldChar w:fldCharType="begin">
          <w:ffData>
            <w:name w:val="Text9"/>
            <w:enabled/>
            <w:calcOnExit w:val="0"/>
            <w:textInput/>
          </w:ffData>
        </w:fldChar>
      </w:r>
      <w:bookmarkStart w:id="8" w:name="Text9"/>
      <w:r>
        <w:rPr>
          <w:b/>
        </w:rPr>
        <w:instrText xml:space="preserve"> FORMTEXT </w:instrText>
      </w:r>
      <w:r>
        <w:rPr>
          <w:b/>
        </w:rPr>
      </w:r>
      <w:r>
        <w:rPr>
          <w:b/>
        </w:rPr>
        <w:fldChar w:fldCharType="separate"/>
      </w:r>
      <w:r w:rsidR="003E0460">
        <w:rPr>
          <w:b/>
        </w:rPr>
        <w:t> </w:t>
      </w:r>
      <w:r w:rsidR="003E0460">
        <w:rPr>
          <w:b/>
        </w:rPr>
        <w:t> </w:t>
      </w:r>
      <w:r w:rsidR="003E0460">
        <w:rPr>
          <w:b/>
        </w:rPr>
        <w:t> </w:t>
      </w:r>
      <w:r w:rsidR="003E0460">
        <w:rPr>
          <w:b/>
        </w:rPr>
        <w:t> </w:t>
      </w:r>
      <w:r w:rsidR="003E0460">
        <w:rPr>
          <w:b/>
        </w:rPr>
        <w:t> </w:t>
      </w:r>
      <w:r>
        <w:rPr>
          <w:b/>
        </w:rPr>
        <w:fldChar w:fldCharType="end"/>
      </w:r>
      <w:bookmarkEnd w:id="8"/>
    </w:p>
    <w:p w14:paraId="69883680" w14:textId="23789636" w:rsidR="008779C0" w:rsidRDefault="008779C0" w:rsidP="002418CA">
      <w:pPr>
        <w:rPr>
          <w:b/>
        </w:rPr>
      </w:pPr>
    </w:p>
    <w:p w14:paraId="3E86D08A" w14:textId="4B86F3EA" w:rsidR="008779C0" w:rsidRDefault="008779C0" w:rsidP="002418CA">
      <w:pPr>
        <w:rPr>
          <w:b/>
        </w:rPr>
      </w:pPr>
    </w:p>
    <w:p w14:paraId="5B8B3758" w14:textId="3FCB8DAF" w:rsidR="008779C0" w:rsidRDefault="008779C0" w:rsidP="002418CA">
      <w:pPr>
        <w:rPr>
          <w:b/>
        </w:rPr>
      </w:pPr>
    </w:p>
    <w:p w14:paraId="4A6C8C9F" w14:textId="77777777" w:rsidR="008779C0" w:rsidRDefault="008779C0" w:rsidP="002418CA">
      <w:pPr>
        <w:rPr>
          <w:b/>
        </w:rPr>
      </w:pPr>
    </w:p>
    <w:p w14:paraId="7166F758" w14:textId="7FA20516" w:rsidR="008779C0" w:rsidRDefault="008779C0" w:rsidP="002418CA">
      <w:pPr>
        <w:rPr>
          <w:b/>
        </w:rPr>
      </w:pPr>
    </w:p>
    <w:p w14:paraId="2DCFE9F9" w14:textId="64BE991B" w:rsidR="008779C0" w:rsidRDefault="008779C0" w:rsidP="002418CA">
      <w:pPr>
        <w:rPr>
          <w:b/>
        </w:rPr>
      </w:pPr>
    </w:p>
    <w:p w14:paraId="38E5356B" w14:textId="52B0AF08" w:rsidR="008779C0" w:rsidRDefault="008779C0" w:rsidP="002418CA">
      <w:pPr>
        <w:rPr>
          <w:b/>
        </w:rPr>
      </w:pPr>
    </w:p>
    <w:p w14:paraId="2A4A5152" w14:textId="2EAFCF49" w:rsidR="008779C0" w:rsidRDefault="008779C0" w:rsidP="002418CA">
      <w:pPr>
        <w:rPr>
          <w:b/>
        </w:rPr>
      </w:pPr>
    </w:p>
    <w:p w14:paraId="55AECFFB" w14:textId="089C62BE" w:rsidR="00F01DA7" w:rsidRDefault="00F01DA7" w:rsidP="002418CA">
      <w:pPr>
        <w:rPr>
          <w:b/>
        </w:rPr>
      </w:pPr>
    </w:p>
    <w:p w14:paraId="57DF3A6F" w14:textId="5E54885F" w:rsidR="001516C2" w:rsidRDefault="00FE1961" w:rsidP="002418CA">
      <w:pPr>
        <w:rPr>
          <w:b/>
        </w:rPr>
      </w:pPr>
      <w:r>
        <w:rPr>
          <w:b/>
          <w:noProof/>
        </w:rPr>
        <mc:AlternateContent>
          <mc:Choice Requires="wps">
            <w:drawing>
              <wp:anchor distT="0" distB="0" distL="114300" distR="114300" simplePos="0" relativeHeight="251662336" behindDoc="1" locked="0" layoutInCell="1" allowOverlap="1" wp14:anchorId="69C43079" wp14:editId="2FBA73AB">
                <wp:simplePos x="0" y="0"/>
                <wp:positionH relativeFrom="column">
                  <wp:posOffset>-106680</wp:posOffset>
                </wp:positionH>
                <wp:positionV relativeFrom="paragraph">
                  <wp:posOffset>214630</wp:posOffset>
                </wp:positionV>
                <wp:extent cx="6743700" cy="1303020"/>
                <wp:effectExtent l="0" t="0" r="0" b="0"/>
                <wp:wrapNone/>
                <wp:docPr id="1822042139" name="Rectangle 2"/>
                <wp:cNvGraphicFramePr/>
                <a:graphic xmlns:a="http://schemas.openxmlformats.org/drawingml/2006/main">
                  <a:graphicData uri="http://schemas.microsoft.com/office/word/2010/wordprocessingShape">
                    <wps:wsp>
                      <wps:cNvSpPr/>
                      <wps:spPr>
                        <a:xfrm>
                          <a:off x="0" y="0"/>
                          <a:ext cx="6743700" cy="1303020"/>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DF11B4" id="Rectangle 2" o:spid="_x0000_s1026" style="position:absolute;margin-left:-8.4pt;margin-top:16.9pt;width:531pt;height:102.6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" fillcolor="#f2f2f2 [3052]" stroked="f" strokeweight="1pt"/>
            </w:pict>
          </mc:Fallback>
        </mc:AlternateContent>
      </w:r>
    </w:p>
    <w:p w14:paraId="401D99FB" w14:textId="772A7A37" w:rsidR="00F01DA7" w:rsidRPr="003217E8" w:rsidRDefault="001516C2" w:rsidP="003217E8">
      <w:pPr>
        <w:spacing w:line="276" w:lineRule="auto"/>
        <w:rPr>
          <w:b/>
          <w:sz w:val="28"/>
          <w:szCs w:val="28"/>
        </w:rPr>
      </w:pPr>
      <w:r w:rsidRPr="003217E8">
        <w:rPr>
          <w:b/>
          <w:sz w:val="28"/>
          <w:szCs w:val="28"/>
        </w:rPr>
        <w:t xml:space="preserve">Eligibility </w:t>
      </w:r>
    </w:p>
    <w:p w14:paraId="52CBED84" w14:textId="5CAC445A" w:rsidR="00F01DA7" w:rsidRDefault="00F01DA7" w:rsidP="003217E8">
      <w:pPr>
        <w:spacing w:line="276" w:lineRule="auto"/>
        <w:rPr>
          <w:rFonts w:cstheme="minorHAnsi"/>
          <w:sz w:val="24"/>
          <w:szCs w:val="24"/>
        </w:rPr>
      </w:pPr>
      <w:r w:rsidRPr="00F01DA7">
        <w:rPr>
          <w:rFonts w:cstheme="minorHAnsi"/>
          <w:sz w:val="24"/>
          <w:szCs w:val="24"/>
        </w:rPr>
        <w:t xml:space="preserve">Our Adults with Disabilities programme </w:t>
      </w:r>
      <w:r w:rsidR="001516C2">
        <w:rPr>
          <w:rFonts w:cstheme="minorHAnsi"/>
          <w:sz w:val="24"/>
          <w:szCs w:val="24"/>
        </w:rPr>
        <w:t xml:space="preserve">provides fully funded opportunities </w:t>
      </w:r>
      <w:r w:rsidRPr="00F01DA7">
        <w:rPr>
          <w:rFonts w:cstheme="minorHAnsi"/>
          <w:sz w:val="24"/>
          <w:szCs w:val="24"/>
        </w:rPr>
        <w:t>for providers of learning disability registered services and includes a series of information sessions aimed at care &amp; support staff to be better equipped to manage some of the complex issues they face on a day-to-day basis.</w:t>
      </w:r>
      <w:r w:rsidR="003C5F23">
        <w:rPr>
          <w:rFonts w:cstheme="minorHAnsi"/>
          <w:sz w:val="24"/>
          <w:szCs w:val="24"/>
        </w:rPr>
        <w:t xml:space="preserve"> For more information on our training and events please visit </w:t>
      </w:r>
      <w:r w:rsidR="003C5F23" w:rsidRPr="003C5F23">
        <w:rPr>
          <w:rFonts w:cstheme="minorHAnsi"/>
          <w:sz w:val="24"/>
          <w:szCs w:val="24"/>
        </w:rPr>
        <w:t>https://www.essexproviderhub.org/</w:t>
      </w:r>
    </w:p>
    <w:p w14:paraId="28ACD6C0" w14:textId="3E146EDE" w:rsidR="001516C2" w:rsidRDefault="001516C2" w:rsidP="002418CA">
      <w:pPr>
        <w:rPr>
          <w:rFonts w:cstheme="minorHAnsi"/>
          <w:sz w:val="24"/>
          <w:szCs w:val="24"/>
        </w:rPr>
      </w:pPr>
    </w:p>
    <w:p w14:paraId="6B162716" w14:textId="6C007C1A" w:rsidR="001516C2" w:rsidRPr="00F01DA7" w:rsidRDefault="00FE1961" w:rsidP="002418CA">
      <w:pPr>
        <w:rPr>
          <w:rFonts w:cstheme="minorHAnsi"/>
          <w:sz w:val="24"/>
          <w:szCs w:val="24"/>
        </w:rPr>
      </w:pPr>
      <w:r>
        <w:rPr>
          <w:b/>
          <w:noProof/>
        </w:rPr>
        <mc:AlternateContent>
          <mc:Choice Requires="wps">
            <w:drawing>
              <wp:anchor distT="0" distB="0" distL="114300" distR="114300" simplePos="0" relativeHeight="251664384" behindDoc="1" locked="0" layoutInCell="1" allowOverlap="1" wp14:anchorId="644DED15" wp14:editId="00D88114">
                <wp:simplePos x="0" y="0"/>
                <wp:positionH relativeFrom="margin">
                  <wp:align>right</wp:align>
                </wp:positionH>
                <wp:positionV relativeFrom="paragraph">
                  <wp:posOffset>191770</wp:posOffset>
                </wp:positionV>
                <wp:extent cx="6743700" cy="2194560"/>
                <wp:effectExtent l="0" t="0" r="0" b="0"/>
                <wp:wrapNone/>
                <wp:docPr id="1210945858" name="Rectangle 2"/>
                <wp:cNvGraphicFramePr/>
                <a:graphic xmlns:a="http://schemas.openxmlformats.org/drawingml/2006/main">
                  <a:graphicData uri="http://schemas.microsoft.com/office/word/2010/wordprocessingShape">
                    <wps:wsp>
                      <wps:cNvSpPr/>
                      <wps:spPr>
                        <a:xfrm>
                          <a:off x="0" y="0"/>
                          <a:ext cx="6743700" cy="2194560"/>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23A80B" id="Rectangle 2" o:spid="_x0000_s1026" style="position:absolute;margin-left:479.8pt;margin-top:15.1pt;width:531pt;height:172.8pt;z-index:-25165209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" fillcolor="#f2f2f2 [3052]" stroked="f" strokeweight="1pt">
                <w10:wrap anchorx="margin"/>
              </v:rect>
            </w:pict>
          </mc:Fallback>
        </mc:AlternateContent>
      </w:r>
    </w:p>
    <w:p w14:paraId="30542351" w14:textId="66217E2F" w:rsidR="002C14D4" w:rsidRPr="003217E8" w:rsidRDefault="002418CA" w:rsidP="003217E8">
      <w:pPr>
        <w:spacing w:line="276" w:lineRule="auto"/>
        <w:rPr>
          <w:sz w:val="28"/>
          <w:szCs w:val="28"/>
        </w:rPr>
      </w:pPr>
      <w:r w:rsidRPr="003217E8">
        <w:rPr>
          <w:b/>
          <w:sz w:val="28"/>
          <w:szCs w:val="28"/>
        </w:rPr>
        <w:t>Important Information</w:t>
      </w:r>
    </w:p>
    <w:p w14:paraId="56397E71" w14:textId="77777777" w:rsidR="00CE69F1" w:rsidRPr="009B0834" w:rsidRDefault="00CE69F1" w:rsidP="003217E8">
      <w:pPr>
        <w:spacing w:after="0" w:line="276" w:lineRule="auto"/>
        <w:rPr>
          <w:rFonts w:cstheme="minorHAnsi"/>
          <w:sz w:val="24"/>
          <w:szCs w:val="24"/>
        </w:rPr>
      </w:pPr>
      <w:r w:rsidRPr="009B0834">
        <w:rPr>
          <w:rFonts w:cstheme="minorHAnsi"/>
          <w:sz w:val="24"/>
          <w:szCs w:val="24"/>
        </w:rPr>
        <w:t>Essex County Council (ECC) is the controller of the personal information you provide to us.</w:t>
      </w:r>
    </w:p>
    <w:p w14:paraId="7B1BCD10" w14:textId="77777777" w:rsidR="00EC2777" w:rsidRDefault="00CE69F1" w:rsidP="003217E8">
      <w:pPr>
        <w:spacing w:after="0" w:line="276" w:lineRule="auto"/>
        <w:rPr>
          <w:rFonts w:cstheme="minorHAnsi"/>
          <w:sz w:val="24"/>
          <w:szCs w:val="24"/>
        </w:rPr>
      </w:pPr>
      <w:r w:rsidRPr="009B0834">
        <w:rPr>
          <w:rFonts w:cstheme="minorHAnsi"/>
          <w:sz w:val="24"/>
          <w:szCs w:val="24"/>
        </w:rPr>
        <w:t xml:space="preserve">The personal information collected on this form will be used by ECC for the administration of the training/event you have requested.  This information will only be shared with the relevant training or event organiser for the purposes of contacting you about the training/event.  If we suspect fraud or crime is being committed, we may also share your information with the police and other fraud investigations, where the law requires us to do so.  </w:t>
      </w:r>
    </w:p>
    <w:p w14:paraId="76B491CF" w14:textId="6B9CD81D" w:rsidR="00CE69F1" w:rsidRPr="009B0834" w:rsidRDefault="00CE69F1" w:rsidP="003217E8">
      <w:pPr>
        <w:spacing w:after="0" w:line="276" w:lineRule="auto"/>
        <w:rPr>
          <w:rFonts w:cstheme="minorHAnsi"/>
          <w:sz w:val="24"/>
          <w:szCs w:val="24"/>
        </w:rPr>
      </w:pPr>
      <w:r w:rsidRPr="009B0834">
        <w:rPr>
          <w:rFonts w:cstheme="minorHAnsi"/>
          <w:sz w:val="24"/>
          <w:szCs w:val="24"/>
        </w:rPr>
        <w:t xml:space="preserve">For more detail on how your personal information is used and your rights, please visit </w:t>
      </w:r>
      <w:hyperlink r:id="rId12" w:history="1">
        <w:r w:rsidRPr="00EC2777">
          <w:rPr>
            <w:rFonts w:cstheme="minorHAnsi"/>
            <w:sz w:val="24"/>
            <w:szCs w:val="24"/>
          </w:rPr>
          <w:t>www.essex.gov.uk/privacy</w:t>
        </w:r>
      </w:hyperlink>
    </w:p>
    <w:p w14:paraId="196BC38C" w14:textId="77777777" w:rsidR="00CE69F1" w:rsidRDefault="00CE69F1"/>
    <w:sectPr w:rsidR="00CE69F1" w:rsidSect="00064059">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3C900" w14:textId="77777777" w:rsidR="00572D66" w:rsidRDefault="00572D66" w:rsidP="00CE69F1">
      <w:pPr>
        <w:spacing w:after="0" w:line="240" w:lineRule="auto"/>
      </w:pPr>
      <w:r>
        <w:separator/>
      </w:r>
    </w:p>
  </w:endnote>
  <w:endnote w:type="continuationSeparator" w:id="0">
    <w:p w14:paraId="6335DF7B" w14:textId="77777777" w:rsidR="00572D66" w:rsidRDefault="00572D66" w:rsidP="00CE6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4261" w14:textId="64A9DB99" w:rsidR="00CE69F1" w:rsidRDefault="00CE69F1">
    <w:pPr>
      <w:pStyle w:val="Footer"/>
    </w:pPr>
    <w:r>
      <w:t>Essex County Council Provider Quality Innovation Team – Adults with Disabilities Team – quality.innovation@essex.gov.uk</w:t>
    </w:r>
  </w:p>
  <w:p w14:paraId="6D35EA02" w14:textId="77777777" w:rsidR="00CE69F1" w:rsidRDefault="00CE6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34693" w14:textId="77777777" w:rsidR="00572D66" w:rsidRDefault="00572D66" w:rsidP="00CE69F1">
      <w:pPr>
        <w:spacing w:after="0" w:line="240" w:lineRule="auto"/>
      </w:pPr>
      <w:r>
        <w:separator/>
      </w:r>
    </w:p>
  </w:footnote>
  <w:footnote w:type="continuationSeparator" w:id="0">
    <w:p w14:paraId="7CCDC4EC" w14:textId="77777777" w:rsidR="00572D66" w:rsidRDefault="00572D66" w:rsidP="00CE6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F9F3" w14:textId="042EF6C3" w:rsidR="002C14D4" w:rsidRPr="002C14D4" w:rsidRDefault="002C14D4" w:rsidP="002C14D4">
    <w:pPr>
      <w:spacing w:after="0"/>
      <w:rPr>
        <w:rFonts w:cstheme="minorHAnsi"/>
        <w:noProof/>
        <w:sz w:val="44"/>
        <w:szCs w:val="44"/>
      </w:rPr>
    </w:pPr>
    <w:r>
      <w:rPr>
        <w:noProof/>
        <w:lang w:eastAsia="en-GB"/>
      </w:rPr>
      <w:drawing>
        <wp:anchor distT="0" distB="0" distL="114300" distR="114300" simplePos="0" relativeHeight="251658241" behindDoc="0" locked="0" layoutInCell="1" allowOverlap="1" wp14:anchorId="75BFF996" wp14:editId="7604B8B3">
          <wp:simplePos x="0" y="0"/>
          <wp:positionH relativeFrom="margin">
            <wp:align>right</wp:align>
          </wp:positionH>
          <wp:positionV relativeFrom="paragraph">
            <wp:posOffset>-262255</wp:posOffset>
          </wp:positionV>
          <wp:extent cx="2236470" cy="15811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6470" cy="158115"/>
                  </a:xfrm>
                  <a:prstGeom prst="rect">
                    <a:avLst/>
                  </a:prstGeom>
                  <a:noFill/>
                  <a:ln>
                    <a:noFill/>
                  </a:ln>
                </pic:spPr>
              </pic:pic>
            </a:graphicData>
          </a:graphic>
        </wp:anchor>
      </w:drawing>
    </w:r>
  </w:p>
  <w:p w14:paraId="2B03E08B" w14:textId="52450A53" w:rsidR="00CE69F1" w:rsidRDefault="002C14D4">
    <w:pPr>
      <w:pStyle w:val="Header"/>
    </w:pPr>
    <w:r>
      <w:rPr>
        <w:noProof/>
        <w:lang w:eastAsia="en-GB"/>
      </w:rPr>
      <w:drawing>
        <wp:anchor distT="0" distB="0" distL="114300" distR="114300" simplePos="0" relativeHeight="251658240" behindDoc="0" locked="0" layoutInCell="1" allowOverlap="1" wp14:anchorId="6AEB5C4E" wp14:editId="3970025B">
          <wp:simplePos x="0" y="0"/>
          <wp:positionH relativeFrom="margin">
            <wp:posOffset>-266700</wp:posOffset>
          </wp:positionH>
          <wp:positionV relativeFrom="topMargin">
            <wp:posOffset>76200</wp:posOffset>
          </wp:positionV>
          <wp:extent cx="1790700" cy="42205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90700" cy="4220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69F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4804A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4C0B45"/>
    <w:multiLevelType w:val="hybridMultilevel"/>
    <w:tmpl w:val="089EF3EA"/>
    <w:lvl w:ilvl="0" w:tplc="023CFB74">
      <w:start w:val="1"/>
      <w:numFmt w:val="bullet"/>
      <w:lvlText w:val="•"/>
      <w:lvlJc w:val="left"/>
      <w:pPr>
        <w:tabs>
          <w:tab w:val="num" w:pos="720"/>
        </w:tabs>
        <w:ind w:left="720" w:hanging="360"/>
      </w:pPr>
      <w:rPr>
        <w:rFonts w:ascii="Times New Roman" w:hAnsi="Times New Roman" w:hint="default"/>
      </w:rPr>
    </w:lvl>
    <w:lvl w:ilvl="1" w:tplc="396EAF58" w:tentative="1">
      <w:start w:val="1"/>
      <w:numFmt w:val="bullet"/>
      <w:lvlText w:val="•"/>
      <w:lvlJc w:val="left"/>
      <w:pPr>
        <w:tabs>
          <w:tab w:val="num" w:pos="1440"/>
        </w:tabs>
        <w:ind w:left="1440" w:hanging="360"/>
      </w:pPr>
      <w:rPr>
        <w:rFonts w:ascii="Times New Roman" w:hAnsi="Times New Roman" w:hint="default"/>
      </w:rPr>
    </w:lvl>
    <w:lvl w:ilvl="2" w:tplc="46801C6E" w:tentative="1">
      <w:start w:val="1"/>
      <w:numFmt w:val="bullet"/>
      <w:lvlText w:val="•"/>
      <w:lvlJc w:val="left"/>
      <w:pPr>
        <w:tabs>
          <w:tab w:val="num" w:pos="2160"/>
        </w:tabs>
        <w:ind w:left="2160" w:hanging="360"/>
      </w:pPr>
      <w:rPr>
        <w:rFonts w:ascii="Times New Roman" w:hAnsi="Times New Roman" w:hint="default"/>
      </w:rPr>
    </w:lvl>
    <w:lvl w:ilvl="3" w:tplc="F0464710" w:tentative="1">
      <w:start w:val="1"/>
      <w:numFmt w:val="bullet"/>
      <w:lvlText w:val="•"/>
      <w:lvlJc w:val="left"/>
      <w:pPr>
        <w:tabs>
          <w:tab w:val="num" w:pos="2880"/>
        </w:tabs>
        <w:ind w:left="2880" w:hanging="360"/>
      </w:pPr>
      <w:rPr>
        <w:rFonts w:ascii="Times New Roman" w:hAnsi="Times New Roman" w:hint="default"/>
      </w:rPr>
    </w:lvl>
    <w:lvl w:ilvl="4" w:tplc="89B8E626" w:tentative="1">
      <w:start w:val="1"/>
      <w:numFmt w:val="bullet"/>
      <w:lvlText w:val="•"/>
      <w:lvlJc w:val="left"/>
      <w:pPr>
        <w:tabs>
          <w:tab w:val="num" w:pos="3600"/>
        </w:tabs>
        <w:ind w:left="3600" w:hanging="360"/>
      </w:pPr>
      <w:rPr>
        <w:rFonts w:ascii="Times New Roman" w:hAnsi="Times New Roman" w:hint="default"/>
      </w:rPr>
    </w:lvl>
    <w:lvl w:ilvl="5" w:tplc="DB2001C8" w:tentative="1">
      <w:start w:val="1"/>
      <w:numFmt w:val="bullet"/>
      <w:lvlText w:val="•"/>
      <w:lvlJc w:val="left"/>
      <w:pPr>
        <w:tabs>
          <w:tab w:val="num" w:pos="4320"/>
        </w:tabs>
        <w:ind w:left="4320" w:hanging="360"/>
      </w:pPr>
      <w:rPr>
        <w:rFonts w:ascii="Times New Roman" w:hAnsi="Times New Roman" w:hint="default"/>
      </w:rPr>
    </w:lvl>
    <w:lvl w:ilvl="6" w:tplc="CB02B9A8" w:tentative="1">
      <w:start w:val="1"/>
      <w:numFmt w:val="bullet"/>
      <w:lvlText w:val="•"/>
      <w:lvlJc w:val="left"/>
      <w:pPr>
        <w:tabs>
          <w:tab w:val="num" w:pos="5040"/>
        </w:tabs>
        <w:ind w:left="5040" w:hanging="360"/>
      </w:pPr>
      <w:rPr>
        <w:rFonts w:ascii="Times New Roman" w:hAnsi="Times New Roman" w:hint="default"/>
      </w:rPr>
    </w:lvl>
    <w:lvl w:ilvl="7" w:tplc="E58CACC0" w:tentative="1">
      <w:start w:val="1"/>
      <w:numFmt w:val="bullet"/>
      <w:lvlText w:val="•"/>
      <w:lvlJc w:val="left"/>
      <w:pPr>
        <w:tabs>
          <w:tab w:val="num" w:pos="5760"/>
        </w:tabs>
        <w:ind w:left="5760" w:hanging="360"/>
      </w:pPr>
      <w:rPr>
        <w:rFonts w:ascii="Times New Roman" w:hAnsi="Times New Roman" w:hint="default"/>
      </w:rPr>
    </w:lvl>
    <w:lvl w:ilvl="8" w:tplc="E49CEE3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684329B"/>
    <w:multiLevelType w:val="hybridMultilevel"/>
    <w:tmpl w:val="7F6A7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6A5458"/>
    <w:multiLevelType w:val="hybridMultilevel"/>
    <w:tmpl w:val="5672E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5157E3"/>
    <w:multiLevelType w:val="hybridMultilevel"/>
    <w:tmpl w:val="93BC4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330872">
    <w:abstractNumId w:val="1"/>
  </w:num>
  <w:num w:numId="2" w16cid:durableId="1463306427">
    <w:abstractNumId w:val="0"/>
  </w:num>
  <w:num w:numId="3" w16cid:durableId="1951929539">
    <w:abstractNumId w:val="3"/>
  </w:num>
  <w:num w:numId="4" w16cid:durableId="1969896107">
    <w:abstractNumId w:val="4"/>
  </w:num>
  <w:num w:numId="5" w16cid:durableId="464665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9F1"/>
    <w:rsid w:val="000023AA"/>
    <w:rsid w:val="0005496C"/>
    <w:rsid w:val="000572E5"/>
    <w:rsid w:val="00057DDD"/>
    <w:rsid w:val="00064059"/>
    <w:rsid w:val="00071B07"/>
    <w:rsid w:val="00082652"/>
    <w:rsid w:val="000900A3"/>
    <w:rsid w:val="000A5C31"/>
    <w:rsid w:val="000D2B12"/>
    <w:rsid w:val="000E06FC"/>
    <w:rsid w:val="000E47A9"/>
    <w:rsid w:val="00112E6A"/>
    <w:rsid w:val="00113ED8"/>
    <w:rsid w:val="001516C2"/>
    <w:rsid w:val="001563DD"/>
    <w:rsid w:val="001668E8"/>
    <w:rsid w:val="00186F67"/>
    <w:rsid w:val="001C7A02"/>
    <w:rsid w:val="001F0B18"/>
    <w:rsid w:val="001F66F0"/>
    <w:rsid w:val="002418CA"/>
    <w:rsid w:val="00262AE2"/>
    <w:rsid w:val="002917F3"/>
    <w:rsid w:val="0029697F"/>
    <w:rsid w:val="002B312E"/>
    <w:rsid w:val="002C14D4"/>
    <w:rsid w:val="00300F13"/>
    <w:rsid w:val="003217E8"/>
    <w:rsid w:val="003235E6"/>
    <w:rsid w:val="003A0975"/>
    <w:rsid w:val="003A3978"/>
    <w:rsid w:val="003C5F23"/>
    <w:rsid w:val="003E0460"/>
    <w:rsid w:val="00401C07"/>
    <w:rsid w:val="00421F17"/>
    <w:rsid w:val="00441883"/>
    <w:rsid w:val="00457CC8"/>
    <w:rsid w:val="00460B31"/>
    <w:rsid w:val="00477B16"/>
    <w:rsid w:val="004A2F3C"/>
    <w:rsid w:val="004B0E16"/>
    <w:rsid w:val="004C24F9"/>
    <w:rsid w:val="004D6C64"/>
    <w:rsid w:val="004E599D"/>
    <w:rsid w:val="004F613D"/>
    <w:rsid w:val="005155E7"/>
    <w:rsid w:val="00533BA6"/>
    <w:rsid w:val="00533EDC"/>
    <w:rsid w:val="00551EDA"/>
    <w:rsid w:val="00570C73"/>
    <w:rsid w:val="00572495"/>
    <w:rsid w:val="00572D66"/>
    <w:rsid w:val="00581F2E"/>
    <w:rsid w:val="00595486"/>
    <w:rsid w:val="005E7FE7"/>
    <w:rsid w:val="00605593"/>
    <w:rsid w:val="00607C1D"/>
    <w:rsid w:val="006226D8"/>
    <w:rsid w:val="006361C8"/>
    <w:rsid w:val="00652B11"/>
    <w:rsid w:val="00671492"/>
    <w:rsid w:val="0068317F"/>
    <w:rsid w:val="00683395"/>
    <w:rsid w:val="00692A0A"/>
    <w:rsid w:val="00755B01"/>
    <w:rsid w:val="00760A5F"/>
    <w:rsid w:val="0076334C"/>
    <w:rsid w:val="00777BBB"/>
    <w:rsid w:val="00787E38"/>
    <w:rsid w:val="007A74D1"/>
    <w:rsid w:val="007C2D35"/>
    <w:rsid w:val="007E5C13"/>
    <w:rsid w:val="00805487"/>
    <w:rsid w:val="0080635F"/>
    <w:rsid w:val="00815AFB"/>
    <w:rsid w:val="008319DB"/>
    <w:rsid w:val="00844BBE"/>
    <w:rsid w:val="00845F71"/>
    <w:rsid w:val="008779C0"/>
    <w:rsid w:val="008868A9"/>
    <w:rsid w:val="008B1A0C"/>
    <w:rsid w:val="008C78F8"/>
    <w:rsid w:val="008D26EA"/>
    <w:rsid w:val="008F2075"/>
    <w:rsid w:val="0090676F"/>
    <w:rsid w:val="0091036E"/>
    <w:rsid w:val="0091517C"/>
    <w:rsid w:val="00935879"/>
    <w:rsid w:val="0099309F"/>
    <w:rsid w:val="009B0834"/>
    <w:rsid w:val="009C626F"/>
    <w:rsid w:val="009C7230"/>
    <w:rsid w:val="00A10099"/>
    <w:rsid w:val="00A25C05"/>
    <w:rsid w:val="00A34C94"/>
    <w:rsid w:val="00AD1CC5"/>
    <w:rsid w:val="00B24477"/>
    <w:rsid w:val="00B33B6F"/>
    <w:rsid w:val="00B34D0D"/>
    <w:rsid w:val="00B367CE"/>
    <w:rsid w:val="00B61EC7"/>
    <w:rsid w:val="00BA740C"/>
    <w:rsid w:val="00BB469C"/>
    <w:rsid w:val="00BB7BDB"/>
    <w:rsid w:val="00BF3853"/>
    <w:rsid w:val="00C85A43"/>
    <w:rsid w:val="00C9184C"/>
    <w:rsid w:val="00CE1AAD"/>
    <w:rsid w:val="00CE69F1"/>
    <w:rsid w:val="00D00E91"/>
    <w:rsid w:val="00D23771"/>
    <w:rsid w:val="00D2705E"/>
    <w:rsid w:val="00D306F6"/>
    <w:rsid w:val="00DA385E"/>
    <w:rsid w:val="00DC0A92"/>
    <w:rsid w:val="00DD60E6"/>
    <w:rsid w:val="00DE4A71"/>
    <w:rsid w:val="00DE565C"/>
    <w:rsid w:val="00DE6BBC"/>
    <w:rsid w:val="00DE799D"/>
    <w:rsid w:val="00DE7D3C"/>
    <w:rsid w:val="00E0747A"/>
    <w:rsid w:val="00E56932"/>
    <w:rsid w:val="00E57328"/>
    <w:rsid w:val="00E9539C"/>
    <w:rsid w:val="00EB4A0C"/>
    <w:rsid w:val="00EC2777"/>
    <w:rsid w:val="00EF100E"/>
    <w:rsid w:val="00F01DA7"/>
    <w:rsid w:val="00F22827"/>
    <w:rsid w:val="00F475D3"/>
    <w:rsid w:val="00F560F9"/>
    <w:rsid w:val="00F722BD"/>
    <w:rsid w:val="00F76773"/>
    <w:rsid w:val="00F814E2"/>
    <w:rsid w:val="00FB365A"/>
    <w:rsid w:val="00FE1961"/>
    <w:rsid w:val="00FE2F9E"/>
    <w:rsid w:val="00FF5649"/>
    <w:rsid w:val="00FF6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350ED"/>
  <w15:chartTrackingRefBased/>
  <w15:docId w15:val="{587E06F7-DEBE-440F-8C95-33EB3937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9F1"/>
  </w:style>
  <w:style w:type="paragraph" w:styleId="Footer">
    <w:name w:val="footer"/>
    <w:basedOn w:val="Normal"/>
    <w:link w:val="FooterChar"/>
    <w:uiPriority w:val="99"/>
    <w:unhideWhenUsed/>
    <w:rsid w:val="00CE6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9F1"/>
  </w:style>
  <w:style w:type="character" w:styleId="Hyperlink">
    <w:name w:val="Hyperlink"/>
    <w:basedOn w:val="DefaultParagraphFont"/>
    <w:uiPriority w:val="99"/>
    <w:unhideWhenUsed/>
    <w:rsid w:val="00CE69F1"/>
    <w:rPr>
      <w:color w:val="0066FF" w:themeColor="hyperlink"/>
      <w:u w:val="single"/>
    </w:rPr>
  </w:style>
  <w:style w:type="table" w:styleId="TableGrid">
    <w:name w:val="Table Grid"/>
    <w:basedOn w:val="TableNormal"/>
    <w:uiPriority w:val="39"/>
    <w:rsid w:val="00CE6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7ColourfulAccent1">
    <w:name w:val="Grid Table 7 Colorful Accent 1"/>
    <w:basedOn w:val="TableNormal"/>
    <w:uiPriority w:val="52"/>
    <w:rsid w:val="008319DB"/>
    <w:pPr>
      <w:spacing w:after="0" w:line="240" w:lineRule="auto"/>
    </w:pPr>
    <w:rPr>
      <w:color w:val="6D1D6A" w:themeColor="accent1" w:themeShade="BF"/>
    </w:r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BF0" w:themeFill="accent1" w:themeFillTint="33"/>
      </w:tcPr>
    </w:tblStylePr>
    <w:tblStylePr w:type="band1Horz">
      <w:tblPr/>
      <w:tcPr>
        <w:shd w:val="clear" w:color="auto" w:fill="F1CBF0" w:themeFill="accent1" w:themeFillTint="33"/>
      </w:tcPr>
    </w:tblStylePr>
    <w:tblStylePr w:type="neCell">
      <w:tblPr/>
      <w:tcPr>
        <w:tcBorders>
          <w:bottom w:val="single" w:sz="4" w:space="0" w:color="D565D2" w:themeColor="accent1" w:themeTint="99"/>
        </w:tcBorders>
      </w:tcPr>
    </w:tblStylePr>
    <w:tblStylePr w:type="nwCell">
      <w:tblPr/>
      <w:tcPr>
        <w:tcBorders>
          <w:bottom w:val="single" w:sz="4" w:space="0" w:color="D565D2" w:themeColor="accent1" w:themeTint="99"/>
        </w:tcBorders>
      </w:tcPr>
    </w:tblStylePr>
    <w:tblStylePr w:type="seCell">
      <w:tblPr/>
      <w:tcPr>
        <w:tcBorders>
          <w:top w:val="single" w:sz="4" w:space="0" w:color="D565D2" w:themeColor="accent1" w:themeTint="99"/>
        </w:tcBorders>
      </w:tcPr>
    </w:tblStylePr>
    <w:tblStylePr w:type="swCell">
      <w:tblPr/>
      <w:tcPr>
        <w:tcBorders>
          <w:top w:val="single" w:sz="4" w:space="0" w:color="D565D2" w:themeColor="accent1" w:themeTint="99"/>
        </w:tcBorders>
      </w:tcPr>
    </w:tblStylePr>
  </w:style>
  <w:style w:type="table" w:styleId="GridTable4-Accent5">
    <w:name w:val="Grid Table 4 Accent 5"/>
    <w:basedOn w:val="TableNormal"/>
    <w:uiPriority w:val="49"/>
    <w:rsid w:val="00844BBE"/>
    <w:pPr>
      <w:spacing w:after="0" w:line="240" w:lineRule="auto"/>
    </w:p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color w:val="FFFFFF" w:themeColor="background1"/>
      </w:rPr>
      <w:tblPr/>
      <w:tcPr>
        <w:tcBorders>
          <w:top w:val="single" w:sz="4" w:space="0" w:color="45A5ED" w:themeColor="accent5"/>
          <w:left w:val="single" w:sz="4" w:space="0" w:color="45A5ED" w:themeColor="accent5"/>
          <w:bottom w:val="single" w:sz="4" w:space="0" w:color="45A5ED" w:themeColor="accent5"/>
          <w:right w:val="single" w:sz="4" w:space="0" w:color="45A5ED" w:themeColor="accent5"/>
          <w:insideH w:val="nil"/>
          <w:insideV w:val="nil"/>
        </w:tcBorders>
        <w:shd w:val="clear" w:color="auto" w:fill="45A5ED" w:themeFill="accent5"/>
      </w:tcPr>
    </w:tblStylePr>
    <w:tblStylePr w:type="lastRow">
      <w:rPr>
        <w:b/>
        <w:bCs/>
      </w:rPr>
      <w:tblPr/>
      <w:tcPr>
        <w:tcBorders>
          <w:top w:val="double" w:sz="4" w:space="0" w:color="45A5ED" w:themeColor="accent5"/>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table" w:styleId="ListTable2-Accent5">
    <w:name w:val="List Table 2 Accent 5"/>
    <w:basedOn w:val="TableNormal"/>
    <w:uiPriority w:val="47"/>
    <w:rsid w:val="00844BBE"/>
    <w:pPr>
      <w:spacing w:after="0" w:line="240" w:lineRule="auto"/>
    </w:pPr>
    <w:tblPr>
      <w:tblStyleRowBandSize w:val="1"/>
      <w:tblStyleColBandSize w:val="1"/>
      <w:tblBorders>
        <w:top w:val="single" w:sz="4" w:space="0" w:color="8FC8F4" w:themeColor="accent5" w:themeTint="99"/>
        <w:bottom w:val="single" w:sz="4" w:space="0" w:color="8FC8F4" w:themeColor="accent5" w:themeTint="99"/>
        <w:insideH w:val="single" w:sz="4" w:space="0" w:color="8FC8F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table" w:styleId="ListTable2-Accent1">
    <w:name w:val="List Table 2 Accent 1"/>
    <w:basedOn w:val="TableNormal"/>
    <w:uiPriority w:val="47"/>
    <w:rsid w:val="00844BBE"/>
    <w:pPr>
      <w:spacing w:after="0" w:line="240" w:lineRule="auto"/>
    </w:pPr>
    <w:tblPr>
      <w:tblStyleRowBandSize w:val="1"/>
      <w:tblStyleColBandSize w:val="1"/>
      <w:tblBorders>
        <w:top w:val="single" w:sz="4" w:space="0" w:color="D565D2" w:themeColor="accent1" w:themeTint="99"/>
        <w:bottom w:val="single" w:sz="4" w:space="0" w:color="D565D2" w:themeColor="accent1" w:themeTint="99"/>
        <w:insideH w:val="single" w:sz="4" w:space="0" w:color="D565D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table" w:styleId="ListTable2">
    <w:name w:val="List Table 2"/>
    <w:basedOn w:val="TableNormal"/>
    <w:uiPriority w:val="47"/>
    <w:rsid w:val="00844BB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ragraph">
    <w:name w:val="paragraph"/>
    <w:basedOn w:val="Normal"/>
    <w:rsid w:val="009B083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B0834"/>
  </w:style>
  <w:style w:type="character" w:customStyle="1" w:styleId="eop">
    <w:name w:val="eop"/>
    <w:basedOn w:val="DefaultParagraphFont"/>
    <w:rsid w:val="009B0834"/>
  </w:style>
  <w:style w:type="paragraph" w:customStyle="1" w:styleId="gmail-msolistparagraph">
    <w:name w:val="gmail-msolistparagraph"/>
    <w:basedOn w:val="Normal"/>
    <w:rsid w:val="001C7A02"/>
    <w:pPr>
      <w:spacing w:before="100" w:beforeAutospacing="1" w:after="100" w:afterAutospacing="1" w:line="240" w:lineRule="auto"/>
    </w:pPr>
    <w:rPr>
      <w:rFonts w:ascii="Calibri" w:hAnsi="Calibri" w:cs="Calibri"/>
      <w:kern w:val="0"/>
      <w:lang w:eastAsia="en-GB"/>
      <w14:ligatures w14:val="none"/>
    </w:rPr>
  </w:style>
  <w:style w:type="character" w:customStyle="1" w:styleId="w8qarf">
    <w:name w:val="w8qarf"/>
    <w:basedOn w:val="DefaultParagraphFont"/>
    <w:rsid w:val="006361C8"/>
  </w:style>
  <w:style w:type="character" w:customStyle="1" w:styleId="lrzxr">
    <w:name w:val="lrzxr"/>
    <w:basedOn w:val="DefaultParagraphFont"/>
    <w:rsid w:val="006361C8"/>
  </w:style>
  <w:style w:type="paragraph" w:styleId="ListBullet">
    <w:name w:val="List Bullet"/>
    <w:basedOn w:val="Normal"/>
    <w:uiPriority w:val="99"/>
    <w:unhideWhenUsed/>
    <w:rsid w:val="004F613D"/>
    <w:pPr>
      <w:numPr>
        <w:numId w:val="2"/>
      </w:numPr>
      <w:tabs>
        <w:tab w:val="clear" w:pos="360"/>
      </w:tabs>
      <w:spacing w:after="200" w:line="276" w:lineRule="auto"/>
      <w:ind w:left="0" w:firstLine="0"/>
      <w:contextualSpacing/>
    </w:pPr>
    <w:rPr>
      <w:rFonts w:eastAsiaTheme="minorEastAsia"/>
      <w:kern w:val="0"/>
      <w:lang w:val="en-US"/>
      <w14:ligatures w14:val="none"/>
    </w:rPr>
  </w:style>
  <w:style w:type="paragraph" w:styleId="ListParagraph">
    <w:name w:val="List Paragraph"/>
    <w:basedOn w:val="Normal"/>
    <w:uiPriority w:val="34"/>
    <w:qFormat/>
    <w:rsid w:val="00755B01"/>
    <w:pPr>
      <w:ind w:left="720"/>
      <w:contextualSpacing/>
    </w:pPr>
  </w:style>
  <w:style w:type="character" w:styleId="UnresolvedMention">
    <w:name w:val="Unresolved Mention"/>
    <w:basedOn w:val="DefaultParagraphFont"/>
    <w:uiPriority w:val="99"/>
    <w:semiHidden/>
    <w:unhideWhenUsed/>
    <w:rsid w:val="00755B01"/>
    <w:rPr>
      <w:color w:val="605E5C"/>
      <w:shd w:val="clear" w:color="auto" w:fill="E1DFDD"/>
    </w:rPr>
  </w:style>
  <w:style w:type="table" w:styleId="GridTable1Light">
    <w:name w:val="Grid Table 1 Light"/>
    <w:basedOn w:val="TableNormal"/>
    <w:uiPriority w:val="46"/>
    <w:rsid w:val="0093587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BF385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8B1A0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924494">
      <w:bodyDiv w:val="1"/>
      <w:marLeft w:val="0"/>
      <w:marRight w:val="0"/>
      <w:marTop w:val="0"/>
      <w:marBottom w:val="0"/>
      <w:divBdr>
        <w:top w:val="none" w:sz="0" w:space="0" w:color="auto"/>
        <w:left w:val="none" w:sz="0" w:space="0" w:color="auto"/>
        <w:bottom w:val="none" w:sz="0" w:space="0" w:color="auto"/>
        <w:right w:val="none" w:sz="0" w:space="0" w:color="auto"/>
      </w:divBdr>
      <w:divsChild>
        <w:div w:id="104421353">
          <w:marLeft w:val="547"/>
          <w:marRight w:val="0"/>
          <w:marTop w:val="0"/>
          <w:marBottom w:val="0"/>
          <w:divBdr>
            <w:top w:val="none" w:sz="0" w:space="0" w:color="auto"/>
            <w:left w:val="none" w:sz="0" w:space="0" w:color="auto"/>
            <w:bottom w:val="none" w:sz="0" w:space="0" w:color="auto"/>
            <w:right w:val="none" w:sz="0" w:space="0" w:color="auto"/>
          </w:divBdr>
        </w:div>
      </w:divsChild>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sChild>
        <w:div w:id="12871526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sex.gov.uk/priva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uality.innovation@essex.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4.png@01DA8A8E.3C168970" TargetMode="External"/><Relationship Id="rId1" Type="http://schemas.openxmlformats.org/officeDocument/2006/relationships/image" Target="media/image1.png"/><Relationship Id="rId4" Type="http://schemas.openxmlformats.org/officeDocument/2006/relationships/image" Target="cid:image005.png@01DA8A8E.3C168970" TargetMode="Externa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a9f12287-5f74-4593-92c9-e973669b9a7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18" ma:contentTypeDescription="Create a new document." ma:contentTypeScope="" ma:versionID="991b04a9eb0e98bff5805daf52a7008d">
  <xsd:schema xmlns:xsd="http://www.w3.org/2001/XMLSchema" xmlns:xs="http://www.w3.org/2001/XMLSchema" xmlns:p="http://schemas.microsoft.com/office/2006/metadata/properties" xmlns:ns2="a9f12287-5f74-4593-92c9-e973669b9a71" xmlns:ns3="6140e513-9c0e-4e73-9b29-9e780522eb94" xmlns:ns4="6a461f78-e7a2-485a-8a47-5fc604b04102" targetNamespace="http://schemas.microsoft.com/office/2006/metadata/properties" ma:root="true" ma:fieldsID="0234c0e9f99a48d7fb8302afc02cd28e" ns2:_="" ns3:_="" ns4:_="">
    <xsd:import namespace="a9f12287-5f74-4593-92c9-e973669b9a71"/>
    <xsd:import namespace="6140e513-9c0e-4e73-9b29-9e780522eb94"/>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d86626f-7229-43f0-85c3-7f5a27119d6e}"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341432-DD14-46FF-9A86-997C81DDF9EC}">
  <ds:schemaRefs>
    <ds:schemaRef ds:uri="http://schemas.microsoft.com/office/2006/metadata/properties"/>
    <ds:schemaRef ds:uri="http://schemas.microsoft.com/office/infopath/2007/PartnerControls"/>
    <ds:schemaRef ds:uri="6a461f78-e7a2-485a-8a47-5fc604b04102"/>
    <ds:schemaRef ds:uri="a9f12287-5f74-4593-92c9-e973669b9a71"/>
  </ds:schemaRefs>
</ds:datastoreItem>
</file>

<file path=customXml/itemProps2.xml><?xml version="1.0" encoding="utf-8"?>
<ds:datastoreItem xmlns:ds="http://schemas.openxmlformats.org/officeDocument/2006/customXml" ds:itemID="{FE51D7A8-8992-4FDB-B969-0D5B1B4B39D6}">
  <ds:schemaRefs>
    <ds:schemaRef ds:uri="http://schemas.openxmlformats.org/officeDocument/2006/bibliography"/>
  </ds:schemaRefs>
</ds:datastoreItem>
</file>

<file path=customXml/itemProps3.xml><?xml version="1.0" encoding="utf-8"?>
<ds:datastoreItem xmlns:ds="http://schemas.openxmlformats.org/officeDocument/2006/customXml" ds:itemID="{9E89BEBC-FBDB-4B47-BC65-53E76CD6816F}">
  <ds:schemaRefs>
    <ds:schemaRef ds:uri="http://schemas.microsoft.com/sharepoint/v3/contenttype/forms"/>
  </ds:schemaRefs>
</ds:datastoreItem>
</file>

<file path=customXml/itemProps4.xml><?xml version="1.0" encoding="utf-8"?>
<ds:datastoreItem xmlns:ds="http://schemas.openxmlformats.org/officeDocument/2006/customXml" ds:itemID="{7BEB6762-11AB-46DD-8D4A-67B49F89D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140e513-9c0e-4e73-9b29-9e780522eb94"/>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403</Words>
  <Characters>2290</Characters>
  <Application>Microsoft Office Word</Application>
  <DocSecurity>0</DocSecurity>
  <Lines>84</Lines>
  <Paragraphs>39</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Echo Chandler - Provider Quality Improvement Officer</dc:creator>
  <cp:keywords/>
  <dc:description/>
  <cp:lastModifiedBy>Stacey Leigh Milton - Provider Quality Improvement Officer</cp:lastModifiedBy>
  <cp:revision>12</cp:revision>
  <dcterms:created xsi:type="dcterms:W3CDTF">2026-02-27T16:01:00Z</dcterms:created>
  <dcterms:modified xsi:type="dcterms:W3CDTF">2026-03-02T11:48:00Z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2024-09-05T13:14:55Z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96916733-496b-41a3-9b0f-71c3639a609f</vt:lpwstr>
  </property>
  <property fmtid="{D5CDD505-2E9C-101B-9397-08002B2CF9AE}" pid="8" name="MSIP_Label_39d8be9e-c8d9-4b9c-bd40-2c27cc7ea2e6_ContentBits">
    <vt:lpwstr>0</vt:lpwstr>
  </property>
  <property fmtid="{D5CDD505-2E9C-101B-9397-08002B2CF9AE}" pid="9" name="ContentTypeId">
    <vt:lpwstr>0x010100BB34A7656483B74FB66C73ECEA17E281</vt:lpwstr>
  </property>
  <property fmtid="{D5CDD505-2E9C-101B-9397-08002B2CF9AE}" pid="10" name="MediaServiceImageTags">
    <vt:lpwstr/>
  </property>
</Properties>
</file>