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9FB4E" w14:textId="77777777" w:rsidR="00D17F84" w:rsidRPr="004E6266" w:rsidRDefault="00D17F84" w:rsidP="007F13A3">
      <w:pPr>
        <w:rPr>
          <w:bCs/>
        </w:rPr>
      </w:pPr>
    </w:p>
    <w:p w14:paraId="45DAD02E" w14:textId="129774DC" w:rsidR="00727874" w:rsidRPr="004E6266" w:rsidRDefault="007F13A3" w:rsidP="00727874">
      <w:pPr>
        <w:jc w:val="center"/>
        <w:rPr>
          <w:bCs/>
        </w:rPr>
      </w:pPr>
      <w:r w:rsidRPr="004E6266">
        <w:rPr>
          <w:bCs/>
        </w:rPr>
        <w:t xml:space="preserve">The Prosper </w:t>
      </w:r>
      <w:r w:rsidR="004E6266" w:rsidRPr="004E6266">
        <w:rPr>
          <w:bCs/>
        </w:rPr>
        <w:t>Accreditation is</w:t>
      </w:r>
      <w:r w:rsidR="00727874" w:rsidRPr="004E6266">
        <w:rPr>
          <w:bCs/>
        </w:rPr>
        <w:t xml:space="preserve"> a mark of achievement and demonstrates</w:t>
      </w:r>
      <w:r w:rsidR="00A53985" w:rsidRPr="004E6266">
        <w:rPr>
          <w:bCs/>
        </w:rPr>
        <w:t xml:space="preserve"> a home</w:t>
      </w:r>
      <w:r w:rsidR="00727874" w:rsidRPr="004E6266">
        <w:rPr>
          <w:bCs/>
        </w:rPr>
        <w:t xml:space="preserve">’s level of commitment to </w:t>
      </w:r>
      <w:r w:rsidR="004E6266" w:rsidRPr="004E6266">
        <w:rPr>
          <w:b/>
        </w:rPr>
        <w:t>Pro</w:t>
      </w:r>
      <w:r w:rsidR="00727874" w:rsidRPr="004E6266">
        <w:rPr>
          <w:bCs/>
        </w:rPr>
        <w:t xml:space="preserve">moting the </w:t>
      </w:r>
      <w:r w:rsidR="000844E2" w:rsidRPr="000844E2">
        <w:rPr>
          <w:b/>
        </w:rPr>
        <w:t>S</w:t>
      </w:r>
      <w:r w:rsidR="00727874" w:rsidRPr="004E6266">
        <w:rPr>
          <w:bCs/>
        </w:rPr>
        <w:t xml:space="preserve">afer </w:t>
      </w:r>
      <w:r w:rsidR="000844E2" w:rsidRPr="000844E2">
        <w:rPr>
          <w:b/>
        </w:rPr>
        <w:t>P</w:t>
      </w:r>
      <w:r w:rsidR="00727874" w:rsidRPr="004E6266">
        <w:rPr>
          <w:bCs/>
        </w:rPr>
        <w:t xml:space="preserve">rovision </w:t>
      </w:r>
      <w:r w:rsidR="00B66D58" w:rsidRPr="004E6266">
        <w:rPr>
          <w:bCs/>
        </w:rPr>
        <w:t xml:space="preserve">of </w:t>
      </w:r>
      <w:r w:rsidR="00727874" w:rsidRPr="004E6266">
        <w:rPr>
          <w:bCs/>
        </w:rPr>
        <w:t xml:space="preserve">care for </w:t>
      </w:r>
      <w:r w:rsidR="000844E2" w:rsidRPr="000844E2">
        <w:rPr>
          <w:b/>
        </w:rPr>
        <w:t>E</w:t>
      </w:r>
      <w:r w:rsidR="00727874" w:rsidRPr="004E6266">
        <w:rPr>
          <w:bCs/>
        </w:rPr>
        <w:t xml:space="preserve">very </w:t>
      </w:r>
      <w:r w:rsidR="000844E2" w:rsidRPr="000844E2">
        <w:rPr>
          <w:b/>
        </w:rPr>
        <w:t>R</w:t>
      </w:r>
      <w:r w:rsidR="00727874" w:rsidRPr="004E6266">
        <w:rPr>
          <w:bCs/>
        </w:rPr>
        <w:t>esident.</w:t>
      </w:r>
      <w:r w:rsidR="00A53985" w:rsidRPr="004E6266">
        <w:rPr>
          <w:bCs/>
        </w:rPr>
        <w:t xml:space="preserve"> </w:t>
      </w:r>
    </w:p>
    <w:p w14:paraId="384CE619" w14:textId="77777777" w:rsidR="000844E2" w:rsidRDefault="000844E2" w:rsidP="00727874">
      <w:pPr>
        <w:jc w:val="center"/>
        <w:rPr>
          <w:bCs/>
        </w:rPr>
      </w:pPr>
    </w:p>
    <w:p w14:paraId="76713D50" w14:textId="576AD3D1" w:rsidR="007F13A3" w:rsidRDefault="00A53985" w:rsidP="00727874">
      <w:pPr>
        <w:jc w:val="center"/>
        <w:rPr>
          <w:b/>
        </w:rPr>
      </w:pPr>
      <w:r w:rsidRPr="004E6266">
        <w:rPr>
          <w:bCs/>
        </w:rPr>
        <w:t xml:space="preserve">There are 4 </w:t>
      </w:r>
      <w:r w:rsidR="00727874" w:rsidRPr="004E6266">
        <w:rPr>
          <w:bCs/>
        </w:rPr>
        <w:t>levels which can be awarded</w:t>
      </w:r>
      <w:r w:rsidR="00732614" w:rsidRPr="004E6266">
        <w:rPr>
          <w:bCs/>
        </w:rPr>
        <w:t xml:space="preserve">, </w:t>
      </w:r>
      <w:r w:rsidR="00727874" w:rsidRPr="004E6266">
        <w:rPr>
          <w:bCs/>
        </w:rPr>
        <w:t>each level has a</w:t>
      </w:r>
      <w:r w:rsidR="004B5004" w:rsidRPr="004E6266">
        <w:rPr>
          <w:bCs/>
        </w:rPr>
        <w:t xml:space="preserve"> set</w:t>
      </w:r>
      <w:r w:rsidR="00732614" w:rsidRPr="004E6266">
        <w:rPr>
          <w:bCs/>
        </w:rPr>
        <w:t xml:space="preserve"> </w:t>
      </w:r>
      <w:r w:rsidR="00727874" w:rsidRPr="004E6266">
        <w:rPr>
          <w:bCs/>
        </w:rPr>
        <w:t xml:space="preserve">of </w:t>
      </w:r>
      <w:r w:rsidR="00732614" w:rsidRPr="004E6266">
        <w:rPr>
          <w:bCs/>
        </w:rPr>
        <w:t xml:space="preserve">criteria </w:t>
      </w:r>
      <w:r w:rsidR="00727874" w:rsidRPr="004E6266">
        <w:rPr>
          <w:bCs/>
        </w:rPr>
        <w:t>which</w:t>
      </w:r>
      <w:r w:rsidR="00732614" w:rsidRPr="004E6266">
        <w:rPr>
          <w:bCs/>
        </w:rPr>
        <w:t xml:space="preserve"> will need to be evidenced</w:t>
      </w:r>
      <w:r w:rsidR="002F1F09" w:rsidRPr="004E6266">
        <w:rPr>
          <w:bCs/>
        </w:rPr>
        <w:t xml:space="preserve"> before a </w:t>
      </w:r>
      <w:r w:rsidR="00727874" w:rsidRPr="004E6266">
        <w:rPr>
          <w:bCs/>
        </w:rPr>
        <w:t>home is awarded that level</w:t>
      </w:r>
      <w:r w:rsidR="00732614">
        <w:rPr>
          <w:b/>
        </w:rPr>
        <w:t>.</w:t>
      </w:r>
    </w:p>
    <w:p w14:paraId="714A26A3" w14:textId="77777777" w:rsidR="007F13A3" w:rsidRDefault="007F13A3" w:rsidP="007F13A3">
      <w:pPr>
        <w:rPr>
          <w:b/>
        </w:rPr>
      </w:pPr>
    </w:p>
    <w:p w14:paraId="44B92FBA" w14:textId="77777777" w:rsidR="004B5004" w:rsidRDefault="004B5004" w:rsidP="007F13A3">
      <w:pPr>
        <w:rPr>
          <w:b/>
        </w:rPr>
      </w:pPr>
    </w:p>
    <w:p w14:paraId="0F68DDCC" w14:textId="77777777" w:rsidR="007F13A3" w:rsidRDefault="00784E23" w:rsidP="007F13A3">
      <w:pPr>
        <w:rPr>
          <w:b/>
        </w:rPr>
      </w:pPr>
      <w:r>
        <w:rPr>
          <w:b/>
        </w:rPr>
        <w:t xml:space="preserve">Level 1 - </w:t>
      </w:r>
      <w:r w:rsidR="007F13A3">
        <w:rPr>
          <w:b/>
        </w:rPr>
        <w:t xml:space="preserve">White </w:t>
      </w:r>
    </w:p>
    <w:p w14:paraId="45118BD0" w14:textId="77777777" w:rsidR="00732614" w:rsidRDefault="00732614" w:rsidP="007F13A3">
      <w:pPr>
        <w:rPr>
          <w:b/>
        </w:rPr>
      </w:pPr>
    </w:p>
    <w:p w14:paraId="4D2D86F3" w14:textId="77777777" w:rsidR="007F13A3" w:rsidRDefault="00727874" w:rsidP="007F13A3">
      <w:r>
        <w:t>This is an entry level award, a</w:t>
      </w:r>
      <w:r w:rsidR="007F13A3" w:rsidRPr="00F3363A">
        <w:t xml:space="preserve">ll homes who have </w:t>
      </w:r>
      <w:r>
        <w:t>undergone</w:t>
      </w:r>
      <w:r w:rsidR="007F13A3" w:rsidRPr="00F3363A">
        <w:t xml:space="preserve"> </w:t>
      </w:r>
      <w:r w:rsidR="007F13A3">
        <w:t>Q</w:t>
      </w:r>
      <w:r w:rsidR="007F13A3" w:rsidRPr="00F3363A">
        <w:t xml:space="preserve">uality </w:t>
      </w:r>
      <w:r w:rsidR="007F13A3">
        <w:t>I</w:t>
      </w:r>
      <w:r w:rsidR="007F13A3" w:rsidRPr="00F3363A">
        <w:t xml:space="preserve">mprovement </w:t>
      </w:r>
      <w:r w:rsidR="007F13A3">
        <w:t>M</w:t>
      </w:r>
      <w:r w:rsidR="007F13A3" w:rsidRPr="00F3363A">
        <w:t xml:space="preserve">ethodology </w:t>
      </w:r>
      <w:r>
        <w:t>training and are starting out on their</w:t>
      </w:r>
      <w:r w:rsidR="007F13A3" w:rsidRPr="00F3363A">
        <w:t xml:space="preserve"> PROSPER </w:t>
      </w:r>
      <w:r>
        <w:t xml:space="preserve">journey. </w:t>
      </w:r>
    </w:p>
    <w:p w14:paraId="669EF0B1" w14:textId="77777777" w:rsidR="00732614" w:rsidRDefault="00732614" w:rsidP="007F13A3"/>
    <w:p w14:paraId="7A849D06" w14:textId="77777777" w:rsidR="00D17F84" w:rsidRDefault="00D17F84" w:rsidP="007F13A3"/>
    <w:p w14:paraId="4C88F081" w14:textId="77777777" w:rsidR="00732614" w:rsidRDefault="00784E23" w:rsidP="00732614">
      <w:pPr>
        <w:rPr>
          <w:b/>
        </w:rPr>
      </w:pPr>
      <w:r>
        <w:rPr>
          <w:b/>
        </w:rPr>
        <w:t xml:space="preserve">Level 2 - </w:t>
      </w:r>
      <w:r w:rsidR="00732614">
        <w:rPr>
          <w:b/>
        </w:rPr>
        <w:t>Bronze</w:t>
      </w:r>
      <w:r w:rsidR="00D17F84">
        <w:rPr>
          <w:b/>
        </w:rPr>
        <w:t xml:space="preserve"> </w:t>
      </w:r>
    </w:p>
    <w:p w14:paraId="3C7F727C" w14:textId="77777777" w:rsidR="00732614" w:rsidRDefault="00732614" w:rsidP="00732614">
      <w:pPr>
        <w:rPr>
          <w:b/>
        </w:rPr>
      </w:pPr>
    </w:p>
    <w:p w14:paraId="0057CEED" w14:textId="77777777" w:rsidR="00D17F84" w:rsidRDefault="00732614" w:rsidP="00732614">
      <w:r>
        <w:t xml:space="preserve">To qualify for the Bronze </w:t>
      </w:r>
      <w:r w:rsidR="00646998">
        <w:t>level award</w:t>
      </w:r>
      <w:r>
        <w:t>. You will need to evidence:</w:t>
      </w:r>
    </w:p>
    <w:p w14:paraId="43A9FF56" w14:textId="77777777" w:rsidR="00732614" w:rsidRDefault="00732614" w:rsidP="00732614">
      <w:r>
        <w:t xml:space="preserve"> </w:t>
      </w:r>
    </w:p>
    <w:p w14:paraId="6BB56AA5" w14:textId="77777777" w:rsidR="00732614" w:rsidRDefault="00646998" w:rsidP="00732614">
      <w:pPr>
        <w:pStyle w:val="ListParagraph"/>
        <w:numPr>
          <w:ilvl w:val="0"/>
          <w:numId w:val="1"/>
        </w:numPr>
      </w:pPr>
      <w:r>
        <w:rPr>
          <w:rFonts w:cs="Arial"/>
          <w:iCs/>
          <w:szCs w:val="24"/>
        </w:rPr>
        <w:t xml:space="preserve">Routine </w:t>
      </w:r>
      <w:r w:rsidR="00732614" w:rsidRPr="00732614">
        <w:rPr>
          <w:rFonts w:cs="Arial"/>
          <w:iCs/>
          <w:szCs w:val="24"/>
        </w:rPr>
        <w:t xml:space="preserve">Data </w:t>
      </w:r>
      <w:r>
        <w:rPr>
          <w:rFonts w:cs="Arial"/>
          <w:iCs/>
          <w:szCs w:val="24"/>
        </w:rPr>
        <w:t xml:space="preserve">collection </w:t>
      </w:r>
      <w:r w:rsidR="00732614">
        <w:rPr>
          <w:rFonts w:cs="Arial"/>
          <w:iCs/>
          <w:szCs w:val="24"/>
        </w:rPr>
        <w:t>on one or all 3 areas</w:t>
      </w:r>
      <w:r w:rsidR="00732614" w:rsidRPr="00732614">
        <w:rPr>
          <w:rFonts w:cs="Arial"/>
          <w:iCs/>
          <w:szCs w:val="24"/>
        </w:rPr>
        <w:t xml:space="preserve"> </w:t>
      </w:r>
      <w:r>
        <w:rPr>
          <w:rFonts w:cs="Arial"/>
          <w:iCs/>
          <w:szCs w:val="24"/>
        </w:rPr>
        <w:t>(falls, pressure ulcers, UTI’s)</w:t>
      </w:r>
      <w:r w:rsidR="00732614" w:rsidRPr="00732614">
        <w:rPr>
          <w:rFonts w:cs="Arial"/>
          <w:iCs/>
          <w:szCs w:val="24"/>
        </w:rPr>
        <w:t xml:space="preserve"> for </w:t>
      </w:r>
      <w:r>
        <w:rPr>
          <w:rFonts w:cs="Arial"/>
          <w:iCs/>
          <w:szCs w:val="24"/>
        </w:rPr>
        <w:t xml:space="preserve">a minimum of </w:t>
      </w:r>
      <w:r w:rsidR="00732614" w:rsidRPr="00732614">
        <w:rPr>
          <w:rFonts w:cs="Arial"/>
          <w:iCs/>
          <w:szCs w:val="24"/>
        </w:rPr>
        <w:t>six months</w:t>
      </w:r>
      <w:r w:rsidR="00732614">
        <w:t xml:space="preserve">. </w:t>
      </w:r>
    </w:p>
    <w:p w14:paraId="29C93374" w14:textId="77777777" w:rsidR="00202EB0" w:rsidRDefault="00202EB0" w:rsidP="00732614">
      <w:pPr>
        <w:pStyle w:val="ListParagraph"/>
        <w:numPr>
          <w:ilvl w:val="0"/>
          <w:numId w:val="1"/>
        </w:numPr>
      </w:pPr>
      <w:r>
        <w:t>Analys</w:t>
      </w:r>
      <w:r w:rsidR="00646998">
        <w:t>is of</w:t>
      </w:r>
      <w:r>
        <w:t xml:space="preserve"> </w:t>
      </w:r>
      <w:r w:rsidR="00732614">
        <w:t>the</w:t>
      </w:r>
      <w:r>
        <w:t xml:space="preserve"> </w:t>
      </w:r>
      <w:r w:rsidR="00732614">
        <w:t xml:space="preserve">data to </w:t>
      </w:r>
      <w:r>
        <w:t>see what area to focus on.</w:t>
      </w:r>
      <w:r w:rsidR="00732614">
        <w:t xml:space="preserve"> </w:t>
      </w:r>
    </w:p>
    <w:p w14:paraId="26C7B831" w14:textId="77777777" w:rsidR="00732614" w:rsidRDefault="00646998" w:rsidP="00732614">
      <w:pPr>
        <w:pStyle w:val="ListParagraph"/>
        <w:numPr>
          <w:ilvl w:val="0"/>
          <w:numId w:val="1"/>
        </w:numPr>
      </w:pPr>
      <w:r>
        <w:t>Small tests of change with</w:t>
      </w:r>
      <w:r w:rsidR="00732614">
        <w:t xml:space="preserve"> interventions </w:t>
      </w:r>
      <w:r w:rsidR="00202EB0">
        <w:t>focusing on</w:t>
      </w:r>
      <w:r>
        <w:t xml:space="preserve"> the area where improvement is needed as identified by the data analysis.</w:t>
      </w:r>
      <w:r w:rsidR="00732614">
        <w:t xml:space="preserve"> </w:t>
      </w:r>
      <w:r w:rsidR="00202EB0">
        <w:t>Th</w:t>
      </w:r>
      <w:r w:rsidR="002F1F09">
        <w:t>ese interventions</w:t>
      </w:r>
      <w:r w:rsidR="00202EB0">
        <w:t xml:space="preserve"> could be </w:t>
      </w:r>
      <w:r w:rsidR="002F1F09">
        <w:t xml:space="preserve">trialled </w:t>
      </w:r>
      <w:r w:rsidR="00202EB0">
        <w:t>via the</w:t>
      </w:r>
      <w:r w:rsidR="00732614">
        <w:t xml:space="preserve"> ‘Plan Do Study Act’ cycle</w:t>
      </w:r>
      <w:r w:rsidR="00202EB0">
        <w:t xml:space="preserve">, or other </w:t>
      </w:r>
      <w:r w:rsidR="002F1F09">
        <w:t xml:space="preserve">ways. </w:t>
      </w:r>
    </w:p>
    <w:p w14:paraId="56F1FB7A" w14:textId="77777777" w:rsidR="00D17F84" w:rsidRDefault="00D17F84" w:rsidP="002F1F09"/>
    <w:p w14:paraId="1C4962B2" w14:textId="77777777" w:rsidR="002F1F09" w:rsidRDefault="00784E23" w:rsidP="002F1F09">
      <w:pPr>
        <w:rPr>
          <w:b/>
        </w:rPr>
      </w:pPr>
      <w:r>
        <w:rPr>
          <w:b/>
        </w:rPr>
        <w:t xml:space="preserve">Level 3 - </w:t>
      </w:r>
      <w:r w:rsidR="002F1F09">
        <w:rPr>
          <w:b/>
        </w:rPr>
        <w:t>Silver</w:t>
      </w:r>
      <w:r w:rsidR="00D17F84">
        <w:rPr>
          <w:b/>
        </w:rPr>
        <w:t xml:space="preserve">  </w:t>
      </w:r>
    </w:p>
    <w:p w14:paraId="465C054E" w14:textId="77777777" w:rsidR="002F1F09" w:rsidRDefault="002F1F09" w:rsidP="002F1F09">
      <w:pPr>
        <w:rPr>
          <w:b/>
        </w:rPr>
      </w:pPr>
    </w:p>
    <w:p w14:paraId="5344557B" w14:textId="77777777" w:rsidR="002F1F09" w:rsidRDefault="002F1F09" w:rsidP="002F1F09">
      <w:r>
        <w:t xml:space="preserve">To qualify for the Silver </w:t>
      </w:r>
      <w:r w:rsidR="00646998">
        <w:t>level award</w:t>
      </w:r>
      <w:r>
        <w:t>.</w:t>
      </w:r>
      <w:r w:rsidR="00AC2079">
        <w:t xml:space="preserve"> You will need to evidence:</w:t>
      </w:r>
      <w:r>
        <w:t xml:space="preserve"> </w:t>
      </w:r>
    </w:p>
    <w:p w14:paraId="7F9028D8" w14:textId="77777777" w:rsidR="00D17F84" w:rsidRDefault="00D17F84" w:rsidP="002F1F09"/>
    <w:p w14:paraId="587BEC84" w14:textId="77777777" w:rsidR="00646998" w:rsidRDefault="00646998" w:rsidP="002F1F09">
      <w:pPr>
        <w:pStyle w:val="ListParagraph"/>
        <w:numPr>
          <w:ilvl w:val="0"/>
          <w:numId w:val="2"/>
        </w:numPr>
      </w:pPr>
      <w:r w:rsidRPr="00646998">
        <w:rPr>
          <w:rFonts w:cs="Arial"/>
          <w:iCs/>
          <w:szCs w:val="24"/>
        </w:rPr>
        <w:t xml:space="preserve">Routine </w:t>
      </w:r>
      <w:r w:rsidR="002F1F09" w:rsidRPr="00646998">
        <w:rPr>
          <w:rFonts w:cs="Arial"/>
          <w:iCs/>
          <w:szCs w:val="24"/>
        </w:rPr>
        <w:t xml:space="preserve">Data </w:t>
      </w:r>
      <w:r w:rsidRPr="00646998">
        <w:rPr>
          <w:rFonts w:cs="Arial"/>
          <w:iCs/>
          <w:szCs w:val="24"/>
        </w:rPr>
        <w:t xml:space="preserve">collection </w:t>
      </w:r>
      <w:r w:rsidR="00AC2079" w:rsidRPr="00646998">
        <w:rPr>
          <w:rFonts w:cs="Arial"/>
          <w:iCs/>
          <w:szCs w:val="24"/>
        </w:rPr>
        <w:t xml:space="preserve">on </w:t>
      </w:r>
      <w:r w:rsidR="00AC2079" w:rsidRPr="00646998">
        <w:rPr>
          <w:rFonts w:cs="Arial"/>
          <w:iCs/>
          <w:szCs w:val="24"/>
          <w:u w:val="single"/>
        </w:rPr>
        <w:t>all</w:t>
      </w:r>
      <w:r w:rsidR="00AC2079" w:rsidRPr="00646998">
        <w:rPr>
          <w:rFonts w:cs="Arial"/>
          <w:iCs/>
          <w:szCs w:val="24"/>
        </w:rPr>
        <w:t xml:space="preserve"> 3 areas</w:t>
      </w:r>
      <w:r w:rsidR="002F1F09" w:rsidRPr="00646998">
        <w:rPr>
          <w:rFonts w:cs="Arial"/>
          <w:iCs/>
          <w:szCs w:val="24"/>
        </w:rPr>
        <w:t xml:space="preserve"> </w:t>
      </w:r>
      <w:r w:rsidRPr="00646998">
        <w:rPr>
          <w:rFonts w:cs="Arial"/>
          <w:iCs/>
          <w:szCs w:val="24"/>
        </w:rPr>
        <w:t>(falls, pressure ulcers, UTI’s) for a minimum of six months</w:t>
      </w:r>
      <w:r w:rsidR="00AC2079" w:rsidRPr="00646998">
        <w:rPr>
          <w:rFonts w:cs="Arial"/>
          <w:iCs/>
          <w:szCs w:val="24"/>
        </w:rPr>
        <w:t xml:space="preserve">. </w:t>
      </w:r>
    </w:p>
    <w:p w14:paraId="252D5C25" w14:textId="77777777" w:rsidR="00AC2079" w:rsidRDefault="002F1F09" w:rsidP="002F1F09">
      <w:pPr>
        <w:pStyle w:val="ListParagraph"/>
        <w:numPr>
          <w:ilvl w:val="0"/>
          <w:numId w:val="2"/>
        </w:numPr>
      </w:pPr>
      <w:r w:rsidRPr="00F3363A">
        <w:t>Analysi</w:t>
      </w:r>
      <w:r w:rsidR="00646998">
        <w:t>s of</w:t>
      </w:r>
      <w:r w:rsidRPr="00F3363A">
        <w:t xml:space="preserve"> the data </w:t>
      </w:r>
      <w:r w:rsidR="00646998">
        <w:t>to see what area to focus on</w:t>
      </w:r>
      <w:r w:rsidR="00646998" w:rsidRPr="00F3363A">
        <w:t xml:space="preserve"> </w:t>
      </w:r>
      <w:r w:rsidRPr="00F3363A">
        <w:t xml:space="preserve">and using it to set </w:t>
      </w:r>
      <w:r w:rsidR="00646998">
        <w:t xml:space="preserve">your home </w:t>
      </w:r>
      <w:r w:rsidRPr="00F3363A">
        <w:t>SMART aims</w:t>
      </w:r>
      <w:r w:rsidR="00646998">
        <w:t>, which are communicated to staff and vis</w:t>
      </w:r>
      <w:r w:rsidR="00664679">
        <w:t>i</w:t>
      </w:r>
      <w:r w:rsidR="00646998">
        <w:t>tors.</w:t>
      </w:r>
    </w:p>
    <w:p w14:paraId="5834C943" w14:textId="77777777" w:rsidR="002F1F09" w:rsidRPr="00F3363A" w:rsidRDefault="00646998" w:rsidP="002F1F09">
      <w:pPr>
        <w:pStyle w:val="ListParagraph"/>
        <w:numPr>
          <w:ilvl w:val="0"/>
          <w:numId w:val="2"/>
        </w:numPr>
      </w:pPr>
      <w:r>
        <w:t xml:space="preserve">Small tests of change </w:t>
      </w:r>
      <w:r w:rsidR="00664679">
        <w:t xml:space="preserve">are being actively implemented </w:t>
      </w:r>
      <w:r>
        <w:t>with interventions focusing on the area where improvement is needed</w:t>
      </w:r>
      <w:r w:rsidR="00664679">
        <w:t>,</w:t>
      </w:r>
      <w:r>
        <w:t xml:space="preserve"> as identified by the data analysis, </w:t>
      </w:r>
      <w:r w:rsidR="00664679">
        <w:t>using the</w:t>
      </w:r>
      <w:r w:rsidR="002F1F09" w:rsidRPr="00F3363A">
        <w:t xml:space="preserve"> structured ‘Plan Do Study Act’ </w:t>
      </w:r>
      <w:r w:rsidR="00664679">
        <w:t>model for improvement</w:t>
      </w:r>
      <w:r w:rsidR="002F1F09" w:rsidRPr="00F3363A">
        <w:t>.</w:t>
      </w:r>
      <w:r w:rsidR="00D17F84">
        <w:t xml:space="preserve"> Including completing PDSA </w:t>
      </w:r>
      <w:r w:rsidR="00664679">
        <w:t>worksheets</w:t>
      </w:r>
      <w:r>
        <w:t xml:space="preserve"> to record what has worked, </w:t>
      </w:r>
      <w:r w:rsidR="00664679">
        <w:t>whether a</w:t>
      </w:r>
      <w:r>
        <w:t>djust</w:t>
      </w:r>
      <w:r w:rsidR="00664679">
        <w:t>ments were needed</w:t>
      </w:r>
      <w:r>
        <w:t xml:space="preserve"> or starting </w:t>
      </w:r>
      <w:r w:rsidR="00664679">
        <w:t xml:space="preserve">afresh </w:t>
      </w:r>
      <w:r>
        <w:t xml:space="preserve">with </w:t>
      </w:r>
      <w:r w:rsidR="00664679">
        <w:t xml:space="preserve">a </w:t>
      </w:r>
      <w:r>
        <w:t>new</w:t>
      </w:r>
      <w:r w:rsidR="00664679">
        <w:t xml:space="preserve"> intervention</w:t>
      </w:r>
      <w:r>
        <w:t xml:space="preserve">. </w:t>
      </w:r>
      <w:r w:rsidR="00D17F84">
        <w:t xml:space="preserve"> </w:t>
      </w:r>
    </w:p>
    <w:p w14:paraId="7C19F6AA" w14:textId="77777777" w:rsidR="00EA20B3" w:rsidRDefault="002F1F09" w:rsidP="00EA20B3">
      <w:pPr>
        <w:pStyle w:val="ListParagraph"/>
        <w:numPr>
          <w:ilvl w:val="0"/>
          <w:numId w:val="2"/>
        </w:numPr>
      </w:pPr>
      <w:r w:rsidRPr="00F3363A">
        <w:t xml:space="preserve">All staff to have a general understanding of </w:t>
      </w:r>
      <w:r w:rsidR="00664679">
        <w:t>what</w:t>
      </w:r>
      <w:r w:rsidRPr="00F3363A">
        <w:t xml:space="preserve"> PROSPER </w:t>
      </w:r>
      <w:r w:rsidR="00664679">
        <w:t>is</w:t>
      </w:r>
      <w:r w:rsidR="0028516B">
        <w:t>,</w:t>
      </w:r>
      <w:r w:rsidR="00664679">
        <w:t xml:space="preserve"> and its purpose</w:t>
      </w:r>
      <w:r w:rsidRPr="00F3363A">
        <w:t xml:space="preserve">, and </w:t>
      </w:r>
      <w:r w:rsidR="00664679">
        <w:t>to</w:t>
      </w:r>
      <w:r w:rsidRPr="00F3363A">
        <w:t xml:space="preserve"> know what </w:t>
      </w:r>
      <w:r w:rsidR="00664679">
        <w:t>the homes current SMART aim is</w:t>
      </w:r>
      <w:r w:rsidRPr="00F3363A">
        <w:t>.</w:t>
      </w:r>
      <w:r w:rsidR="00664679">
        <w:t xml:space="preserve"> This can be evidenced through agenda items at team meetings, supervisions and suggestions from staff on small tests of change. The Prosper team will test this on visits and at Prosper events. </w:t>
      </w:r>
    </w:p>
    <w:p w14:paraId="0B18C41C" w14:textId="77777777" w:rsidR="002F1F09" w:rsidRDefault="002F1F09" w:rsidP="00EA20B3">
      <w:pPr>
        <w:pStyle w:val="ListParagraph"/>
        <w:numPr>
          <w:ilvl w:val="0"/>
          <w:numId w:val="2"/>
        </w:numPr>
      </w:pPr>
      <w:r w:rsidRPr="00F3363A">
        <w:t>The home must be engaging with the</w:t>
      </w:r>
      <w:r w:rsidR="00664679">
        <w:t xml:space="preserve"> PROSPER team</w:t>
      </w:r>
      <w:r w:rsidRPr="00F3363A">
        <w:t xml:space="preserve"> through dialect with their support officer. This could include support visits, telephone calls, emails and/or attendance a</w:t>
      </w:r>
      <w:r w:rsidR="00664679">
        <w:t xml:space="preserve">t </w:t>
      </w:r>
      <w:r w:rsidRPr="00F3363A">
        <w:t>PROSPER specific events such as Community of Practice and Prosper Champion Study days</w:t>
      </w:r>
      <w:r w:rsidR="00664679">
        <w:t xml:space="preserve"> and contributing to the Prosper newsletter with ideas/successes they have had. </w:t>
      </w:r>
    </w:p>
    <w:p w14:paraId="50280C76" w14:textId="77777777" w:rsidR="00D17F84" w:rsidRDefault="00D17F84" w:rsidP="00D17F84"/>
    <w:p w14:paraId="2B72DDBD" w14:textId="77777777" w:rsidR="00D17F84" w:rsidRDefault="00D17F84" w:rsidP="00D17F84"/>
    <w:p w14:paraId="70B17173" w14:textId="77777777" w:rsidR="00D17F84" w:rsidRDefault="001906A6" w:rsidP="00D17F84">
      <w:pPr>
        <w:rPr>
          <w:b/>
        </w:rPr>
      </w:pPr>
      <w:r>
        <w:rPr>
          <w:b/>
        </w:rPr>
        <w:lastRenderedPageBreak/>
        <w:t xml:space="preserve">Level 4 - </w:t>
      </w:r>
      <w:r w:rsidR="00D17F84">
        <w:rPr>
          <w:b/>
        </w:rPr>
        <w:t>Gold</w:t>
      </w:r>
    </w:p>
    <w:p w14:paraId="625A4827" w14:textId="77777777" w:rsidR="00D17F84" w:rsidRDefault="00D17F84" w:rsidP="00D17F84">
      <w:pPr>
        <w:rPr>
          <w:b/>
        </w:rPr>
      </w:pPr>
    </w:p>
    <w:p w14:paraId="3C8EF847" w14:textId="77777777" w:rsidR="00D17F84" w:rsidRDefault="00D17F84" w:rsidP="00D17F84">
      <w:r w:rsidRPr="005E7611">
        <w:t xml:space="preserve">To qualify </w:t>
      </w:r>
      <w:r>
        <w:t xml:space="preserve">for the Gold </w:t>
      </w:r>
      <w:r w:rsidR="00784E23">
        <w:t>level award</w:t>
      </w:r>
      <w:r>
        <w:t xml:space="preserve">. You will need to evidence:  </w:t>
      </w:r>
    </w:p>
    <w:p w14:paraId="53D79C26" w14:textId="77777777" w:rsidR="00D17F84" w:rsidRDefault="00D17F84" w:rsidP="00D17F84"/>
    <w:p w14:paraId="118E4E46" w14:textId="77777777" w:rsidR="006C47F4" w:rsidRDefault="00784E23" w:rsidP="00D17F84">
      <w:r>
        <w:t>The</w:t>
      </w:r>
      <w:r w:rsidR="00D17F84">
        <w:t xml:space="preserve"> home must be using the PROSPER templates to evidence their engagement.</w:t>
      </w:r>
    </w:p>
    <w:p w14:paraId="1B5D9F8F" w14:textId="77777777" w:rsidR="006C47F4" w:rsidRDefault="00784E23" w:rsidP="006C47F4">
      <w:pPr>
        <w:pStyle w:val="ListParagraph"/>
        <w:numPr>
          <w:ilvl w:val="0"/>
          <w:numId w:val="3"/>
        </w:numPr>
      </w:pPr>
      <w:r>
        <w:t>Routine data collection</w:t>
      </w:r>
      <w:r w:rsidR="00D17F84" w:rsidRPr="00F3363A">
        <w:t xml:space="preserve"> via </w:t>
      </w:r>
      <w:r>
        <w:t xml:space="preserve">PROSPER’s </w:t>
      </w:r>
      <w:r w:rsidR="00D17F84" w:rsidRPr="00F3363A">
        <w:t>monthly mapping survey for</w:t>
      </w:r>
      <w:r w:rsidR="006C47F4">
        <w:t xml:space="preserve"> </w:t>
      </w:r>
      <w:r>
        <w:t>a minimum of</w:t>
      </w:r>
      <w:r w:rsidR="006C47F4">
        <w:t xml:space="preserve"> </w:t>
      </w:r>
      <w:r w:rsidR="00D17F84" w:rsidRPr="00F3363A">
        <w:t>six months</w:t>
      </w:r>
      <w:r>
        <w:t xml:space="preserve">, entering data for </w:t>
      </w:r>
      <w:r w:rsidRPr="00784E23">
        <w:rPr>
          <w:u w:val="single"/>
        </w:rPr>
        <w:t xml:space="preserve">all </w:t>
      </w:r>
      <w:r>
        <w:t>3 areas and data on hospital admissions.</w:t>
      </w:r>
    </w:p>
    <w:p w14:paraId="71BEF967" w14:textId="77777777" w:rsidR="001906A6" w:rsidRDefault="00D17F84" w:rsidP="001906A6">
      <w:pPr>
        <w:pStyle w:val="ListParagraph"/>
        <w:numPr>
          <w:ilvl w:val="0"/>
          <w:numId w:val="3"/>
        </w:numPr>
      </w:pPr>
      <w:r w:rsidRPr="00F3363A">
        <w:t>Analy</w:t>
      </w:r>
      <w:r w:rsidR="00784E23">
        <w:t xml:space="preserve">sis of </w:t>
      </w:r>
      <w:r w:rsidRPr="00F3363A">
        <w:t>th</w:t>
      </w:r>
      <w:r w:rsidR="00784E23">
        <w:t>e Prosper monthly mapping</w:t>
      </w:r>
      <w:r w:rsidRPr="00F3363A">
        <w:t xml:space="preserve"> dashboard to set SMART aims, which are regularly reviewed</w:t>
      </w:r>
      <w:r w:rsidR="00784E23">
        <w:t xml:space="preserve"> and communicated throughout the home to all staff and visitors.</w:t>
      </w:r>
    </w:p>
    <w:p w14:paraId="4672D70F" w14:textId="77777777" w:rsidR="00784E23" w:rsidRDefault="00784E23" w:rsidP="006C47F4">
      <w:pPr>
        <w:pStyle w:val="ListParagraph"/>
        <w:numPr>
          <w:ilvl w:val="0"/>
          <w:numId w:val="3"/>
        </w:numPr>
      </w:pPr>
      <w:r>
        <w:t>Use of</w:t>
      </w:r>
      <w:r w:rsidR="00D17F84" w:rsidRPr="00F3363A">
        <w:t xml:space="preserve"> Driver Diagrams to identify </w:t>
      </w:r>
      <w:r>
        <w:t>what is needed to be in place in order to achieve their SMART Aim and identif</w:t>
      </w:r>
      <w:r w:rsidR="001906A6">
        <w:t>ies</w:t>
      </w:r>
      <w:r>
        <w:t xml:space="preserve"> </w:t>
      </w:r>
      <w:r w:rsidR="001906A6">
        <w:t>any</w:t>
      </w:r>
      <w:r>
        <w:t xml:space="preserve"> gaps which </w:t>
      </w:r>
      <w:r w:rsidR="001906A6">
        <w:t xml:space="preserve">will form the basis of their small tests of change. </w:t>
      </w:r>
    </w:p>
    <w:p w14:paraId="3EB130FE" w14:textId="77777777" w:rsidR="001906A6" w:rsidRDefault="001906A6" w:rsidP="006C47F4">
      <w:pPr>
        <w:pStyle w:val="ListParagraph"/>
        <w:numPr>
          <w:ilvl w:val="0"/>
          <w:numId w:val="3"/>
        </w:numPr>
      </w:pPr>
      <w:r>
        <w:t>Analysis of incidents for learning and implementation of interventions to support prevention, this could be through us</w:t>
      </w:r>
      <w:r w:rsidR="00EA20B3">
        <w:t>e of</w:t>
      </w:r>
      <w:r>
        <w:t xml:space="preserve"> </w:t>
      </w:r>
      <w:r w:rsidR="00EA20B3">
        <w:t>root cause analysis as outlined in Manning</w:t>
      </w:r>
      <w:r w:rsidR="0028516B">
        <w:t>’</w:t>
      </w:r>
      <w:r w:rsidR="00EA20B3">
        <w:t xml:space="preserve">s Methodology Corner in the PROSPER newsletter. </w:t>
      </w:r>
    </w:p>
    <w:p w14:paraId="2EB1523F" w14:textId="77777777" w:rsidR="00D17F84" w:rsidRPr="00F3363A" w:rsidRDefault="006C47F4" w:rsidP="006C47F4">
      <w:pPr>
        <w:pStyle w:val="ListParagraph"/>
        <w:numPr>
          <w:ilvl w:val="0"/>
          <w:numId w:val="3"/>
        </w:numPr>
      </w:pPr>
      <w:r>
        <w:t>T</w:t>
      </w:r>
      <w:r w:rsidR="00D17F84" w:rsidRPr="00F3363A">
        <w:t xml:space="preserve">ry out, </w:t>
      </w:r>
      <w:proofErr w:type="gramStart"/>
      <w:r w:rsidR="00D17F84" w:rsidRPr="00F3363A">
        <w:t>record</w:t>
      </w:r>
      <w:proofErr w:type="gramEnd"/>
      <w:r w:rsidR="00D17F84" w:rsidRPr="00F3363A">
        <w:t xml:space="preserve"> and analyse impact of</w:t>
      </w:r>
      <w:r w:rsidR="001906A6">
        <w:t xml:space="preserve"> small tests of change/</w:t>
      </w:r>
      <w:r w:rsidR="00D17F84" w:rsidRPr="00F3363A">
        <w:t>interventions using the ‘Plan Do Study act’ method</w:t>
      </w:r>
      <w:r w:rsidR="001906A6">
        <w:t xml:space="preserve">, which is then disseminated to staff so they have an understanding of the difference they can make. </w:t>
      </w:r>
    </w:p>
    <w:p w14:paraId="63AD09C9" w14:textId="77777777" w:rsidR="00D17F84" w:rsidRDefault="00D17F84" w:rsidP="006C47F4">
      <w:pPr>
        <w:pStyle w:val="ListParagraph"/>
        <w:numPr>
          <w:ilvl w:val="0"/>
          <w:numId w:val="3"/>
        </w:numPr>
      </w:pPr>
      <w:r w:rsidRPr="00F3363A">
        <w:t xml:space="preserve">Engagement with </w:t>
      </w:r>
      <w:r w:rsidR="001906A6">
        <w:t>PROSPER</w:t>
      </w:r>
      <w:r w:rsidRPr="00F3363A">
        <w:t xml:space="preserve"> should be cascaded to all staff, who should know what current SMART aim the home is working towards and </w:t>
      </w:r>
      <w:proofErr w:type="gramStart"/>
      <w:r w:rsidRPr="00F3363A">
        <w:t>have an understanding of</w:t>
      </w:r>
      <w:proofErr w:type="gramEnd"/>
      <w:r w:rsidRPr="00F3363A">
        <w:t xml:space="preserve"> the underlying data behind that aim. </w:t>
      </w:r>
    </w:p>
    <w:p w14:paraId="005D4821" w14:textId="77777777" w:rsidR="001906A6" w:rsidRPr="00F3363A" w:rsidRDefault="001906A6" w:rsidP="006C47F4">
      <w:pPr>
        <w:pStyle w:val="ListParagraph"/>
        <w:numPr>
          <w:ilvl w:val="0"/>
          <w:numId w:val="3"/>
        </w:numPr>
      </w:pPr>
      <w:r>
        <w:t>Staff are involved in coming up with ideas, recording data and taking an active approach to prevention. This can be evidenced through agenda items at team meetings, supervisions and suggestions from staff on small tests of change.</w:t>
      </w:r>
    </w:p>
    <w:p w14:paraId="15A4C0E1" w14:textId="77777777" w:rsidR="00D17F84" w:rsidRPr="00F3363A" w:rsidRDefault="00D17F84" w:rsidP="006C47F4">
      <w:pPr>
        <w:pStyle w:val="ListParagraph"/>
        <w:numPr>
          <w:ilvl w:val="0"/>
          <w:numId w:val="3"/>
        </w:numPr>
      </w:pPr>
      <w:r w:rsidRPr="00F3363A">
        <w:t>The PROSPER Newsletter to be printed off and made available in public area</w:t>
      </w:r>
      <w:r w:rsidR="001906A6">
        <w:t>s</w:t>
      </w:r>
      <w:r w:rsidRPr="00F3363A">
        <w:t xml:space="preserve"> for all who </w:t>
      </w:r>
      <w:r w:rsidR="001906A6">
        <w:t xml:space="preserve">live in, work in or visit </w:t>
      </w:r>
      <w:r w:rsidRPr="00F3363A">
        <w:t>the home</w:t>
      </w:r>
      <w:r>
        <w:t xml:space="preserve">. </w:t>
      </w:r>
      <w:r w:rsidRPr="00F3363A">
        <w:t>Staff to be aware of the newsletter and some evidence that they have read some articles used ideas/top tips (evidenced on Prosper support visits, champion days and community of practice events)</w:t>
      </w:r>
      <w:r>
        <w:t>.</w:t>
      </w:r>
      <w:r w:rsidRPr="00F3363A">
        <w:t xml:space="preserve"> </w:t>
      </w:r>
    </w:p>
    <w:p w14:paraId="6C8835A1" w14:textId="77777777" w:rsidR="00D17F84" w:rsidRDefault="00D17F84" w:rsidP="006C47F4">
      <w:pPr>
        <w:pStyle w:val="ListParagraph"/>
        <w:numPr>
          <w:ilvl w:val="0"/>
          <w:numId w:val="3"/>
        </w:numPr>
      </w:pPr>
      <w:r>
        <w:t>The home must be engaging with the project through dialect with their support officer. This could include support visits, telephone calls, emails and/or attendance at PROSPER specific events</w:t>
      </w:r>
      <w:r w:rsidR="006C47F4">
        <w:t xml:space="preserve"> </w:t>
      </w:r>
      <w:r w:rsidR="006C47F4" w:rsidRPr="00F3363A">
        <w:t>such as Community of Practice and Prosper Champion Study days</w:t>
      </w:r>
      <w:r>
        <w:t>.</w:t>
      </w:r>
    </w:p>
    <w:p w14:paraId="407E4B0B" w14:textId="77777777" w:rsidR="004B5004" w:rsidRDefault="004B5004" w:rsidP="00EA20B3"/>
    <w:p w14:paraId="4811C414" w14:textId="77777777" w:rsidR="00D17F84" w:rsidRPr="00EA20B3" w:rsidRDefault="006C47F4" w:rsidP="001906A6">
      <w:r w:rsidRPr="00EA20B3">
        <w:t xml:space="preserve">To receive a Bronze, Silver or Gold </w:t>
      </w:r>
      <w:r w:rsidR="00EA20B3" w:rsidRPr="00EA20B3">
        <w:t>level award</w:t>
      </w:r>
      <w:r w:rsidRPr="00EA20B3">
        <w:t xml:space="preserve"> a home, needs to be able to demonstrate that they have been working at that criteria level for a</w:t>
      </w:r>
      <w:r w:rsidR="004B5004" w:rsidRPr="00EA20B3">
        <w:t>t least</w:t>
      </w:r>
      <w:r w:rsidRPr="00EA20B3">
        <w:t xml:space="preserve"> the previous six months before they can make an application</w:t>
      </w:r>
      <w:r w:rsidR="004B5004" w:rsidRPr="00EA20B3">
        <w:t xml:space="preserve">. The application will be </w:t>
      </w:r>
      <w:r w:rsidR="00EA20B3" w:rsidRPr="00EA20B3">
        <w:t>reviewed,</w:t>
      </w:r>
      <w:r w:rsidR="004B5004" w:rsidRPr="00EA20B3">
        <w:t xml:space="preserve"> and a decision made on whether the home meets the set criteria for the requested sticker</w:t>
      </w:r>
      <w:r w:rsidRPr="00EA20B3">
        <w:t>.</w:t>
      </w:r>
      <w:r w:rsidR="005C0410" w:rsidRPr="00EA20B3">
        <w:t xml:space="preserve"> Some of the evidence will need to be confirmed via a prosper support visit</w:t>
      </w:r>
      <w:r w:rsidR="00DB5393" w:rsidRPr="00EA20B3">
        <w:t xml:space="preserve"> and your allocated support officer will be able to advise when this will take place</w:t>
      </w:r>
      <w:r w:rsidR="005C0410" w:rsidRPr="00EA20B3">
        <w:t>.</w:t>
      </w:r>
    </w:p>
    <w:p w14:paraId="6C9C205C" w14:textId="77777777" w:rsidR="004B5004" w:rsidRDefault="004B5004" w:rsidP="00D17F84"/>
    <w:p w14:paraId="3C92553F" w14:textId="77777777" w:rsidR="004B5004" w:rsidRDefault="004B5004" w:rsidP="00D17F84"/>
    <w:p w14:paraId="54DD140C" w14:textId="77777777" w:rsidR="004B5004" w:rsidRDefault="004B5004" w:rsidP="004B5004">
      <w:pPr>
        <w:jc w:val="center"/>
        <w:rPr>
          <w:rFonts w:cs="Arial"/>
          <w:szCs w:val="24"/>
        </w:rPr>
      </w:pPr>
      <w:r>
        <w:rPr>
          <w:rFonts w:cs="Arial"/>
          <w:szCs w:val="24"/>
        </w:rPr>
        <w:t>Essex County Council reserve the right to change, amend or update the criteria at any point in time and have the final decision on what evidence contributes to meeting the criteria.</w:t>
      </w:r>
      <w:r w:rsidR="00F129DC">
        <w:rPr>
          <w:rFonts w:cs="Arial"/>
          <w:szCs w:val="24"/>
        </w:rPr>
        <w:t xml:space="preserve"> </w:t>
      </w:r>
    </w:p>
    <w:p w14:paraId="4056F91C" w14:textId="77777777" w:rsidR="00EA20B3" w:rsidRDefault="00F129DC" w:rsidP="00F129DC">
      <w:pPr>
        <w:jc w:val="center"/>
        <w:rPr>
          <w:rFonts w:cs="Arial"/>
          <w:szCs w:val="24"/>
        </w:rPr>
      </w:pPr>
      <w:r>
        <w:rPr>
          <w:rFonts w:cs="Arial"/>
          <w:szCs w:val="24"/>
        </w:rPr>
        <w:t xml:space="preserve">Essex County Council reserve the right to revoke a PROSPER level award and the window sticker if standards drop below that of the criteria for which it was awarded. </w:t>
      </w:r>
    </w:p>
    <w:p w14:paraId="639F7E76" w14:textId="520895D5" w:rsidR="007F13A3" w:rsidRPr="00EA20B3" w:rsidRDefault="00EA20B3" w:rsidP="00EA20B3">
      <w:pPr>
        <w:jc w:val="righ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Updated </w:t>
      </w:r>
      <w:r w:rsidR="00E5319A">
        <w:rPr>
          <w:rFonts w:cs="Arial"/>
          <w:szCs w:val="24"/>
        </w:rPr>
        <w:t>1</w:t>
      </w:r>
      <w:r w:rsidR="00E5319A" w:rsidRPr="00E5319A">
        <w:rPr>
          <w:rFonts w:cs="Arial"/>
          <w:szCs w:val="24"/>
          <w:vertAlign w:val="superscript"/>
        </w:rPr>
        <w:t>st</w:t>
      </w:r>
      <w:r w:rsidR="00E5319A">
        <w:rPr>
          <w:rFonts w:cs="Arial"/>
          <w:szCs w:val="24"/>
        </w:rPr>
        <w:t xml:space="preserve"> October 2021</w:t>
      </w:r>
    </w:p>
    <w:sectPr w:rsidR="007F13A3" w:rsidRPr="00EA20B3" w:rsidSect="007F13A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2FFCC" w14:textId="77777777" w:rsidR="007F13A3" w:rsidRDefault="007F13A3" w:rsidP="007F13A3">
      <w:pPr>
        <w:spacing w:line="240" w:lineRule="auto"/>
      </w:pPr>
      <w:r>
        <w:separator/>
      </w:r>
    </w:p>
  </w:endnote>
  <w:endnote w:type="continuationSeparator" w:id="0">
    <w:p w14:paraId="3B7449E1" w14:textId="77777777" w:rsidR="007F13A3" w:rsidRDefault="007F13A3" w:rsidP="007F1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0564" w14:textId="77777777" w:rsidR="004E6266" w:rsidRDefault="004E6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DA0A8" w14:textId="77777777" w:rsidR="004E6266" w:rsidRDefault="004E6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B722" w14:textId="77777777" w:rsidR="004E6266" w:rsidRDefault="004E6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36628" w14:textId="77777777" w:rsidR="007F13A3" w:rsidRDefault="007F13A3" w:rsidP="007F13A3">
      <w:pPr>
        <w:spacing w:line="240" w:lineRule="auto"/>
      </w:pPr>
      <w:r>
        <w:separator/>
      </w:r>
    </w:p>
  </w:footnote>
  <w:footnote w:type="continuationSeparator" w:id="0">
    <w:p w14:paraId="6E6B71D6" w14:textId="77777777" w:rsidR="007F13A3" w:rsidRDefault="007F13A3" w:rsidP="007F13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DFF0" w14:textId="77777777" w:rsidR="004E6266" w:rsidRDefault="004E6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B830" w14:textId="77777777" w:rsidR="00D17F84" w:rsidRDefault="00D17F84" w:rsidP="007F13A3">
    <w:pPr>
      <w:jc w:val="center"/>
      <w:rPr>
        <w:sz w:val="32"/>
        <w:szCs w:val="32"/>
      </w:rPr>
    </w:pPr>
    <w:r>
      <w:rPr>
        <w:noProof/>
      </w:rPr>
      <w:drawing>
        <wp:anchor distT="0" distB="0" distL="114300" distR="114300" simplePos="0" relativeHeight="251661312" behindDoc="0" locked="0" layoutInCell="1" allowOverlap="1" wp14:anchorId="5FE7D45E" wp14:editId="5BCAF616">
          <wp:simplePos x="0" y="0"/>
          <wp:positionH relativeFrom="column">
            <wp:posOffset>5835650</wp:posOffset>
          </wp:positionH>
          <wp:positionV relativeFrom="paragraph">
            <wp:posOffset>-201295</wp:posOffset>
          </wp:positionV>
          <wp:extent cx="869950" cy="9017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44F7EF7" wp14:editId="48C67C75">
          <wp:simplePos x="0" y="0"/>
          <wp:positionH relativeFrom="column">
            <wp:posOffset>-63500</wp:posOffset>
          </wp:positionH>
          <wp:positionV relativeFrom="paragraph">
            <wp:posOffset>-188595</wp:posOffset>
          </wp:positionV>
          <wp:extent cx="869950" cy="901700"/>
          <wp:effectExtent l="0" t="0" r="635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1048B" w14:textId="56580A2E" w:rsidR="007F13A3" w:rsidRPr="003522AC" w:rsidRDefault="007F13A3" w:rsidP="007F13A3">
    <w:pPr>
      <w:jc w:val="center"/>
      <w:rPr>
        <w:sz w:val="32"/>
        <w:szCs w:val="32"/>
      </w:rPr>
    </w:pPr>
    <w:r w:rsidRPr="003522AC">
      <w:rPr>
        <w:sz w:val="32"/>
        <w:szCs w:val="32"/>
      </w:rPr>
      <w:t xml:space="preserve">Prosper </w:t>
    </w:r>
    <w:r w:rsidR="004E6266">
      <w:rPr>
        <w:sz w:val="32"/>
        <w:szCs w:val="32"/>
      </w:rPr>
      <w:t>Accreditation</w:t>
    </w:r>
    <w:r w:rsidRPr="003522AC">
      <w:rPr>
        <w:sz w:val="32"/>
        <w:szCs w:val="32"/>
      </w:rPr>
      <w:t xml:space="preserve"> Criteria</w:t>
    </w:r>
  </w:p>
  <w:p w14:paraId="7EE8330A" w14:textId="77777777" w:rsidR="007F13A3" w:rsidRDefault="007F1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5B6D3" w14:textId="77777777" w:rsidR="004E6266" w:rsidRDefault="004E6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167EB"/>
    <w:multiLevelType w:val="hybridMultilevel"/>
    <w:tmpl w:val="538A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81222"/>
    <w:multiLevelType w:val="hybridMultilevel"/>
    <w:tmpl w:val="B1BA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F2591"/>
    <w:multiLevelType w:val="hybridMultilevel"/>
    <w:tmpl w:val="A3EC1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A3"/>
    <w:rsid w:val="000844E2"/>
    <w:rsid w:val="001906A6"/>
    <w:rsid w:val="00202EB0"/>
    <w:rsid w:val="0028516B"/>
    <w:rsid w:val="002F1F09"/>
    <w:rsid w:val="004B5004"/>
    <w:rsid w:val="004E6266"/>
    <w:rsid w:val="005C0410"/>
    <w:rsid w:val="005C3B63"/>
    <w:rsid w:val="005D47A8"/>
    <w:rsid w:val="00646998"/>
    <w:rsid w:val="00664679"/>
    <w:rsid w:val="006C47F4"/>
    <w:rsid w:val="00727874"/>
    <w:rsid w:val="00732614"/>
    <w:rsid w:val="00784E23"/>
    <w:rsid w:val="007F13A3"/>
    <w:rsid w:val="00A53985"/>
    <w:rsid w:val="00AC2079"/>
    <w:rsid w:val="00B66D58"/>
    <w:rsid w:val="00D17F84"/>
    <w:rsid w:val="00DB5393"/>
    <w:rsid w:val="00E5319A"/>
    <w:rsid w:val="00EA20B3"/>
    <w:rsid w:val="00EF6CA8"/>
    <w:rsid w:val="00F12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7D995"/>
  <w15:chartTrackingRefBased/>
  <w15:docId w15:val="{9F2D3650-D9EC-49FC-8DCD-59C4B2D6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3A3"/>
    <w:pPr>
      <w:tabs>
        <w:tab w:val="center" w:pos="4513"/>
        <w:tab w:val="right" w:pos="9026"/>
      </w:tabs>
      <w:spacing w:line="240" w:lineRule="auto"/>
    </w:pPr>
  </w:style>
  <w:style w:type="character" w:customStyle="1" w:styleId="HeaderChar">
    <w:name w:val="Header Char"/>
    <w:basedOn w:val="DefaultParagraphFont"/>
    <w:link w:val="Header"/>
    <w:uiPriority w:val="99"/>
    <w:rsid w:val="007F13A3"/>
  </w:style>
  <w:style w:type="paragraph" w:styleId="Footer">
    <w:name w:val="footer"/>
    <w:basedOn w:val="Normal"/>
    <w:link w:val="FooterChar"/>
    <w:uiPriority w:val="99"/>
    <w:unhideWhenUsed/>
    <w:rsid w:val="007F13A3"/>
    <w:pPr>
      <w:tabs>
        <w:tab w:val="center" w:pos="4513"/>
        <w:tab w:val="right" w:pos="9026"/>
      </w:tabs>
      <w:spacing w:line="240" w:lineRule="auto"/>
    </w:pPr>
  </w:style>
  <w:style w:type="character" w:customStyle="1" w:styleId="FooterChar">
    <w:name w:val="Footer Char"/>
    <w:basedOn w:val="DefaultParagraphFont"/>
    <w:link w:val="Footer"/>
    <w:uiPriority w:val="99"/>
    <w:rsid w:val="007F13A3"/>
  </w:style>
  <w:style w:type="paragraph" w:styleId="ListParagraph">
    <w:name w:val="List Paragraph"/>
    <w:basedOn w:val="Normal"/>
    <w:uiPriority w:val="34"/>
    <w:qFormat/>
    <w:rsid w:val="0073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Williams, Provider Quality Officer</dc:creator>
  <cp:keywords/>
  <dc:description/>
  <cp:lastModifiedBy>Lesley Cruickshank - Provider Quality Innovation Manager</cp:lastModifiedBy>
  <cp:revision>8</cp:revision>
  <dcterms:created xsi:type="dcterms:W3CDTF">2019-08-09T13:33:00Z</dcterms:created>
  <dcterms:modified xsi:type="dcterms:W3CDTF">2021-10-01T15:47:00Z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2021-10-01T15:02:25Z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d804e35c-4269-438f-b302-0000a4831be0</vt:lpwstr>
  </property>
  <property fmtid="{D5CDD505-2E9C-101B-9397-08002B2CF9AE}" pid="8" name="MSIP_Label_39d8be9e-c8d9-4b9c-bd40-2c27cc7ea2e6_ContentBits">
    <vt:lpwstr>0</vt:lpwstr>
  </property>
</Properties>
</file>