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3408" w:rsidRPr="00100566" w:rsidRDefault="000F3408">
      <w:pPr>
        <w:pStyle w:val="CommentText"/>
        <w:rPr>
          <w:rFonts w:ascii="Arial" w:hAnsi="Arial" w:cs="Arial"/>
          <w:sz w:val="24"/>
          <w:szCs w:val="24"/>
        </w:rPr>
      </w:pPr>
    </w:p>
    <w:p w14:paraId="12570B76" w14:textId="77777777" w:rsidR="0032786B" w:rsidRPr="0032786B" w:rsidRDefault="0032786B" w:rsidP="0032786B">
      <w:pPr>
        <w:keepNext/>
        <w:keepLines/>
        <w:spacing w:before="400" w:after="120" w:line="276" w:lineRule="auto"/>
        <w:jc w:val="center"/>
        <w:outlineLvl w:val="0"/>
        <w:rPr>
          <w:rFonts w:ascii="Arial" w:hAnsi="Arial" w:cs="Arial"/>
          <w:b/>
          <w:bCs/>
          <w:sz w:val="40"/>
          <w:szCs w:val="40"/>
          <w:lang w:eastAsia="en-GB"/>
        </w:rPr>
      </w:pPr>
      <w:r w:rsidRPr="0032786B">
        <w:rPr>
          <w:rFonts w:ascii="Arial" w:hAnsi="Arial" w:cs="Arial"/>
          <w:b/>
          <w:bCs/>
          <w:sz w:val="40"/>
          <w:szCs w:val="40"/>
          <w:lang w:eastAsia="en-GB"/>
        </w:rPr>
        <w:t>Digital Transformation Fund</w:t>
      </w:r>
    </w:p>
    <w:p w14:paraId="305F7739" w14:textId="4236236A" w:rsidR="0032786B" w:rsidRPr="0032786B" w:rsidRDefault="0032786B" w:rsidP="0032786B">
      <w:pPr>
        <w:spacing w:line="276" w:lineRule="auto"/>
        <w:jc w:val="center"/>
        <w:rPr>
          <w:rFonts w:ascii="Arial" w:hAnsi="Arial" w:cs="Arial"/>
          <w:b/>
          <w:bCs/>
          <w:sz w:val="32"/>
          <w:szCs w:val="32"/>
          <w:lang w:eastAsia="en-GB"/>
        </w:rPr>
      </w:pPr>
      <w:r w:rsidRPr="0032786B">
        <w:rPr>
          <w:rFonts w:ascii="Arial" w:hAnsi="Arial" w:cs="Arial"/>
          <w:b/>
          <w:bCs/>
          <w:sz w:val="32"/>
          <w:szCs w:val="32"/>
          <w:lang w:eastAsia="en-GB"/>
        </w:rPr>
        <w:t>Application for funding to support the adoption of a Digital Social Care Record (DSCR)</w:t>
      </w:r>
    </w:p>
    <w:p w14:paraId="596D98E0" w14:textId="77777777" w:rsidR="0032786B" w:rsidRPr="0032786B" w:rsidRDefault="0032786B" w:rsidP="0032786B">
      <w:pPr>
        <w:spacing w:line="276" w:lineRule="auto"/>
        <w:jc w:val="left"/>
        <w:rPr>
          <w:rFonts w:ascii="Arial" w:eastAsia="Arial" w:hAnsi="Arial" w:cs="Arial"/>
          <w:szCs w:val="22"/>
          <w:lang w:eastAsia="en-GB"/>
        </w:rPr>
      </w:pPr>
    </w:p>
    <w:p w14:paraId="5C8EBB0A" w14:textId="77777777" w:rsidR="0032786B" w:rsidRPr="0032786B" w:rsidRDefault="0032786B" w:rsidP="0032786B">
      <w:pPr>
        <w:spacing w:line="276" w:lineRule="auto"/>
        <w:jc w:val="left"/>
        <w:rPr>
          <w:rFonts w:ascii="Arial" w:eastAsia="Arial" w:hAnsi="Arial" w:cs="Arial"/>
          <w:szCs w:val="22"/>
          <w:lang w:eastAsia="en-GB"/>
        </w:rPr>
      </w:pPr>
    </w:p>
    <w:p w14:paraId="6AAA5D86" w14:textId="77777777" w:rsidR="0032786B" w:rsidRPr="0032786B" w:rsidRDefault="0032786B" w:rsidP="0032786B">
      <w:pPr>
        <w:keepNext/>
        <w:keepLines/>
        <w:spacing w:before="360" w:after="120" w:line="276" w:lineRule="auto"/>
        <w:jc w:val="left"/>
        <w:outlineLvl w:val="1"/>
        <w:rPr>
          <w:rFonts w:ascii="Arial" w:eastAsia="Arial" w:hAnsi="Arial" w:cs="Arial"/>
          <w:color w:val="000000"/>
          <w:sz w:val="32"/>
          <w:szCs w:val="32"/>
          <w:lang w:eastAsia="en-GB"/>
        </w:rPr>
      </w:pPr>
      <w:bookmarkStart w:id="0" w:name="_yakjq5xp4em2" w:colFirst="0" w:colLast="0"/>
      <w:bookmarkEnd w:id="0"/>
      <w:r w:rsidRPr="0032786B">
        <w:rPr>
          <w:rFonts w:ascii="Arial" w:eastAsia="Arial" w:hAnsi="Arial" w:cs="Arial"/>
          <w:sz w:val="32"/>
          <w:szCs w:val="32"/>
          <w:lang w:eastAsia="en-GB"/>
        </w:rPr>
        <w:t xml:space="preserve">1. </w:t>
      </w:r>
      <w:r w:rsidRPr="0032786B">
        <w:rPr>
          <w:rFonts w:ascii="Arial" w:eastAsia="Arial" w:hAnsi="Arial" w:cs="Arial"/>
          <w:color w:val="000000"/>
          <w:sz w:val="32"/>
          <w:szCs w:val="32"/>
          <w:lang w:eastAsia="en-GB"/>
        </w:rPr>
        <w:t>Introduction</w:t>
      </w:r>
    </w:p>
    <w:p w14:paraId="24D2D74A" w14:textId="7802DA73" w:rsidR="0032786B" w:rsidRPr="0032786B" w:rsidRDefault="0032786B" w:rsidP="0032786B">
      <w:pPr>
        <w:spacing w:line="276" w:lineRule="auto"/>
        <w:jc w:val="left"/>
        <w:rPr>
          <w:rFonts w:ascii="Arial" w:hAnsi="Arial" w:cs="Arial"/>
          <w:color w:val="000000"/>
          <w:sz w:val="24"/>
          <w:szCs w:val="24"/>
          <w:shd w:val="clear" w:color="auto" w:fill="FFFFFF"/>
          <w:lang w:eastAsia="en-GB"/>
        </w:rPr>
      </w:pPr>
      <w:r w:rsidRPr="0032786B">
        <w:rPr>
          <w:rFonts w:ascii="Arial" w:hAnsi="Arial" w:cs="Arial"/>
          <w:color w:val="000000"/>
          <w:sz w:val="24"/>
          <w:szCs w:val="24"/>
          <w:shd w:val="clear" w:color="auto" w:fill="FFFFFF"/>
          <w:lang w:eastAsia="en-GB"/>
        </w:rPr>
        <w:t>Digital social care records (DSCRs), alternatively know</w:t>
      </w:r>
      <w:r w:rsidR="006D47D1">
        <w:rPr>
          <w:rFonts w:ascii="Arial" w:hAnsi="Arial" w:cs="Arial"/>
          <w:color w:val="000000"/>
          <w:sz w:val="24"/>
          <w:szCs w:val="24"/>
          <w:shd w:val="clear" w:color="auto" w:fill="FFFFFF"/>
          <w:lang w:eastAsia="en-GB"/>
        </w:rPr>
        <w:t>n</w:t>
      </w:r>
      <w:r w:rsidRPr="0032786B">
        <w:rPr>
          <w:rFonts w:ascii="Arial" w:hAnsi="Arial" w:cs="Arial"/>
          <w:color w:val="000000"/>
          <w:sz w:val="24"/>
          <w:szCs w:val="24"/>
          <w:shd w:val="clear" w:color="auto" w:fill="FFFFFF"/>
          <w:lang w:eastAsia="en-GB"/>
        </w:rPr>
        <w:t xml:space="preserve"> as electronic care planning systems, enable improvements in the safety and quality of care and improve communication between adult social care and health settings. They free up time spent by care workers and managers on administrative tasks and make sure that everyone has the right information they need to deliver the best possible care.</w:t>
      </w:r>
    </w:p>
    <w:p w14:paraId="479A0427" w14:textId="77777777" w:rsidR="0032786B" w:rsidRPr="0032786B" w:rsidRDefault="0032786B" w:rsidP="0032786B">
      <w:pPr>
        <w:spacing w:line="276" w:lineRule="auto"/>
        <w:jc w:val="left"/>
        <w:rPr>
          <w:rFonts w:ascii="Arial" w:eastAsia="Helvetica Neue" w:hAnsi="Arial" w:cs="Arial"/>
          <w:color w:val="000000"/>
          <w:sz w:val="24"/>
          <w:szCs w:val="24"/>
          <w:lang w:eastAsia="en-GB"/>
        </w:rPr>
      </w:pPr>
    </w:p>
    <w:p w14:paraId="7A9E36F0" w14:textId="724BFE73" w:rsidR="0032786B" w:rsidRPr="0032786B" w:rsidRDefault="006D47D1" w:rsidP="0032786B">
      <w:pPr>
        <w:spacing w:line="276" w:lineRule="auto"/>
        <w:jc w:val="left"/>
        <w:rPr>
          <w:rFonts w:ascii="Arial" w:eastAsia="Helvetica Neue" w:hAnsi="Arial" w:cs="Arial"/>
          <w:color w:val="000000"/>
          <w:sz w:val="24"/>
          <w:szCs w:val="24"/>
          <w:lang w:eastAsia="en-GB"/>
        </w:rPr>
      </w:pPr>
      <w:r>
        <w:rPr>
          <w:rFonts w:ascii="Arial" w:eastAsia="Helvetica Neue" w:hAnsi="Arial" w:cs="Arial"/>
          <w:color w:val="000000"/>
          <w:sz w:val="24"/>
          <w:szCs w:val="24"/>
          <w:lang w:eastAsia="en-GB"/>
        </w:rPr>
        <w:t xml:space="preserve">The 3 Integrated Care Systems in Essex (Mid and </w:t>
      </w:r>
      <w:proofErr w:type="gramStart"/>
      <w:r>
        <w:rPr>
          <w:rFonts w:ascii="Arial" w:eastAsia="Helvetica Neue" w:hAnsi="Arial" w:cs="Arial"/>
          <w:color w:val="000000"/>
          <w:sz w:val="24"/>
          <w:szCs w:val="24"/>
          <w:lang w:eastAsia="en-GB"/>
        </w:rPr>
        <w:t>South East</w:t>
      </w:r>
      <w:proofErr w:type="gramEnd"/>
      <w:r>
        <w:rPr>
          <w:rFonts w:ascii="Arial" w:eastAsia="Helvetica Neue" w:hAnsi="Arial" w:cs="Arial"/>
          <w:color w:val="000000"/>
          <w:sz w:val="24"/>
          <w:szCs w:val="24"/>
          <w:lang w:eastAsia="en-GB"/>
        </w:rPr>
        <w:t xml:space="preserve"> Essex, Suffolk and North East Essex</w:t>
      </w:r>
      <w:r w:rsidR="00252801">
        <w:rPr>
          <w:rFonts w:ascii="Arial" w:eastAsia="Helvetica Neue" w:hAnsi="Arial" w:cs="Arial"/>
          <w:color w:val="000000"/>
          <w:sz w:val="24"/>
          <w:szCs w:val="24"/>
          <w:lang w:eastAsia="en-GB"/>
        </w:rPr>
        <w:t>,</w:t>
      </w:r>
      <w:r>
        <w:rPr>
          <w:rFonts w:ascii="Arial" w:eastAsia="Helvetica Neue" w:hAnsi="Arial" w:cs="Arial"/>
          <w:color w:val="000000"/>
          <w:sz w:val="24"/>
          <w:szCs w:val="24"/>
          <w:lang w:eastAsia="en-GB"/>
        </w:rPr>
        <w:t xml:space="preserve"> and</w:t>
      </w:r>
      <w:r w:rsidR="00252801">
        <w:rPr>
          <w:rFonts w:ascii="Arial" w:eastAsia="Helvetica Neue" w:hAnsi="Arial" w:cs="Arial"/>
          <w:color w:val="000000"/>
          <w:sz w:val="24"/>
          <w:szCs w:val="24"/>
          <w:lang w:eastAsia="en-GB"/>
        </w:rPr>
        <w:t>,</w:t>
      </w:r>
      <w:r>
        <w:rPr>
          <w:rFonts w:ascii="Arial" w:eastAsia="Helvetica Neue" w:hAnsi="Arial" w:cs="Arial"/>
          <w:color w:val="000000"/>
          <w:sz w:val="24"/>
          <w:szCs w:val="24"/>
          <w:lang w:eastAsia="en-GB"/>
        </w:rPr>
        <w:t xml:space="preserve"> Herts and West Essex) </w:t>
      </w:r>
      <w:r w:rsidR="0032786B" w:rsidRPr="0032786B">
        <w:rPr>
          <w:rFonts w:ascii="Arial" w:eastAsia="Helvetica Neue" w:hAnsi="Arial" w:cs="Arial"/>
          <w:color w:val="000000"/>
          <w:sz w:val="24"/>
          <w:szCs w:val="24"/>
          <w:lang w:eastAsia="en-GB"/>
        </w:rPr>
        <w:t xml:space="preserve">have </w:t>
      </w:r>
      <w:r w:rsidR="0032786B" w:rsidRPr="0032786B">
        <w:rPr>
          <w:rFonts w:ascii="Arial" w:eastAsia="Helvetica Neue" w:hAnsi="Arial" w:cs="Arial"/>
          <w:color w:val="000000"/>
          <w:sz w:val="24"/>
          <w:szCs w:val="24"/>
          <w:highlight w:val="white"/>
          <w:lang w:eastAsia="en-GB"/>
        </w:rPr>
        <w:t xml:space="preserve">secured a fixed amount of funding from the NHS Transformation Directorate Digitising Social Care Programme to support the adoption of digital social care records. </w:t>
      </w:r>
      <w:r w:rsidR="005F3813">
        <w:rPr>
          <w:rFonts w:ascii="Arial" w:eastAsia="Helvetica Neue" w:hAnsi="Arial" w:cs="Arial"/>
          <w:color w:val="000000"/>
          <w:sz w:val="24"/>
          <w:szCs w:val="24"/>
          <w:lang w:eastAsia="en-GB"/>
        </w:rPr>
        <w:t xml:space="preserve">Essex County Council </w:t>
      </w:r>
      <w:r w:rsidR="006B10DB">
        <w:rPr>
          <w:rFonts w:ascii="Arial" w:eastAsia="Helvetica Neue" w:hAnsi="Arial" w:cs="Arial"/>
          <w:color w:val="000000"/>
          <w:sz w:val="24"/>
          <w:szCs w:val="24"/>
          <w:lang w:eastAsia="en-GB"/>
        </w:rPr>
        <w:t xml:space="preserve">is </w:t>
      </w:r>
      <w:r w:rsidR="005073FA">
        <w:rPr>
          <w:rFonts w:ascii="Arial" w:eastAsia="Helvetica Neue" w:hAnsi="Arial" w:cs="Arial"/>
          <w:color w:val="000000"/>
          <w:sz w:val="24"/>
          <w:szCs w:val="24"/>
          <w:lang w:eastAsia="en-GB"/>
        </w:rPr>
        <w:t>acting</w:t>
      </w:r>
      <w:r w:rsidR="006B10DB">
        <w:rPr>
          <w:rFonts w:ascii="Arial" w:eastAsia="Helvetica Neue" w:hAnsi="Arial" w:cs="Arial"/>
          <w:color w:val="000000"/>
          <w:sz w:val="24"/>
          <w:szCs w:val="24"/>
          <w:lang w:eastAsia="en-GB"/>
        </w:rPr>
        <w:t xml:space="preserve"> on behalf of all </w:t>
      </w:r>
      <w:r w:rsidR="0011646A">
        <w:rPr>
          <w:rFonts w:ascii="Arial" w:eastAsia="Helvetica Neue" w:hAnsi="Arial" w:cs="Arial"/>
          <w:color w:val="000000"/>
          <w:sz w:val="24"/>
          <w:szCs w:val="24"/>
          <w:lang w:eastAsia="en-GB"/>
        </w:rPr>
        <w:t xml:space="preserve">Integrated Care Systems and Thurrock and Southend Borough Councils </w:t>
      </w:r>
      <w:r w:rsidR="00214B17">
        <w:rPr>
          <w:rFonts w:ascii="Arial" w:eastAsia="Helvetica Neue" w:hAnsi="Arial" w:cs="Arial"/>
          <w:color w:val="000000"/>
          <w:sz w:val="24"/>
          <w:szCs w:val="24"/>
          <w:lang w:eastAsia="en-GB"/>
        </w:rPr>
        <w:t xml:space="preserve">in </w:t>
      </w:r>
      <w:r w:rsidR="005073FA">
        <w:rPr>
          <w:rFonts w:ascii="Arial" w:eastAsia="Helvetica Neue" w:hAnsi="Arial" w:cs="Arial"/>
          <w:color w:val="000000"/>
          <w:sz w:val="24"/>
          <w:szCs w:val="24"/>
          <w:lang w:eastAsia="en-GB"/>
        </w:rPr>
        <w:t xml:space="preserve">facilitating </w:t>
      </w:r>
      <w:r w:rsidR="00800C09">
        <w:rPr>
          <w:rFonts w:ascii="Arial" w:eastAsia="Helvetica Neue" w:hAnsi="Arial" w:cs="Arial"/>
          <w:color w:val="000000"/>
          <w:sz w:val="24"/>
          <w:szCs w:val="24"/>
          <w:lang w:eastAsia="en-GB"/>
        </w:rPr>
        <w:t>funding to support care providers to adopt digital care records</w:t>
      </w:r>
      <w:r w:rsidR="003226C5">
        <w:rPr>
          <w:rFonts w:ascii="Arial" w:eastAsia="Helvetica Neue" w:hAnsi="Arial" w:cs="Arial"/>
          <w:color w:val="000000"/>
          <w:sz w:val="24"/>
          <w:szCs w:val="24"/>
          <w:lang w:eastAsia="en-GB"/>
        </w:rPr>
        <w:t>.</w:t>
      </w:r>
      <w:r w:rsidR="006B10DB">
        <w:rPr>
          <w:rFonts w:ascii="Arial" w:eastAsia="Helvetica Neue" w:hAnsi="Arial" w:cs="Arial"/>
          <w:color w:val="000000"/>
          <w:sz w:val="24"/>
          <w:szCs w:val="24"/>
          <w:lang w:eastAsia="en-GB"/>
        </w:rPr>
        <w:t xml:space="preserve"> </w:t>
      </w:r>
    </w:p>
    <w:p w14:paraId="22AE8F2C" w14:textId="77777777" w:rsidR="0032786B" w:rsidRPr="0032786B" w:rsidRDefault="0032786B" w:rsidP="0032786B">
      <w:pPr>
        <w:spacing w:line="276" w:lineRule="auto"/>
        <w:jc w:val="left"/>
        <w:rPr>
          <w:rFonts w:ascii="Arial" w:eastAsia="Helvetica Neue" w:hAnsi="Arial" w:cs="Arial"/>
          <w:color w:val="000000"/>
          <w:sz w:val="24"/>
          <w:szCs w:val="24"/>
          <w:highlight w:val="white"/>
          <w:lang w:eastAsia="en-GB"/>
        </w:rPr>
      </w:pPr>
    </w:p>
    <w:p w14:paraId="1DB759BD" w14:textId="3DFB3D37" w:rsidR="0032786B" w:rsidRPr="0032786B" w:rsidRDefault="0032786B" w:rsidP="0032786B">
      <w:pPr>
        <w:spacing w:line="276" w:lineRule="auto"/>
        <w:jc w:val="left"/>
        <w:rPr>
          <w:rFonts w:ascii="Arial" w:eastAsia="Helvetica Neue" w:hAnsi="Arial" w:cs="Arial"/>
          <w:color w:val="000000"/>
          <w:sz w:val="24"/>
          <w:szCs w:val="24"/>
          <w:highlight w:val="white"/>
          <w:lang w:eastAsia="en-GB"/>
        </w:rPr>
      </w:pPr>
      <w:r w:rsidRPr="0032786B">
        <w:rPr>
          <w:rFonts w:ascii="Arial" w:eastAsia="Helvetica Neue" w:hAnsi="Arial" w:cs="Arial"/>
          <w:color w:val="000000"/>
          <w:sz w:val="24"/>
          <w:szCs w:val="24"/>
          <w:highlight w:val="white"/>
          <w:lang w:eastAsia="en-GB"/>
        </w:rPr>
        <w:t>We are now able to provide financial support by way of a one-off grant payment to support adult social care CQC registered providers to adopt a DSCR. The project will contribute to the continued development of the evidence base for digital social care records</w:t>
      </w:r>
      <w:r w:rsidR="002F3717">
        <w:rPr>
          <w:rFonts w:ascii="Arial" w:eastAsia="Helvetica Neue" w:hAnsi="Arial" w:cs="Arial"/>
          <w:color w:val="000000"/>
          <w:sz w:val="24"/>
          <w:szCs w:val="24"/>
          <w:highlight w:val="white"/>
          <w:lang w:eastAsia="en-GB"/>
        </w:rPr>
        <w:t>,</w:t>
      </w:r>
      <w:r w:rsidRPr="0032786B">
        <w:rPr>
          <w:rFonts w:ascii="Arial" w:eastAsia="Helvetica Neue" w:hAnsi="Arial" w:cs="Arial"/>
          <w:color w:val="000000"/>
          <w:sz w:val="24"/>
          <w:szCs w:val="24"/>
          <w:highlight w:val="white"/>
          <w:lang w:eastAsia="en-GB"/>
        </w:rPr>
        <w:t xml:space="preserve"> evaluate the </w:t>
      </w:r>
      <w:proofErr w:type="gramStart"/>
      <w:r w:rsidRPr="0032786B">
        <w:rPr>
          <w:rFonts w:ascii="Arial" w:eastAsia="Helvetica Neue" w:hAnsi="Arial" w:cs="Arial"/>
          <w:color w:val="000000"/>
          <w:sz w:val="24"/>
          <w:szCs w:val="24"/>
          <w:highlight w:val="white"/>
          <w:lang w:eastAsia="en-GB"/>
        </w:rPr>
        <w:t>impact</w:t>
      </w:r>
      <w:proofErr w:type="gramEnd"/>
      <w:r w:rsidRPr="0032786B">
        <w:rPr>
          <w:rFonts w:ascii="Arial" w:eastAsia="Helvetica Neue" w:hAnsi="Arial" w:cs="Arial"/>
          <w:color w:val="000000"/>
          <w:sz w:val="24"/>
          <w:szCs w:val="24"/>
          <w:highlight w:val="white"/>
          <w:lang w:eastAsia="en-GB"/>
        </w:rPr>
        <w:t xml:space="preserve"> and share the benefits across our Integrated Care System footprint. </w:t>
      </w:r>
    </w:p>
    <w:p w14:paraId="1DFA5778" w14:textId="77777777" w:rsidR="0032786B" w:rsidRPr="0032786B" w:rsidRDefault="0032786B" w:rsidP="0032786B">
      <w:pPr>
        <w:spacing w:line="276" w:lineRule="auto"/>
        <w:jc w:val="left"/>
        <w:rPr>
          <w:rFonts w:ascii="Arial" w:eastAsia="Helvetica Neue" w:hAnsi="Arial" w:cs="Arial"/>
          <w:sz w:val="24"/>
          <w:szCs w:val="24"/>
          <w:lang w:eastAsia="en-GB"/>
        </w:rPr>
      </w:pPr>
    </w:p>
    <w:p w14:paraId="27FA45BA" w14:textId="77777777" w:rsidR="0032786B" w:rsidRPr="0032786B" w:rsidRDefault="0032786B" w:rsidP="0032786B">
      <w:pPr>
        <w:spacing w:line="276" w:lineRule="auto"/>
        <w:jc w:val="left"/>
        <w:rPr>
          <w:rFonts w:ascii="Arial" w:eastAsia="Arial" w:hAnsi="Arial" w:cs="Arial"/>
          <w:b/>
          <w:bCs/>
          <w:sz w:val="32"/>
          <w:szCs w:val="32"/>
          <w:lang w:eastAsia="en-GB"/>
        </w:rPr>
      </w:pPr>
      <w:r w:rsidRPr="0032786B">
        <w:rPr>
          <w:rFonts w:ascii="Arial" w:eastAsia="Arial" w:hAnsi="Arial" w:cs="Arial"/>
          <w:b/>
          <w:bCs/>
          <w:sz w:val="32"/>
          <w:szCs w:val="32"/>
          <w:lang w:eastAsia="en-GB"/>
        </w:rPr>
        <w:t>Frequently Asked Questions</w:t>
      </w:r>
    </w:p>
    <w:p w14:paraId="4751ADB6" w14:textId="77777777" w:rsidR="0032786B" w:rsidRPr="0032786B" w:rsidRDefault="0032786B" w:rsidP="0032786B">
      <w:pPr>
        <w:keepNext/>
        <w:keepLines/>
        <w:spacing w:before="360" w:after="120" w:line="276" w:lineRule="auto"/>
        <w:jc w:val="left"/>
        <w:outlineLvl w:val="1"/>
        <w:rPr>
          <w:rFonts w:ascii="Arial" w:eastAsia="Arial" w:hAnsi="Arial" w:cs="Arial"/>
          <w:sz w:val="32"/>
          <w:szCs w:val="32"/>
          <w:lang w:eastAsia="en-GB"/>
        </w:rPr>
      </w:pPr>
      <w:r w:rsidRPr="0032786B">
        <w:rPr>
          <w:rFonts w:ascii="Arial" w:eastAsia="Arial" w:hAnsi="Arial" w:cs="Arial"/>
          <w:sz w:val="32"/>
          <w:szCs w:val="32"/>
          <w:lang w:eastAsia="en-GB"/>
        </w:rPr>
        <w:t>1. What does this initiative offer?</w:t>
      </w:r>
    </w:p>
    <w:p w14:paraId="05CB1456" w14:textId="6880BB74" w:rsidR="00BE18D6" w:rsidRDefault="0032786B" w:rsidP="00C87057">
      <w:pPr>
        <w:shd w:val="clear" w:color="auto" w:fill="FFFFFF"/>
        <w:spacing w:line="276" w:lineRule="auto"/>
        <w:jc w:val="left"/>
        <w:rPr>
          <w:rFonts w:ascii="Arial" w:hAnsi="Arial" w:cs="Arial"/>
          <w:sz w:val="24"/>
          <w:szCs w:val="24"/>
          <w:lang w:eastAsia="en-GB"/>
        </w:rPr>
      </w:pPr>
      <w:r w:rsidRPr="0032786B">
        <w:rPr>
          <w:rFonts w:ascii="Arial" w:eastAsia="Arial" w:hAnsi="Arial" w:cs="Arial"/>
          <w:sz w:val="24"/>
          <w:szCs w:val="24"/>
          <w:lang w:eastAsia="en-GB"/>
        </w:rPr>
        <w:t xml:space="preserve">The Local Authority will provide successful adult social care providers with </w:t>
      </w:r>
      <w:r w:rsidR="00114B34">
        <w:rPr>
          <w:rFonts w:ascii="Arial" w:hAnsi="Arial" w:cs="Arial"/>
          <w:sz w:val="24"/>
          <w:szCs w:val="24"/>
          <w:lang w:eastAsia="en-GB"/>
        </w:rPr>
        <w:t>u</w:t>
      </w:r>
      <w:r w:rsidR="0047537A">
        <w:rPr>
          <w:rFonts w:ascii="Arial" w:hAnsi="Arial" w:cs="Arial"/>
          <w:sz w:val="24"/>
          <w:szCs w:val="24"/>
          <w:lang w:eastAsia="en-GB"/>
        </w:rPr>
        <w:t xml:space="preserve">p to </w:t>
      </w:r>
      <w:r w:rsidR="0073168F">
        <w:rPr>
          <w:rFonts w:ascii="Arial" w:hAnsi="Arial" w:cs="Arial"/>
          <w:sz w:val="24"/>
          <w:szCs w:val="24"/>
          <w:lang w:eastAsia="en-GB"/>
        </w:rPr>
        <w:t xml:space="preserve">£10,000 </w:t>
      </w:r>
      <w:r w:rsidR="00867CDC">
        <w:rPr>
          <w:rFonts w:ascii="Arial" w:hAnsi="Arial" w:cs="Arial"/>
          <w:sz w:val="24"/>
          <w:szCs w:val="24"/>
          <w:lang w:eastAsia="en-GB"/>
        </w:rPr>
        <w:t xml:space="preserve">or </w:t>
      </w:r>
      <w:r w:rsidRPr="0032786B">
        <w:rPr>
          <w:rFonts w:ascii="Arial" w:hAnsi="Arial" w:cs="Arial"/>
          <w:sz w:val="24"/>
          <w:szCs w:val="24"/>
          <w:lang w:eastAsia="en-GB"/>
        </w:rPr>
        <w:t>50% funding</w:t>
      </w:r>
      <w:r w:rsidR="00867CDC">
        <w:rPr>
          <w:rFonts w:ascii="Arial" w:hAnsi="Arial" w:cs="Arial"/>
          <w:sz w:val="24"/>
          <w:szCs w:val="24"/>
          <w:lang w:eastAsia="en-GB"/>
        </w:rPr>
        <w:t xml:space="preserve"> (whichever is the lower figure)</w:t>
      </w:r>
      <w:r w:rsidRPr="0032786B">
        <w:rPr>
          <w:rFonts w:ascii="Arial" w:hAnsi="Arial" w:cs="Arial"/>
          <w:sz w:val="24"/>
          <w:szCs w:val="24"/>
          <w:lang w:eastAsia="en-GB"/>
        </w:rPr>
        <w:t xml:space="preserve"> for year one implementation costs of a Digital Social Care Record system</w:t>
      </w:r>
      <w:r w:rsidR="00F66807">
        <w:rPr>
          <w:rFonts w:ascii="Arial" w:hAnsi="Arial" w:cs="Arial"/>
          <w:sz w:val="24"/>
          <w:szCs w:val="24"/>
          <w:lang w:eastAsia="en-GB"/>
        </w:rPr>
        <w:t xml:space="preserve">. </w:t>
      </w:r>
      <w:r w:rsidR="00D46B1C">
        <w:rPr>
          <w:rFonts w:ascii="Arial" w:hAnsi="Arial" w:cs="Arial"/>
          <w:sz w:val="24"/>
          <w:szCs w:val="24"/>
          <w:lang w:eastAsia="en-GB"/>
        </w:rPr>
        <w:t>This will include financial support for the purchase of</w:t>
      </w:r>
      <w:r w:rsidR="00FF436D">
        <w:rPr>
          <w:rFonts w:ascii="Arial" w:hAnsi="Arial" w:cs="Arial"/>
          <w:sz w:val="24"/>
          <w:szCs w:val="24"/>
          <w:lang w:eastAsia="en-GB"/>
        </w:rPr>
        <w:t xml:space="preserve"> software, associated hardware </w:t>
      </w:r>
      <w:r w:rsidR="004D03C2">
        <w:rPr>
          <w:rFonts w:ascii="Arial" w:hAnsi="Arial" w:cs="Arial"/>
          <w:sz w:val="24"/>
          <w:szCs w:val="24"/>
          <w:lang w:eastAsia="en-GB"/>
        </w:rPr>
        <w:t>and training costs</w:t>
      </w:r>
      <w:r w:rsidR="00117F7F">
        <w:rPr>
          <w:rFonts w:ascii="Arial" w:hAnsi="Arial" w:cs="Arial"/>
          <w:sz w:val="24"/>
          <w:szCs w:val="24"/>
          <w:lang w:eastAsia="en-GB"/>
        </w:rPr>
        <w:t xml:space="preserve">. </w:t>
      </w:r>
      <w:r w:rsidR="00D46B1C">
        <w:rPr>
          <w:rFonts w:ascii="Arial" w:hAnsi="Arial" w:cs="Arial"/>
          <w:sz w:val="24"/>
          <w:szCs w:val="24"/>
          <w:lang w:eastAsia="en-GB"/>
        </w:rPr>
        <w:t xml:space="preserve"> </w:t>
      </w:r>
    </w:p>
    <w:p w14:paraId="23D7EE92" w14:textId="77777777" w:rsidR="00BE18D6" w:rsidRDefault="00BE18D6" w:rsidP="00C87057">
      <w:pPr>
        <w:shd w:val="clear" w:color="auto" w:fill="FFFFFF"/>
        <w:spacing w:line="276" w:lineRule="auto"/>
        <w:jc w:val="left"/>
        <w:rPr>
          <w:rFonts w:ascii="Arial" w:hAnsi="Arial" w:cs="Arial"/>
          <w:sz w:val="24"/>
          <w:szCs w:val="24"/>
          <w:lang w:eastAsia="en-GB"/>
        </w:rPr>
      </w:pPr>
    </w:p>
    <w:p w14:paraId="757EA025" w14:textId="52F24503" w:rsidR="00117F7F" w:rsidRPr="0032786B" w:rsidRDefault="00117F7F" w:rsidP="00C87057">
      <w:pPr>
        <w:shd w:val="clear" w:color="auto" w:fill="FFFFFF"/>
        <w:spacing w:line="276" w:lineRule="auto"/>
        <w:jc w:val="left"/>
        <w:rPr>
          <w:rFonts w:ascii="Arial" w:hAnsi="Arial" w:cs="Arial"/>
          <w:sz w:val="24"/>
          <w:szCs w:val="24"/>
          <w:lang w:eastAsia="en-GB"/>
        </w:rPr>
      </w:pPr>
      <w:r w:rsidRPr="0032786B">
        <w:rPr>
          <w:rFonts w:ascii="Arial" w:hAnsi="Arial" w:cs="Arial"/>
          <w:b/>
          <w:bCs/>
          <w:szCs w:val="22"/>
          <w:lang w:eastAsia="en-GB"/>
        </w:rPr>
        <w:lastRenderedPageBreak/>
        <w:t>NOTE</w:t>
      </w:r>
      <w:r w:rsidR="006F2E68">
        <w:rPr>
          <w:rFonts w:ascii="Arial" w:hAnsi="Arial" w:cs="Arial"/>
          <w:b/>
          <w:bCs/>
          <w:szCs w:val="22"/>
          <w:lang w:eastAsia="en-GB"/>
        </w:rPr>
        <w:t xml:space="preserve"> 1</w:t>
      </w:r>
      <w:r w:rsidRPr="0032786B">
        <w:rPr>
          <w:rFonts w:ascii="Arial" w:hAnsi="Arial" w:cs="Arial"/>
          <w:b/>
          <w:bCs/>
          <w:szCs w:val="22"/>
          <w:lang w:eastAsia="en-GB"/>
        </w:rPr>
        <w:t>-</w:t>
      </w:r>
      <w:r w:rsidRPr="0032786B">
        <w:rPr>
          <w:rFonts w:ascii="Arial" w:hAnsi="Arial" w:cs="Arial"/>
          <w:szCs w:val="22"/>
          <w:lang w:eastAsia="en-GB"/>
        </w:rPr>
        <w:t xml:space="preserve"> </w:t>
      </w:r>
      <w:r w:rsidRPr="0032786B">
        <w:rPr>
          <w:rFonts w:ascii="Arial" w:hAnsi="Arial" w:cs="Arial"/>
          <w:i/>
          <w:iCs/>
          <w:szCs w:val="22"/>
          <w:lang w:eastAsia="en-GB"/>
        </w:rPr>
        <w:t xml:space="preserve">This does not include hardware to support infrastructure, </w:t>
      </w:r>
      <w:proofErr w:type="gramStart"/>
      <w:r w:rsidRPr="0032786B">
        <w:rPr>
          <w:rFonts w:ascii="Arial" w:hAnsi="Arial" w:cs="Arial"/>
          <w:i/>
          <w:iCs/>
          <w:szCs w:val="22"/>
          <w:lang w:eastAsia="en-GB"/>
        </w:rPr>
        <w:t>connectivity</w:t>
      </w:r>
      <w:proofErr w:type="gramEnd"/>
      <w:r w:rsidRPr="0032786B">
        <w:rPr>
          <w:rFonts w:ascii="Arial" w:hAnsi="Arial" w:cs="Arial"/>
          <w:i/>
          <w:iCs/>
          <w:szCs w:val="22"/>
          <w:lang w:eastAsia="en-GB"/>
        </w:rPr>
        <w:t xml:space="preserve"> and other devices unless they are required to support implementation of DSCR</w:t>
      </w:r>
    </w:p>
    <w:p w14:paraId="31889719" w14:textId="5EE3D73D" w:rsidR="0032786B" w:rsidRPr="0032786B" w:rsidRDefault="0032786B" w:rsidP="006F2E68">
      <w:pPr>
        <w:shd w:val="clear" w:color="auto" w:fill="FFFFFF"/>
        <w:spacing w:line="276" w:lineRule="auto"/>
        <w:contextualSpacing/>
        <w:jc w:val="left"/>
        <w:rPr>
          <w:rFonts w:ascii="Arial" w:hAnsi="Arial" w:cs="Arial"/>
          <w:i/>
          <w:iCs/>
          <w:szCs w:val="22"/>
          <w:lang w:eastAsia="en-GB"/>
        </w:rPr>
      </w:pPr>
      <w:r w:rsidRPr="0032786B">
        <w:rPr>
          <w:rFonts w:ascii="Arial" w:hAnsi="Arial" w:cs="Arial"/>
          <w:b/>
          <w:bCs/>
          <w:szCs w:val="22"/>
          <w:lang w:eastAsia="en-GB"/>
        </w:rPr>
        <w:t>NOTE</w:t>
      </w:r>
      <w:r w:rsidR="006F2E68">
        <w:rPr>
          <w:rFonts w:ascii="Arial" w:hAnsi="Arial" w:cs="Arial"/>
          <w:b/>
          <w:bCs/>
          <w:szCs w:val="22"/>
          <w:lang w:eastAsia="en-GB"/>
        </w:rPr>
        <w:t xml:space="preserve"> 2</w:t>
      </w:r>
      <w:r w:rsidRPr="0032786B">
        <w:rPr>
          <w:rFonts w:ascii="Arial" w:hAnsi="Arial" w:cs="Arial"/>
          <w:b/>
          <w:bCs/>
          <w:szCs w:val="22"/>
          <w:lang w:eastAsia="en-GB"/>
        </w:rPr>
        <w:t>-</w:t>
      </w:r>
      <w:r w:rsidRPr="0032786B">
        <w:rPr>
          <w:rFonts w:ascii="Arial" w:hAnsi="Arial" w:cs="Arial"/>
          <w:szCs w:val="22"/>
          <w:lang w:eastAsia="en-GB"/>
        </w:rPr>
        <w:t xml:space="preserve"> </w:t>
      </w:r>
      <w:r w:rsidRPr="0032786B">
        <w:rPr>
          <w:rFonts w:ascii="Arial" w:hAnsi="Arial" w:cs="Arial"/>
          <w:i/>
          <w:iCs/>
          <w:szCs w:val="22"/>
          <w:lang w:eastAsia="en-GB"/>
        </w:rPr>
        <w:t>suppliers selected for this initiative must be</w:t>
      </w:r>
      <w:r w:rsidR="00BE18D6" w:rsidRPr="00BE18D6">
        <w:rPr>
          <w:rFonts w:ascii="Arial" w:hAnsi="Arial" w:cs="Arial"/>
          <w:szCs w:val="22"/>
          <w:lang w:eastAsia="en-GB"/>
        </w:rPr>
        <w:t xml:space="preserve"> an</w:t>
      </w:r>
      <w:r w:rsidR="00BE18D6">
        <w:rPr>
          <w:rFonts w:ascii="Arial" w:hAnsi="Arial" w:cs="Arial"/>
          <w:i/>
          <w:iCs/>
          <w:szCs w:val="22"/>
          <w:lang w:eastAsia="en-GB"/>
        </w:rPr>
        <w:t xml:space="preserve"> </w:t>
      </w:r>
      <w:hyperlink r:id="rId11" w:history="1">
        <w:r w:rsidR="00BE18D6" w:rsidRPr="0032786B">
          <w:rPr>
            <w:rFonts w:ascii="Arial" w:hAnsi="Arial" w:cs="Arial"/>
            <w:color w:val="0000FF"/>
            <w:sz w:val="24"/>
            <w:szCs w:val="24"/>
            <w:u w:val="single"/>
            <w:lang w:eastAsia="en-GB"/>
          </w:rPr>
          <w:t>assured supplier</w:t>
        </w:r>
      </w:hyperlink>
      <w:r w:rsidRPr="0032786B">
        <w:rPr>
          <w:rFonts w:ascii="Arial" w:hAnsi="Arial" w:cs="Arial"/>
          <w:i/>
          <w:iCs/>
          <w:szCs w:val="22"/>
          <w:lang w:eastAsia="en-GB"/>
        </w:rPr>
        <w:t xml:space="preserve"> </w:t>
      </w:r>
      <w:r w:rsidRPr="0032786B">
        <w:rPr>
          <w:rFonts w:ascii="Arial" w:eastAsia="Cambria" w:hAnsi="Arial" w:cs="Arial"/>
          <w:i/>
          <w:iCs/>
          <w:szCs w:val="22"/>
        </w:rPr>
        <w:t xml:space="preserve">listed on the NHS Transformation Directorate Dynamic Purchasing System (DPS). Grant funding cannot be used to purchase systems from any other supplier. </w:t>
      </w:r>
    </w:p>
    <w:p w14:paraId="4DA897DD" w14:textId="77777777" w:rsidR="0032786B" w:rsidRPr="0032786B" w:rsidRDefault="0032786B" w:rsidP="0032786B">
      <w:pPr>
        <w:shd w:val="clear" w:color="auto" w:fill="FFFFFF"/>
        <w:spacing w:line="276" w:lineRule="auto"/>
        <w:jc w:val="left"/>
        <w:rPr>
          <w:rFonts w:ascii="Arial" w:hAnsi="Arial" w:cs="Arial"/>
          <w:sz w:val="24"/>
          <w:szCs w:val="24"/>
          <w:lang w:eastAsia="en-GB"/>
        </w:rPr>
      </w:pPr>
      <w:bookmarkStart w:id="1" w:name="_guyc48p1jd8z" w:colFirst="0" w:colLast="0"/>
      <w:bookmarkEnd w:id="1"/>
    </w:p>
    <w:p w14:paraId="57D6D1A0" w14:textId="77777777" w:rsidR="0032786B" w:rsidRPr="0032786B" w:rsidRDefault="0032786B" w:rsidP="0032786B">
      <w:pPr>
        <w:keepNext/>
        <w:keepLines/>
        <w:spacing w:before="360" w:after="120" w:line="276" w:lineRule="auto"/>
        <w:jc w:val="left"/>
        <w:outlineLvl w:val="1"/>
        <w:rPr>
          <w:rFonts w:ascii="Arial" w:eastAsia="Arial" w:hAnsi="Arial" w:cs="Arial"/>
          <w:bCs/>
          <w:color w:val="000000"/>
          <w:sz w:val="32"/>
          <w:szCs w:val="32"/>
          <w:lang w:eastAsia="en-GB"/>
        </w:rPr>
      </w:pPr>
      <w:r w:rsidRPr="0032786B">
        <w:rPr>
          <w:rFonts w:ascii="Arial" w:eastAsia="Arial" w:hAnsi="Arial" w:cs="Arial"/>
          <w:bCs/>
          <w:color w:val="000000"/>
          <w:sz w:val="32"/>
          <w:szCs w:val="32"/>
          <w:lang w:eastAsia="en-GB"/>
        </w:rPr>
        <w:t>2. Who can apply for the Digital Transformation Fund?</w:t>
      </w:r>
    </w:p>
    <w:p w14:paraId="6734C6E2" w14:textId="1D12A785" w:rsidR="0032786B" w:rsidRDefault="0032786B" w:rsidP="0032786B">
      <w:pPr>
        <w:shd w:val="clear" w:color="auto" w:fill="FFFFFF"/>
        <w:spacing w:line="276" w:lineRule="auto"/>
        <w:jc w:val="left"/>
        <w:rPr>
          <w:rFonts w:ascii="Arial" w:eastAsia="Arial" w:hAnsi="Arial" w:cs="Arial"/>
          <w:color w:val="000000"/>
          <w:sz w:val="24"/>
          <w:szCs w:val="24"/>
          <w:lang w:eastAsia="en-GB"/>
        </w:rPr>
      </w:pPr>
      <w:r w:rsidRPr="0032786B">
        <w:rPr>
          <w:rFonts w:ascii="Arial" w:eastAsia="Arial" w:hAnsi="Arial" w:cs="Arial"/>
          <w:color w:val="000000"/>
          <w:sz w:val="24"/>
          <w:szCs w:val="24"/>
          <w:lang w:eastAsia="en-GB"/>
        </w:rPr>
        <w:t xml:space="preserve">Any </w:t>
      </w:r>
      <w:r w:rsidRPr="0032786B">
        <w:rPr>
          <w:rFonts w:ascii="Arial" w:eastAsia="Helvetica Neue" w:hAnsi="Arial" w:cs="Arial"/>
          <w:color w:val="000000"/>
          <w:sz w:val="24"/>
          <w:szCs w:val="24"/>
          <w:highlight w:val="white"/>
          <w:lang w:eastAsia="en-GB"/>
        </w:rPr>
        <w:t>adult social care CQC provider</w:t>
      </w:r>
      <w:r w:rsidRPr="0032786B">
        <w:rPr>
          <w:rFonts w:ascii="Arial" w:eastAsia="Arial" w:hAnsi="Arial" w:cs="Arial"/>
          <w:color w:val="000000"/>
          <w:sz w:val="24"/>
          <w:szCs w:val="24"/>
          <w:lang w:eastAsia="en-GB"/>
        </w:rPr>
        <w:t xml:space="preserve"> </w:t>
      </w:r>
      <w:r w:rsidR="00900A28">
        <w:rPr>
          <w:rFonts w:ascii="Arial" w:eastAsia="Arial" w:hAnsi="Arial" w:cs="Arial"/>
          <w:color w:val="000000"/>
          <w:sz w:val="24"/>
          <w:szCs w:val="24"/>
          <w:lang w:eastAsia="en-GB"/>
        </w:rPr>
        <w:t xml:space="preserve">registered </w:t>
      </w:r>
      <w:r w:rsidRPr="0032786B">
        <w:rPr>
          <w:rFonts w:ascii="Arial" w:eastAsia="Arial" w:hAnsi="Arial" w:cs="Arial"/>
          <w:color w:val="000000"/>
          <w:sz w:val="24"/>
          <w:szCs w:val="24"/>
          <w:lang w:eastAsia="en-GB"/>
        </w:rPr>
        <w:t xml:space="preserve">within Essex can apply. This includes all providers within the Mid and South Essex Integrated Care System footprint, the Essex portion of the Hertfordshire and West Essex or Suffolk and </w:t>
      </w:r>
      <w:proofErr w:type="gramStart"/>
      <w:r w:rsidRPr="0032786B">
        <w:rPr>
          <w:rFonts w:ascii="Arial" w:eastAsia="Arial" w:hAnsi="Arial" w:cs="Arial"/>
          <w:color w:val="000000"/>
          <w:sz w:val="24"/>
          <w:szCs w:val="24"/>
          <w:lang w:eastAsia="en-GB"/>
        </w:rPr>
        <w:t>North East</w:t>
      </w:r>
      <w:proofErr w:type="gramEnd"/>
      <w:r w:rsidRPr="0032786B">
        <w:rPr>
          <w:rFonts w:ascii="Arial" w:eastAsia="Arial" w:hAnsi="Arial" w:cs="Arial"/>
          <w:color w:val="000000"/>
          <w:sz w:val="24"/>
          <w:szCs w:val="24"/>
          <w:lang w:eastAsia="en-GB"/>
        </w:rPr>
        <w:t xml:space="preserve"> Essex Integrated Care System footprints. Businesses can apply for the initiative providing you meet the criteria set out below:</w:t>
      </w:r>
    </w:p>
    <w:p w14:paraId="6FB14AB1" w14:textId="77777777" w:rsidR="00677C6A" w:rsidRPr="0032786B" w:rsidRDefault="00677C6A" w:rsidP="0032786B">
      <w:pPr>
        <w:shd w:val="clear" w:color="auto" w:fill="FFFFFF"/>
        <w:spacing w:line="276" w:lineRule="auto"/>
        <w:jc w:val="left"/>
        <w:rPr>
          <w:rFonts w:ascii="Arial" w:eastAsia="Arial" w:hAnsi="Arial" w:cs="Arial"/>
          <w:color w:val="000000"/>
          <w:sz w:val="24"/>
          <w:szCs w:val="24"/>
          <w:lang w:eastAsia="en-GB"/>
        </w:rPr>
      </w:pPr>
    </w:p>
    <w:p w14:paraId="6EBEAB2F" w14:textId="571F3852" w:rsidR="0032786B" w:rsidRDefault="0032786B"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32786B">
        <w:rPr>
          <w:rFonts w:ascii="Arial" w:eastAsia="Cambria" w:hAnsi="Arial" w:cs="Arial"/>
          <w:bCs/>
          <w:color w:val="000000"/>
          <w:sz w:val="24"/>
          <w:szCs w:val="24"/>
          <w:lang w:eastAsia="en-GB"/>
        </w:rPr>
        <w:t>Currently</w:t>
      </w:r>
      <w:r w:rsidR="00CA03A4">
        <w:rPr>
          <w:rFonts w:ascii="Arial" w:eastAsia="Cambria" w:hAnsi="Arial" w:cs="Arial"/>
          <w:bCs/>
          <w:color w:val="000000"/>
          <w:sz w:val="24"/>
          <w:szCs w:val="24"/>
          <w:lang w:eastAsia="en-GB"/>
        </w:rPr>
        <w:t>, or were before 1</w:t>
      </w:r>
      <w:r w:rsidR="00CA03A4" w:rsidRPr="00CA03A4">
        <w:rPr>
          <w:rFonts w:ascii="Arial" w:eastAsia="Cambria" w:hAnsi="Arial" w:cs="Arial"/>
          <w:bCs/>
          <w:color w:val="000000"/>
          <w:sz w:val="24"/>
          <w:szCs w:val="24"/>
          <w:vertAlign w:val="superscript"/>
          <w:lang w:eastAsia="en-GB"/>
        </w:rPr>
        <w:t>st</w:t>
      </w:r>
      <w:r w:rsidR="00CA03A4">
        <w:rPr>
          <w:rFonts w:ascii="Arial" w:eastAsia="Cambria" w:hAnsi="Arial" w:cs="Arial"/>
          <w:bCs/>
          <w:color w:val="000000"/>
          <w:sz w:val="24"/>
          <w:szCs w:val="24"/>
          <w:lang w:eastAsia="en-GB"/>
        </w:rPr>
        <w:t xml:space="preserve"> April 2022,</w:t>
      </w:r>
      <w:r w:rsidRPr="0032786B">
        <w:rPr>
          <w:rFonts w:ascii="Arial" w:eastAsia="Cambria" w:hAnsi="Arial" w:cs="Arial"/>
          <w:bCs/>
          <w:color w:val="000000"/>
          <w:sz w:val="24"/>
          <w:szCs w:val="24"/>
          <w:lang w:eastAsia="en-GB"/>
        </w:rPr>
        <w:t xml:space="preserve"> using paper to record care </w:t>
      </w:r>
      <w:proofErr w:type="gramStart"/>
      <w:r w:rsidRPr="0032786B">
        <w:rPr>
          <w:rFonts w:ascii="Arial" w:eastAsia="Cambria" w:hAnsi="Arial" w:cs="Arial"/>
          <w:bCs/>
          <w:color w:val="000000"/>
          <w:sz w:val="24"/>
          <w:szCs w:val="24"/>
          <w:lang w:eastAsia="en-GB"/>
        </w:rPr>
        <w:t>activities;</w:t>
      </w:r>
      <w:proofErr w:type="gramEnd"/>
    </w:p>
    <w:p w14:paraId="0C30D3DC" w14:textId="77777777" w:rsidR="00055037" w:rsidRDefault="0032786B" w:rsidP="00521FD4">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055037">
        <w:rPr>
          <w:rFonts w:ascii="Arial" w:eastAsia="Cambria" w:hAnsi="Arial" w:cs="Arial"/>
          <w:bCs/>
          <w:color w:val="000000"/>
          <w:sz w:val="24"/>
          <w:szCs w:val="24"/>
          <w:lang w:eastAsia="en-GB"/>
        </w:rPr>
        <w:t xml:space="preserve">A commitment to share the learning with other care </w:t>
      </w:r>
      <w:proofErr w:type="gramStart"/>
      <w:r w:rsidRPr="00055037">
        <w:rPr>
          <w:rFonts w:ascii="Arial" w:eastAsia="Cambria" w:hAnsi="Arial" w:cs="Arial"/>
          <w:bCs/>
          <w:color w:val="000000"/>
          <w:sz w:val="24"/>
          <w:szCs w:val="24"/>
          <w:lang w:eastAsia="en-GB"/>
        </w:rPr>
        <w:t>providers;</w:t>
      </w:r>
      <w:proofErr w:type="gramEnd"/>
      <w:r w:rsidRPr="00055037">
        <w:rPr>
          <w:rFonts w:ascii="Arial" w:eastAsia="Cambria" w:hAnsi="Arial" w:cs="Arial"/>
          <w:bCs/>
          <w:color w:val="000000"/>
          <w:sz w:val="24"/>
          <w:szCs w:val="24"/>
          <w:lang w:eastAsia="en-GB"/>
        </w:rPr>
        <w:t xml:space="preserve"> </w:t>
      </w:r>
    </w:p>
    <w:p w14:paraId="3E1A6CDB" w14:textId="741F6A85" w:rsidR="00B8173E" w:rsidRPr="00055037" w:rsidRDefault="00B8173E" w:rsidP="00521FD4">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055037">
        <w:rPr>
          <w:rFonts w:ascii="Arial" w:eastAsia="Cambria" w:hAnsi="Arial" w:cs="Arial"/>
          <w:bCs/>
          <w:color w:val="000000"/>
          <w:sz w:val="24"/>
          <w:szCs w:val="24"/>
          <w:lang w:eastAsia="en-GB"/>
        </w:rPr>
        <w:t xml:space="preserve">Have an active or </w:t>
      </w:r>
      <w:r w:rsidR="00055037">
        <w:rPr>
          <w:rFonts w:ascii="Arial" w:eastAsia="Cambria" w:hAnsi="Arial" w:cs="Arial"/>
          <w:bCs/>
          <w:color w:val="000000"/>
          <w:sz w:val="24"/>
          <w:szCs w:val="24"/>
          <w:lang w:eastAsia="en-GB"/>
        </w:rPr>
        <w:t xml:space="preserve">are </w:t>
      </w:r>
      <w:r w:rsidRPr="00055037">
        <w:rPr>
          <w:rFonts w:ascii="Arial" w:eastAsia="Cambria" w:hAnsi="Arial" w:cs="Arial"/>
          <w:bCs/>
          <w:color w:val="000000"/>
          <w:sz w:val="24"/>
          <w:szCs w:val="24"/>
          <w:lang w:eastAsia="en-GB"/>
        </w:rPr>
        <w:t xml:space="preserve">working towards an </w:t>
      </w:r>
      <w:bookmarkStart w:id="2" w:name="_Hlk118718322"/>
      <w:proofErr w:type="spellStart"/>
      <w:r w:rsidRPr="00055037">
        <w:rPr>
          <w:rFonts w:ascii="Arial" w:eastAsia="Cambria" w:hAnsi="Arial" w:cs="Arial"/>
          <w:bCs/>
          <w:color w:val="000000"/>
          <w:sz w:val="24"/>
          <w:szCs w:val="24"/>
          <w:lang w:eastAsia="en-GB"/>
        </w:rPr>
        <w:t>NHSmail</w:t>
      </w:r>
      <w:proofErr w:type="spellEnd"/>
      <w:r w:rsidRPr="00055037">
        <w:rPr>
          <w:rFonts w:ascii="Arial" w:eastAsia="Cambria" w:hAnsi="Arial" w:cs="Arial"/>
          <w:bCs/>
          <w:color w:val="000000"/>
          <w:sz w:val="24"/>
          <w:szCs w:val="24"/>
          <w:lang w:eastAsia="en-GB"/>
        </w:rPr>
        <w:t xml:space="preserve"> @nhs.net or @gov.uk account </w:t>
      </w:r>
      <w:bookmarkEnd w:id="2"/>
      <w:r w:rsidRPr="00055037">
        <w:rPr>
          <w:rFonts w:ascii="Arial" w:eastAsia="Cambria" w:hAnsi="Arial" w:cs="Arial"/>
          <w:bCs/>
          <w:color w:val="000000"/>
          <w:sz w:val="24"/>
          <w:szCs w:val="24"/>
          <w:lang w:eastAsia="en-GB"/>
        </w:rPr>
        <w:t xml:space="preserve">or an accredited email conforming to DCB 1596 before final </w:t>
      </w:r>
      <w:proofErr w:type="gramStart"/>
      <w:r w:rsidRPr="00055037">
        <w:rPr>
          <w:rFonts w:ascii="Arial" w:eastAsia="Cambria" w:hAnsi="Arial" w:cs="Arial"/>
          <w:bCs/>
          <w:color w:val="000000"/>
          <w:sz w:val="24"/>
          <w:szCs w:val="24"/>
          <w:lang w:eastAsia="en-GB"/>
        </w:rPr>
        <w:t>payment;</w:t>
      </w:r>
      <w:proofErr w:type="gramEnd"/>
    </w:p>
    <w:p w14:paraId="5D58A348" w14:textId="4BA84376" w:rsidR="0032786B" w:rsidRPr="0032786B" w:rsidRDefault="000020C3"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Pr>
          <w:rFonts w:ascii="Arial" w:eastAsia="Cambria" w:hAnsi="Arial" w:cs="Arial"/>
          <w:bCs/>
          <w:color w:val="000000"/>
          <w:sz w:val="24"/>
          <w:szCs w:val="24"/>
          <w:lang w:eastAsia="en-GB"/>
        </w:rPr>
        <w:t xml:space="preserve">Department of Health and Social Care </w:t>
      </w:r>
      <w:r w:rsidR="0032786B" w:rsidRPr="0032786B">
        <w:rPr>
          <w:rFonts w:ascii="Arial" w:eastAsia="Cambria" w:hAnsi="Arial" w:cs="Arial"/>
          <w:bCs/>
          <w:color w:val="000000"/>
          <w:sz w:val="24"/>
          <w:szCs w:val="24"/>
          <w:lang w:eastAsia="en-GB"/>
        </w:rPr>
        <w:t>D</w:t>
      </w:r>
      <w:r w:rsidR="00B031B2">
        <w:rPr>
          <w:rFonts w:ascii="Arial" w:eastAsia="Cambria" w:hAnsi="Arial" w:cs="Arial"/>
          <w:bCs/>
          <w:color w:val="000000"/>
          <w:sz w:val="24"/>
          <w:szCs w:val="24"/>
          <w:lang w:eastAsia="en-GB"/>
        </w:rPr>
        <w:t xml:space="preserve">ata </w:t>
      </w:r>
      <w:r w:rsidR="0032786B" w:rsidRPr="0032786B">
        <w:rPr>
          <w:rFonts w:ascii="Arial" w:eastAsia="Cambria" w:hAnsi="Arial" w:cs="Arial"/>
          <w:bCs/>
          <w:color w:val="000000"/>
          <w:sz w:val="24"/>
          <w:szCs w:val="24"/>
          <w:lang w:eastAsia="en-GB"/>
        </w:rPr>
        <w:t>S</w:t>
      </w:r>
      <w:r w:rsidR="00B031B2">
        <w:rPr>
          <w:rFonts w:ascii="Arial" w:eastAsia="Cambria" w:hAnsi="Arial" w:cs="Arial"/>
          <w:bCs/>
          <w:color w:val="000000"/>
          <w:sz w:val="24"/>
          <w:szCs w:val="24"/>
          <w:lang w:eastAsia="en-GB"/>
        </w:rPr>
        <w:t xml:space="preserve">ecurity and </w:t>
      </w:r>
      <w:r w:rsidR="0032786B" w:rsidRPr="0032786B">
        <w:rPr>
          <w:rFonts w:ascii="Arial" w:eastAsia="Cambria" w:hAnsi="Arial" w:cs="Arial"/>
          <w:bCs/>
          <w:color w:val="000000"/>
          <w:sz w:val="24"/>
          <w:szCs w:val="24"/>
          <w:lang w:eastAsia="en-GB"/>
        </w:rPr>
        <w:t>P</w:t>
      </w:r>
      <w:r w:rsidR="00B031B2">
        <w:rPr>
          <w:rFonts w:ascii="Arial" w:eastAsia="Cambria" w:hAnsi="Arial" w:cs="Arial"/>
          <w:bCs/>
          <w:color w:val="000000"/>
          <w:sz w:val="24"/>
          <w:szCs w:val="24"/>
          <w:lang w:eastAsia="en-GB"/>
        </w:rPr>
        <w:t xml:space="preserve">rotection </w:t>
      </w:r>
      <w:r w:rsidR="0032786B" w:rsidRPr="0032786B">
        <w:rPr>
          <w:rFonts w:ascii="Arial" w:eastAsia="Cambria" w:hAnsi="Arial" w:cs="Arial"/>
          <w:bCs/>
          <w:color w:val="000000"/>
          <w:sz w:val="24"/>
          <w:szCs w:val="24"/>
          <w:lang w:eastAsia="en-GB"/>
        </w:rPr>
        <w:t>T</w:t>
      </w:r>
      <w:r w:rsidR="00B031B2">
        <w:rPr>
          <w:rFonts w:ascii="Arial" w:eastAsia="Cambria" w:hAnsi="Arial" w:cs="Arial"/>
          <w:bCs/>
          <w:color w:val="000000"/>
          <w:sz w:val="24"/>
          <w:szCs w:val="24"/>
          <w:lang w:eastAsia="en-GB"/>
        </w:rPr>
        <w:t>oolkit</w:t>
      </w:r>
      <w:r w:rsidR="00C37727">
        <w:rPr>
          <w:rFonts w:ascii="Arial" w:eastAsia="Cambria" w:hAnsi="Arial" w:cs="Arial"/>
          <w:bCs/>
          <w:color w:val="000000"/>
          <w:sz w:val="24"/>
          <w:szCs w:val="24"/>
          <w:lang w:eastAsia="en-GB"/>
        </w:rPr>
        <w:t xml:space="preserve"> (DSPT)</w:t>
      </w:r>
      <w:r w:rsidR="0032786B" w:rsidRPr="0032786B">
        <w:rPr>
          <w:rFonts w:ascii="Arial" w:eastAsia="Cambria" w:hAnsi="Arial" w:cs="Arial"/>
          <w:bCs/>
          <w:color w:val="000000"/>
          <w:sz w:val="24"/>
          <w:szCs w:val="24"/>
          <w:lang w:eastAsia="en-GB"/>
        </w:rPr>
        <w:t xml:space="preserve"> </w:t>
      </w:r>
      <w:r w:rsidR="00515D1F">
        <w:rPr>
          <w:rFonts w:ascii="Arial" w:eastAsia="Cambria" w:hAnsi="Arial" w:cs="Arial"/>
          <w:bCs/>
          <w:color w:val="000000"/>
          <w:sz w:val="24"/>
          <w:szCs w:val="24"/>
          <w:lang w:eastAsia="en-GB"/>
        </w:rPr>
        <w:t>‘</w:t>
      </w:r>
      <w:r w:rsidR="0032786B" w:rsidRPr="0032786B">
        <w:rPr>
          <w:rFonts w:ascii="Arial" w:eastAsia="Cambria" w:hAnsi="Arial" w:cs="Arial"/>
          <w:bCs/>
          <w:color w:val="000000"/>
          <w:sz w:val="24"/>
          <w:szCs w:val="24"/>
          <w:lang w:eastAsia="en-GB"/>
        </w:rPr>
        <w:t>standards met</w:t>
      </w:r>
      <w:r w:rsidR="00515D1F">
        <w:rPr>
          <w:rFonts w:ascii="Arial" w:eastAsia="Cambria" w:hAnsi="Arial" w:cs="Arial"/>
          <w:bCs/>
          <w:color w:val="000000"/>
          <w:sz w:val="24"/>
          <w:szCs w:val="24"/>
          <w:lang w:eastAsia="en-GB"/>
        </w:rPr>
        <w:t>’</w:t>
      </w:r>
      <w:r w:rsidR="0032786B" w:rsidRPr="0032786B">
        <w:rPr>
          <w:rFonts w:ascii="Arial" w:eastAsia="Cambria" w:hAnsi="Arial" w:cs="Arial"/>
          <w:bCs/>
          <w:color w:val="000000"/>
          <w:sz w:val="24"/>
          <w:szCs w:val="24"/>
          <w:lang w:eastAsia="en-GB"/>
        </w:rPr>
        <w:t xml:space="preserve"> or </w:t>
      </w:r>
      <w:r w:rsidR="00515D1F">
        <w:rPr>
          <w:rFonts w:ascii="Arial" w:eastAsia="Cambria" w:hAnsi="Arial" w:cs="Arial"/>
          <w:bCs/>
          <w:color w:val="000000"/>
          <w:sz w:val="24"/>
          <w:szCs w:val="24"/>
          <w:lang w:eastAsia="en-GB"/>
        </w:rPr>
        <w:t xml:space="preserve">‘approaching standards’ </w:t>
      </w:r>
      <w:r w:rsidR="00B031B2">
        <w:rPr>
          <w:rFonts w:ascii="Arial" w:eastAsia="Cambria" w:hAnsi="Arial" w:cs="Arial"/>
          <w:bCs/>
          <w:color w:val="000000"/>
          <w:sz w:val="24"/>
          <w:szCs w:val="24"/>
          <w:lang w:eastAsia="en-GB"/>
        </w:rPr>
        <w:t>p</w:t>
      </w:r>
      <w:r w:rsidR="00C37727">
        <w:rPr>
          <w:rFonts w:ascii="Arial" w:eastAsia="Cambria" w:hAnsi="Arial" w:cs="Arial"/>
          <w:bCs/>
          <w:color w:val="000000"/>
          <w:sz w:val="24"/>
          <w:szCs w:val="24"/>
          <w:lang w:eastAsia="en-GB"/>
        </w:rPr>
        <w:t>ublished</w:t>
      </w:r>
      <w:r w:rsidR="00C72402">
        <w:rPr>
          <w:rFonts w:ascii="Arial" w:eastAsia="Cambria" w:hAnsi="Arial" w:cs="Arial"/>
          <w:bCs/>
          <w:color w:val="000000"/>
          <w:sz w:val="24"/>
          <w:szCs w:val="24"/>
          <w:lang w:eastAsia="en-GB"/>
        </w:rPr>
        <w:t xml:space="preserve"> for your organisation</w:t>
      </w:r>
      <w:r w:rsidR="00055037">
        <w:rPr>
          <w:rFonts w:ascii="Arial" w:eastAsia="Cambria" w:hAnsi="Arial" w:cs="Arial"/>
          <w:bCs/>
          <w:color w:val="000000"/>
          <w:sz w:val="24"/>
          <w:szCs w:val="24"/>
          <w:lang w:eastAsia="en-GB"/>
        </w:rPr>
        <w:t>. ‘Standards met’ to be achieved before final payment</w:t>
      </w:r>
    </w:p>
    <w:p w14:paraId="5C90CE82" w14:textId="5485164D" w:rsidR="004D1A8B" w:rsidRDefault="004D1A8B"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Pr>
          <w:rFonts w:ascii="Arial" w:hAnsi="Arial" w:cs="Arial"/>
          <w:color w:val="000000"/>
          <w:sz w:val="24"/>
          <w:szCs w:val="24"/>
          <w:lang w:eastAsia="en-GB"/>
        </w:rPr>
        <w:t>Published or working towards Department of Health and Social Care Data Security and Protection Toolkit (DSPT) at ‘standards met’ for your organisation before final payment</w:t>
      </w:r>
    </w:p>
    <w:p w14:paraId="2C7CDC92" w14:textId="73D20EDB" w:rsidR="0032786B" w:rsidRPr="0032786B" w:rsidRDefault="0032786B" w:rsidP="00F35B51">
      <w:pPr>
        <w:numPr>
          <w:ilvl w:val="0"/>
          <w:numId w:val="24"/>
        </w:numPr>
        <w:shd w:val="clear" w:color="auto" w:fill="FFFFFF"/>
        <w:spacing w:after="200" w:line="276" w:lineRule="auto"/>
        <w:contextualSpacing/>
        <w:jc w:val="left"/>
        <w:rPr>
          <w:rFonts w:ascii="Arial" w:eastAsia="Cambria" w:hAnsi="Arial" w:cs="Arial"/>
          <w:bCs/>
          <w:color w:val="000000"/>
          <w:sz w:val="24"/>
          <w:szCs w:val="24"/>
          <w:lang w:eastAsia="en-GB"/>
        </w:rPr>
      </w:pPr>
      <w:r w:rsidRPr="0032786B">
        <w:rPr>
          <w:rFonts w:ascii="Arial" w:eastAsia="Cambria" w:hAnsi="Arial" w:cs="Arial"/>
          <w:bCs/>
          <w:color w:val="000000"/>
          <w:sz w:val="24"/>
          <w:szCs w:val="24"/>
          <w:lang w:eastAsia="en-GB"/>
        </w:rPr>
        <w:t>A commitment to implementing a digital social care record and embedding it as part of your service</w:t>
      </w:r>
    </w:p>
    <w:p w14:paraId="4D269798" w14:textId="058482E1" w:rsidR="0032786B" w:rsidRDefault="0032786B" w:rsidP="00F35B51">
      <w:pPr>
        <w:numPr>
          <w:ilvl w:val="0"/>
          <w:numId w:val="24"/>
        </w:numPr>
        <w:shd w:val="clear" w:color="auto" w:fill="FFFFFF"/>
        <w:spacing w:after="200" w:line="276" w:lineRule="auto"/>
        <w:contextualSpacing/>
        <w:jc w:val="left"/>
        <w:rPr>
          <w:rFonts w:ascii="Arial" w:eastAsia="Cambria" w:hAnsi="Arial" w:cs="Arial"/>
          <w:color w:val="000000"/>
          <w:sz w:val="24"/>
          <w:szCs w:val="24"/>
          <w:lang w:eastAsia="en-GB"/>
        </w:rPr>
      </w:pPr>
      <w:r w:rsidRPr="0032786B">
        <w:rPr>
          <w:rFonts w:ascii="Arial" w:eastAsia="Cambria" w:hAnsi="Arial" w:cs="Arial"/>
          <w:color w:val="000000"/>
          <w:sz w:val="24"/>
          <w:szCs w:val="24"/>
          <w:lang w:eastAsia="en-GB"/>
        </w:rPr>
        <w:t xml:space="preserve">Wi-Fi connectivity in all rooms, if the funding is for a fixed location such as a care </w:t>
      </w:r>
      <w:proofErr w:type="gramStart"/>
      <w:r w:rsidRPr="0032786B">
        <w:rPr>
          <w:rFonts w:ascii="Arial" w:eastAsia="Cambria" w:hAnsi="Arial" w:cs="Arial"/>
          <w:color w:val="000000"/>
          <w:sz w:val="24"/>
          <w:szCs w:val="24"/>
          <w:lang w:eastAsia="en-GB"/>
        </w:rPr>
        <w:t>home;</w:t>
      </w:r>
      <w:proofErr w:type="gramEnd"/>
      <w:r w:rsidRPr="0032786B">
        <w:rPr>
          <w:rFonts w:ascii="Arial" w:eastAsia="Cambria" w:hAnsi="Arial" w:cs="Arial"/>
          <w:color w:val="000000"/>
          <w:sz w:val="24"/>
          <w:szCs w:val="24"/>
          <w:lang w:eastAsia="en-GB"/>
        </w:rPr>
        <w:t xml:space="preserve"> </w:t>
      </w:r>
    </w:p>
    <w:p w14:paraId="479DA1FE" w14:textId="777E9ACF" w:rsidR="00803E2A" w:rsidRPr="0032786B" w:rsidRDefault="00803E2A" w:rsidP="00F35B51">
      <w:pPr>
        <w:numPr>
          <w:ilvl w:val="0"/>
          <w:numId w:val="24"/>
        </w:numPr>
        <w:shd w:val="clear" w:color="auto" w:fill="FFFFFF"/>
        <w:spacing w:after="200" w:line="276" w:lineRule="auto"/>
        <w:contextualSpacing/>
        <w:jc w:val="left"/>
        <w:rPr>
          <w:rFonts w:ascii="Arial" w:eastAsia="Cambria" w:hAnsi="Arial" w:cs="Arial"/>
          <w:color w:val="000000"/>
          <w:sz w:val="24"/>
          <w:szCs w:val="24"/>
          <w:lang w:eastAsia="en-GB"/>
        </w:rPr>
      </w:pPr>
      <w:r>
        <w:rPr>
          <w:rFonts w:ascii="Arial" w:eastAsia="Cambria" w:hAnsi="Arial" w:cs="Arial"/>
          <w:color w:val="000000"/>
          <w:sz w:val="24"/>
          <w:szCs w:val="24"/>
          <w:lang w:eastAsia="en-GB"/>
        </w:rPr>
        <w:t xml:space="preserve">Have not applied for grant funding for DSCR via another </w:t>
      </w:r>
      <w:r w:rsidR="00262D08">
        <w:rPr>
          <w:rFonts w:ascii="Arial" w:eastAsia="Cambria" w:hAnsi="Arial" w:cs="Arial"/>
          <w:color w:val="000000"/>
          <w:sz w:val="24"/>
          <w:szCs w:val="24"/>
          <w:lang w:eastAsia="en-GB"/>
        </w:rPr>
        <w:t>route</w:t>
      </w:r>
    </w:p>
    <w:p w14:paraId="5C9271CB" w14:textId="77777777" w:rsidR="0032786B" w:rsidRPr="0032786B" w:rsidRDefault="0032786B" w:rsidP="0032786B">
      <w:pPr>
        <w:shd w:val="clear" w:color="auto" w:fill="FFFFFF"/>
        <w:spacing w:after="200" w:line="276" w:lineRule="auto"/>
        <w:ind w:left="720"/>
        <w:contextualSpacing/>
        <w:jc w:val="left"/>
        <w:rPr>
          <w:rFonts w:ascii="Arial" w:eastAsia="Cambria" w:hAnsi="Arial" w:cs="Arial"/>
          <w:bCs/>
          <w:color w:val="000000"/>
          <w:sz w:val="24"/>
          <w:szCs w:val="24"/>
          <w:lang w:eastAsia="en-GB"/>
        </w:rPr>
      </w:pPr>
    </w:p>
    <w:p w14:paraId="0D05C4D6" w14:textId="1EEC9FD2" w:rsidR="0032786B" w:rsidRPr="00A32793" w:rsidRDefault="00A32793" w:rsidP="00EB4FC2">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t>3</w:t>
      </w:r>
      <w:r w:rsidR="0032786B" w:rsidRPr="0032786B">
        <w:rPr>
          <w:rFonts w:ascii="Arial" w:eastAsia="Arial" w:hAnsi="Arial" w:cs="Arial"/>
          <w:sz w:val="32"/>
          <w:szCs w:val="32"/>
          <w:lang w:eastAsia="en-GB"/>
        </w:rPr>
        <w:t>.</w:t>
      </w:r>
      <w:r w:rsidR="00056AA1">
        <w:rPr>
          <w:rFonts w:ascii="Arial" w:eastAsia="Arial" w:hAnsi="Arial" w:cs="Arial"/>
          <w:sz w:val="32"/>
          <w:szCs w:val="32"/>
          <w:lang w:eastAsia="en-GB"/>
        </w:rPr>
        <w:t xml:space="preserve"> </w:t>
      </w:r>
      <w:r w:rsidR="0032786B" w:rsidRPr="00A32793">
        <w:rPr>
          <w:rFonts w:ascii="Arial" w:eastAsia="Arial" w:hAnsi="Arial" w:cs="Arial"/>
          <w:sz w:val="32"/>
          <w:szCs w:val="32"/>
          <w:lang w:eastAsia="en-GB"/>
        </w:rPr>
        <w:t>Would ECC pay costs towards a supplier that isn’t on the assured list?</w:t>
      </w:r>
    </w:p>
    <w:p w14:paraId="78475C9E" w14:textId="404797E0" w:rsidR="00056AA1"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ECC will not pay any costs related to the implementation of a DSCR supplier that isn’t an NHS assured supplier.</w:t>
      </w:r>
    </w:p>
    <w:p w14:paraId="159A3D00" w14:textId="77777777" w:rsidR="00F55BE2" w:rsidRDefault="00F55BE2" w:rsidP="0032786B">
      <w:pPr>
        <w:spacing w:line="276" w:lineRule="auto"/>
        <w:jc w:val="left"/>
        <w:rPr>
          <w:rFonts w:ascii="Arial" w:eastAsia="Arial" w:hAnsi="Arial" w:cs="Arial"/>
          <w:sz w:val="32"/>
          <w:szCs w:val="32"/>
          <w:lang w:eastAsia="en-GB"/>
        </w:rPr>
      </w:pPr>
    </w:p>
    <w:p w14:paraId="58167C67" w14:textId="253C0A6D" w:rsidR="0032786B" w:rsidRPr="0032786B" w:rsidRDefault="007C79FC" w:rsidP="00056AA1">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4</w:t>
      </w:r>
      <w:r w:rsidR="0032786B" w:rsidRPr="0032786B">
        <w:rPr>
          <w:rFonts w:ascii="Arial" w:eastAsia="Arial" w:hAnsi="Arial" w:cs="Arial"/>
          <w:sz w:val="32"/>
          <w:szCs w:val="32"/>
          <w:lang w:eastAsia="en-GB"/>
        </w:rPr>
        <w:t>. Can ECC negotiate a bulk discount with DSCR suppliers</w:t>
      </w:r>
    </w:p>
    <w:p w14:paraId="1259E9CB" w14:textId="77777777" w:rsidR="007F64C8" w:rsidRDefault="007F64C8" w:rsidP="0032786B">
      <w:pPr>
        <w:spacing w:line="276" w:lineRule="auto"/>
        <w:jc w:val="left"/>
        <w:rPr>
          <w:rFonts w:ascii="Arial" w:eastAsia="Arial" w:hAnsi="Arial" w:cs="Arial"/>
          <w:szCs w:val="22"/>
          <w:lang w:eastAsia="en-GB"/>
        </w:rPr>
      </w:pPr>
    </w:p>
    <w:p w14:paraId="71AF4F7C" w14:textId="11B97212"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If a high number of providers wish to </w:t>
      </w:r>
      <w:r w:rsidR="009B619D">
        <w:rPr>
          <w:rFonts w:ascii="Arial" w:eastAsia="Arial" w:hAnsi="Arial" w:cs="Arial"/>
          <w:szCs w:val="22"/>
          <w:lang w:eastAsia="en-GB"/>
        </w:rPr>
        <w:t xml:space="preserve">purchase a system </w:t>
      </w:r>
      <w:r w:rsidRPr="0032786B">
        <w:rPr>
          <w:rFonts w:ascii="Arial" w:eastAsia="Arial" w:hAnsi="Arial" w:cs="Arial"/>
          <w:szCs w:val="22"/>
          <w:lang w:eastAsia="en-GB"/>
        </w:rPr>
        <w:t>with a single software</w:t>
      </w:r>
      <w:r w:rsidR="008062B2">
        <w:rPr>
          <w:rFonts w:ascii="Arial" w:eastAsia="Arial" w:hAnsi="Arial" w:cs="Arial"/>
          <w:szCs w:val="22"/>
          <w:lang w:eastAsia="en-GB"/>
        </w:rPr>
        <w:t xml:space="preserve"> supplier</w:t>
      </w:r>
      <w:r w:rsidR="00BD7400">
        <w:rPr>
          <w:rFonts w:ascii="Arial" w:eastAsia="Arial" w:hAnsi="Arial" w:cs="Arial"/>
          <w:szCs w:val="22"/>
          <w:lang w:eastAsia="en-GB"/>
        </w:rPr>
        <w:t xml:space="preserve">, </w:t>
      </w:r>
      <w:r w:rsidR="00D420BC">
        <w:rPr>
          <w:rFonts w:ascii="Arial" w:eastAsia="Arial" w:hAnsi="Arial" w:cs="Arial"/>
          <w:szCs w:val="22"/>
          <w:lang w:eastAsia="en-GB"/>
        </w:rPr>
        <w:t xml:space="preserve">we </w:t>
      </w:r>
      <w:r w:rsidR="000E2012">
        <w:rPr>
          <w:rFonts w:ascii="Arial" w:eastAsia="Arial" w:hAnsi="Arial" w:cs="Arial"/>
          <w:szCs w:val="22"/>
          <w:lang w:eastAsia="en-GB"/>
        </w:rPr>
        <w:t xml:space="preserve">would be </w:t>
      </w:r>
      <w:r w:rsidR="00F940DC">
        <w:rPr>
          <w:rFonts w:ascii="Arial" w:eastAsia="Arial" w:hAnsi="Arial" w:cs="Arial"/>
          <w:szCs w:val="22"/>
          <w:lang w:eastAsia="en-GB"/>
        </w:rPr>
        <w:t>happy</w:t>
      </w:r>
      <w:r w:rsidR="000E2012">
        <w:rPr>
          <w:rFonts w:ascii="Arial" w:eastAsia="Arial" w:hAnsi="Arial" w:cs="Arial"/>
          <w:szCs w:val="22"/>
          <w:lang w:eastAsia="en-GB"/>
        </w:rPr>
        <w:t xml:space="preserve"> to </w:t>
      </w:r>
      <w:r w:rsidR="009B619D">
        <w:rPr>
          <w:rFonts w:ascii="Arial" w:eastAsia="Arial" w:hAnsi="Arial" w:cs="Arial"/>
          <w:szCs w:val="22"/>
          <w:lang w:eastAsia="en-GB"/>
        </w:rPr>
        <w:t xml:space="preserve">act on behalf of </w:t>
      </w:r>
      <w:r w:rsidR="00F940DC">
        <w:rPr>
          <w:rFonts w:ascii="Arial" w:eastAsia="Arial" w:hAnsi="Arial" w:cs="Arial"/>
          <w:szCs w:val="22"/>
          <w:lang w:eastAsia="en-GB"/>
        </w:rPr>
        <w:t xml:space="preserve">a group of providers and </w:t>
      </w:r>
      <w:r w:rsidR="00915CBA">
        <w:rPr>
          <w:rFonts w:ascii="Arial" w:eastAsia="Arial" w:hAnsi="Arial" w:cs="Arial"/>
          <w:szCs w:val="22"/>
          <w:lang w:eastAsia="en-GB"/>
        </w:rPr>
        <w:t xml:space="preserve">attempt to </w:t>
      </w:r>
      <w:r w:rsidR="00133B3F">
        <w:rPr>
          <w:rFonts w:ascii="Arial" w:eastAsia="Arial" w:hAnsi="Arial" w:cs="Arial"/>
          <w:szCs w:val="22"/>
          <w:lang w:eastAsia="en-GB"/>
        </w:rPr>
        <w:t>negotiat</w:t>
      </w:r>
      <w:r w:rsidR="00915CBA">
        <w:rPr>
          <w:rFonts w:ascii="Arial" w:eastAsia="Arial" w:hAnsi="Arial" w:cs="Arial"/>
          <w:szCs w:val="22"/>
          <w:lang w:eastAsia="en-GB"/>
        </w:rPr>
        <w:t>e</w:t>
      </w:r>
      <w:r w:rsidR="00133B3F">
        <w:rPr>
          <w:rFonts w:ascii="Arial" w:eastAsia="Arial" w:hAnsi="Arial" w:cs="Arial"/>
          <w:szCs w:val="22"/>
          <w:lang w:eastAsia="en-GB"/>
        </w:rPr>
        <w:t xml:space="preserve"> a bulk discount on </w:t>
      </w:r>
      <w:r w:rsidR="00915CBA">
        <w:rPr>
          <w:rFonts w:ascii="Arial" w:eastAsia="Arial" w:hAnsi="Arial" w:cs="Arial"/>
          <w:szCs w:val="22"/>
          <w:lang w:eastAsia="en-GB"/>
        </w:rPr>
        <w:t xml:space="preserve">your </w:t>
      </w:r>
      <w:r w:rsidR="00133B3F">
        <w:rPr>
          <w:rFonts w:ascii="Arial" w:eastAsia="Arial" w:hAnsi="Arial" w:cs="Arial"/>
          <w:szCs w:val="22"/>
          <w:lang w:eastAsia="en-GB"/>
        </w:rPr>
        <w:t xml:space="preserve">behalf. If you are interested in being included in a bulk purchase discussion, please email </w:t>
      </w:r>
      <w:hyperlink r:id="rId12" w:history="1">
        <w:r w:rsidR="000E33B8" w:rsidRPr="00214BB5">
          <w:rPr>
            <w:rStyle w:val="Hyperlink"/>
            <w:rFonts w:ascii="Arial" w:eastAsia="Helvetica Neue" w:hAnsi="Arial" w:cs="Arial"/>
            <w:sz w:val="24"/>
            <w:szCs w:val="24"/>
            <w:lang w:eastAsia="en-GB"/>
          </w:rPr>
          <w:t>dscr@essex.gov.uk</w:t>
        </w:r>
      </w:hyperlink>
      <w:r w:rsidR="00133B3F">
        <w:rPr>
          <w:rFonts w:ascii="Arial" w:eastAsia="Arial" w:hAnsi="Arial" w:cs="Arial"/>
          <w:szCs w:val="22"/>
          <w:lang w:eastAsia="en-GB"/>
        </w:rPr>
        <w:t>.</w:t>
      </w:r>
      <w:r w:rsidR="000E33B8">
        <w:rPr>
          <w:rFonts w:ascii="Arial" w:eastAsia="Arial" w:hAnsi="Arial" w:cs="Arial"/>
          <w:szCs w:val="22"/>
          <w:lang w:eastAsia="en-GB"/>
        </w:rPr>
        <w:t xml:space="preserve"> </w:t>
      </w:r>
      <w:r w:rsidR="00201DD0">
        <w:rPr>
          <w:rFonts w:ascii="Arial" w:eastAsia="Arial" w:hAnsi="Arial" w:cs="Arial"/>
          <w:szCs w:val="22"/>
          <w:lang w:eastAsia="en-GB"/>
        </w:rPr>
        <w:t xml:space="preserve">no later than </w:t>
      </w:r>
      <w:r w:rsidR="000F6FF9">
        <w:rPr>
          <w:rFonts w:ascii="Arial" w:eastAsia="Arial" w:hAnsi="Arial" w:cs="Arial"/>
          <w:szCs w:val="22"/>
          <w:lang w:eastAsia="en-GB"/>
        </w:rPr>
        <w:t xml:space="preserve">Monday </w:t>
      </w:r>
      <w:r w:rsidR="00D86334">
        <w:rPr>
          <w:rFonts w:ascii="Arial" w:eastAsia="Arial" w:hAnsi="Arial" w:cs="Arial"/>
          <w:szCs w:val="22"/>
          <w:lang w:eastAsia="en-GB"/>
        </w:rPr>
        <w:t>9</w:t>
      </w:r>
      <w:r w:rsidR="00D86334" w:rsidRPr="00D86334">
        <w:rPr>
          <w:rFonts w:ascii="Arial" w:eastAsia="Arial" w:hAnsi="Arial" w:cs="Arial"/>
          <w:szCs w:val="22"/>
          <w:vertAlign w:val="superscript"/>
          <w:lang w:eastAsia="en-GB"/>
        </w:rPr>
        <w:t>th</w:t>
      </w:r>
      <w:r w:rsidR="00D86334">
        <w:rPr>
          <w:rFonts w:ascii="Arial" w:eastAsia="Arial" w:hAnsi="Arial" w:cs="Arial"/>
          <w:szCs w:val="22"/>
          <w:lang w:eastAsia="en-GB"/>
        </w:rPr>
        <w:t xml:space="preserve"> January 2023. </w:t>
      </w:r>
      <w:r w:rsidR="000F6FF9">
        <w:rPr>
          <w:rFonts w:ascii="Arial" w:eastAsia="Arial" w:hAnsi="Arial" w:cs="Arial"/>
          <w:szCs w:val="22"/>
          <w:lang w:eastAsia="en-GB"/>
        </w:rPr>
        <w:t xml:space="preserve">We </w:t>
      </w:r>
      <w:r w:rsidR="00BD3B9A">
        <w:rPr>
          <w:rFonts w:ascii="Arial" w:eastAsia="Arial" w:hAnsi="Arial" w:cs="Arial"/>
          <w:szCs w:val="22"/>
          <w:lang w:eastAsia="en-GB"/>
        </w:rPr>
        <w:t xml:space="preserve">will look to complete </w:t>
      </w:r>
      <w:r w:rsidR="00E548E1">
        <w:rPr>
          <w:rFonts w:ascii="Arial" w:eastAsia="Arial" w:hAnsi="Arial" w:cs="Arial"/>
          <w:szCs w:val="22"/>
          <w:lang w:eastAsia="en-GB"/>
        </w:rPr>
        <w:t xml:space="preserve">software </w:t>
      </w:r>
      <w:r w:rsidR="00BD3B9A">
        <w:rPr>
          <w:rFonts w:ascii="Arial" w:eastAsia="Arial" w:hAnsi="Arial" w:cs="Arial"/>
          <w:szCs w:val="22"/>
          <w:lang w:eastAsia="en-GB"/>
        </w:rPr>
        <w:t>n</w:t>
      </w:r>
      <w:r w:rsidR="00D55D5E">
        <w:rPr>
          <w:rFonts w:ascii="Arial" w:eastAsia="Arial" w:hAnsi="Arial" w:cs="Arial"/>
          <w:szCs w:val="22"/>
          <w:lang w:eastAsia="en-GB"/>
        </w:rPr>
        <w:t xml:space="preserve">egotiations </w:t>
      </w:r>
      <w:r w:rsidR="00BD3B9A">
        <w:rPr>
          <w:rFonts w:ascii="Arial" w:eastAsia="Arial" w:hAnsi="Arial" w:cs="Arial"/>
          <w:szCs w:val="22"/>
          <w:lang w:eastAsia="en-GB"/>
        </w:rPr>
        <w:t>by 9</w:t>
      </w:r>
      <w:r w:rsidR="00BD3B9A" w:rsidRPr="00BD3B9A">
        <w:rPr>
          <w:rFonts w:ascii="Arial" w:eastAsia="Arial" w:hAnsi="Arial" w:cs="Arial"/>
          <w:szCs w:val="22"/>
          <w:vertAlign w:val="superscript"/>
          <w:lang w:eastAsia="en-GB"/>
        </w:rPr>
        <w:t>th</w:t>
      </w:r>
      <w:r w:rsidR="00BD3B9A">
        <w:rPr>
          <w:rFonts w:ascii="Arial" w:eastAsia="Arial" w:hAnsi="Arial" w:cs="Arial"/>
          <w:szCs w:val="22"/>
          <w:lang w:eastAsia="en-GB"/>
        </w:rPr>
        <w:t xml:space="preserve"> </w:t>
      </w:r>
      <w:r w:rsidR="00D55D5E">
        <w:rPr>
          <w:rFonts w:ascii="Arial" w:eastAsia="Arial" w:hAnsi="Arial" w:cs="Arial"/>
          <w:szCs w:val="22"/>
          <w:lang w:eastAsia="en-GB"/>
        </w:rPr>
        <w:t>February</w:t>
      </w:r>
      <w:r w:rsidR="00D541E6">
        <w:rPr>
          <w:rFonts w:ascii="Arial" w:eastAsia="Arial" w:hAnsi="Arial" w:cs="Arial"/>
          <w:szCs w:val="22"/>
          <w:lang w:eastAsia="en-GB"/>
        </w:rPr>
        <w:t xml:space="preserve">. </w:t>
      </w:r>
      <w:r w:rsidR="000E33B8">
        <w:rPr>
          <w:rFonts w:ascii="Arial" w:eastAsia="Arial" w:hAnsi="Arial" w:cs="Arial"/>
          <w:szCs w:val="22"/>
          <w:lang w:eastAsia="en-GB"/>
        </w:rPr>
        <w:t xml:space="preserve">Should </w:t>
      </w:r>
      <w:r w:rsidR="00F7593F">
        <w:rPr>
          <w:rFonts w:ascii="Arial" w:eastAsia="Arial" w:hAnsi="Arial" w:cs="Arial"/>
          <w:szCs w:val="22"/>
          <w:lang w:eastAsia="en-GB"/>
        </w:rPr>
        <w:t>we</w:t>
      </w:r>
      <w:r w:rsidR="000E33B8">
        <w:rPr>
          <w:rFonts w:ascii="Arial" w:eastAsia="Arial" w:hAnsi="Arial" w:cs="Arial"/>
          <w:szCs w:val="22"/>
          <w:lang w:eastAsia="en-GB"/>
        </w:rPr>
        <w:t xml:space="preserve"> manage to secure any bulk </w:t>
      </w:r>
      <w:r w:rsidR="00077FAD">
        <w:rPr>
          <w:rFonts w:ascii="Arial" w:eastAsia="Arial" w:hAnsi="Arial" w:cs="Arial"/>
          <w:szCs w:val="22"/>
          <w:lang w:eastAsia="en-GB"/>
        </w:rPr>
        <w:t>discounts, this will be communicated with all providers who have expressed an interest</w:t>
      </w:r>
      <w:r w:rsidR="00E058CA">
        <w:rPr>
          <w:rFonts w:ascii="Arial" w:eastAsia="Arial" w:hAnsi="Arial" w:cs="Arial"/>
          <w:szCs w:val="22"/>
          <w:lang w:eastAsia="en-GB"/>
        </w:rPr>
        <w:t xml:space="preserve"> in a bulk </w:t>
      </w:r>
      <w:proofErr w:type="gramStart"/>
      <w:r w:rsidR="00E058CA">
        <w:rPr>
          <w:rFonts w:ascii="Arial" w:eastAsia="Arial" w:hAnsi="Arial" w:cs="Arial"/>
          <w:szCs w:val="22"/>
          <w:lang w:eastAsia="en-GB"/>
        </w:rPr>
        <w:t>discount</w:t>
      </w:r>
      <w:r w:rsidR="00077FAD">
        <w:rPr>
          <w:rFonts w:ascii="Arial" w:eastAsia="Arial" w:hAnsi="Arial" w:cs="Arial"/>
          <w:szCs w:val="22"/>
          <w:lang w:eastAsia="en-GB"/>
        </w:rPr>
        <w:t>.</w:t>
      </w:r>
      <w:r w:rsidRPr="0032786B">
        <w:rPr>
          <w:rFonts w:ascii="Arial" w:eastAsia="Arial" w:hAnsi="Arial" w:cs="Arial"/>
          <w:szCs w:val="22"/>
          <w:lang w:eastAsia="en-GB"/>
        </w:rPr>
        <w:t>.</w:t>
      </w:r>
      <w:proofErr w:type="gramEnd"/>
      <w:r w:rsidRPr="0032786B">
        <w:rPr>
          <w:rFonts w:ascii="Arial" w:eastAsia="Arial" w:hAnsi="Arial" w:cs="Arial"/>
          <w:szCs w:val="22"/>
          <w:lang w:eastAsia="en-GB"/>
        </w:rPr>
        <w:t xml:space="preserve"> </w:t>
      </w:r>
    </w:p>
    <w:p w14:paraId="6D89409B" w14:textId="4B88B1C7" w:rsidR="0032786B" w:rsidRPr="0032786B" w:rsidRDefault="007C79FC" w:rsidP="0032786B">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t>5</w:t>
      </w:r>
      <w:r w:rsidR="0032786B" w:rsidRPr="0032786B">
        <w:rPr>
          <w:rFonts w:ascii="Arial" w:eastAsia="Arial" w:hAnsi="Arial" w:cs="Arial"/>
          <w:sz w:val="32"/>
          <w:szCs w:val="32"/>
          <w:lang w:eastAsia="en-GB"/>
        </w:rPr>
        <w:t>. When will ECC respond to the application?</w:t>
      </w:r>
    </w:p>
    <w:p w14:paraId="45805E30" w14:textId="18C16933"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ECC will respond to applications within 30 days of receipt of a </w:t>
      </w:r>
      <w:r w:rsidR="006054E6">
        <w:rPr>
          <w:rFonts w:ascii="Arial" w:eastAsia="Arial" w:hAnsi="Arial" w:cs="Arial"/>
          <w:szCs w:val="22"/>
          <w:lang w:eastAsia="en-GB"/>
        </w:rPr>
        <w:t xml:space="preserve">fully </w:t>
      </w:r>
      <w:r w:rsidRPr="0032786B">
        <w:rPr>
          <w:rFonts w:ascii="Arial" w:eastAsia="Arial" w:hAnsi="Arial" w:cs="Arial"/>
          <w:szCs w:val="22"/>
          <w:lang w:eastAsia="en-GB"/>
        </w:rPr>
        <w:t>completed application</w:t>
      </w:r>
      <w:r w:rsidR="00E2667A">
        <w:rPr>
          <w:rFonts w:ascii="Arial" w:eastAsia="Arial" w:hAnsi="Arial" w:cs="Arial"/>
          <w:szCs w:val="22"/>
          <w:lang w:eastAsia="en-GB"/>
        </w:rPr>
        <w:t xml:space="preserve"> advising whether the</w:t>
      </w:r>
      <w:r w:rsidR="0077192E">
        <w:rPr>
          <w:rFonts w:ascii="Arial" w:eastAsia="Arial" w:hAnsi="Arial" w:cs="Arial"/>
          <w:szCs w:val="22"/>
          <w:lang w:eastAsia="en-GB"/>
        </w:rPr>
        <w:t xml:space="preserve"> application </w:t>
      </w:r>
      <w:r w:rsidR="00E2667A">
        <w:rPr>
          <w:rFonts w:ascii="Arial" w:eastAsia="Arial" w:hAnsi="Arial" w:cs="Arial"/>
          <w:szCs w:val="22"/>
          <w:lang w:eastAsia="en-GB"/>
        </w:rPr>
        <w:t>ha</w:t>
      </w:r>
      <w:r w:rsidR="0077192E">
        <w:rPr>
          <w:rFonts w:ascii="Arial" w:eastAsia="Arial" w:hAnsi="Arial" w:cs="Arial"/>
          <w:szCs w:val="22"/>
          <w:lang w:eastAsia="en-GB"/>
        </w:rPr>
        <w:t>s</w:t>
      </w:r>
      <w:r w:rsidR="00E2667A">
        <w:rPr>
          <w:rFonts w:ascii="Arial" w:eastAsia="Arial" w:hAnsi="Arial" w:cs="Arial"/>
          <w:szCs w:val="22"/>
          <w:lang w:eastAsia="en-GB"/>
        </w:rPr>
        <w:t xml:space="preserve"> been successful</w:t>
      </w:r>
      <w:r w:rsidR="0077192E">
        <w:rPr>
          <w:rFonts w:ascii="Arial" w:eastAsia="Arial" w:hAnsi="Arial" w:cs="Arial"/>
          <w:szCs w:val="22"/>
          <w:lang w:eastAsia="en-GB"/>
        </w:rPr>
        <w:t xml:space="preserve"> or whether further information is required</w:t>
      </w:r>
      <w:r w:rsidRPr="0032786B">
        <w:rPr>
          <w:rFonts w:ascii="Arial" w:eastAsia="Arial" w:hAnsi="Arial" w:cs="Arial"/>
          <w:szCs w:val="22"/>
          <w:lang w:eastAsia="en-GB"/>
        </w:rPr>
        <w:t>.</w:t>
      </w:r>
      <w:r w:rsidR="00984C10">
        <w:rPr>
          <w:rFonts w:ascii="Arial" w:eastAsia="Arial" w:hAnsi="Arial" w:cs="Arial"/>
          <w:szCs w:val="22"/>
          <w:lang w:eastAsia="en-GB"/>
        </w:rPr>
        <w:t xml:space="preserve"> </w:t>
      </w:r>
      <w:r w:rsidR="005023B6">
        <w:rPr>
          <w:rFonts w:ascii="Arial" w:eastAsia="Arial" w:hAnsi="Arial" w:cs="Arial"/>
          <w:szCs w:val="22"/>
          <w:lang w:eastAsia="en-GB"/>
        </w:rPr>
        <w:t xml:space="preserve">Successful applications will be returned with </w:t>
      </w:r>
      <w:r w:rsidR="009A62AE">
        <w:rPr>
          <w:rFonts w:ascii="Arial" w:eastAsia="Arial" w:hAnsi="Arial" w:cs="Arial"/>
          <w:szCs w:val="22"/>
          <w:lang w:eastAsia="en-GB"/>
        </w:rPr>
        <w:t xml:space="preserve">this agreement signed on behalf of Essex County Council. </w:t>
      </w:r>
    </w:p>
    <w:p w14:paraId="68AA3638" w14:textId="77777777" w:rsidR="0032786B" w:rsidRPr="0032786B" w:rsidRDefault="0032786B" w:rsidP="0032786B">
      <w:pPr>
        <w:spacing w:line="276" w:lineRule="auto"/>
        <w:jc w:val="left"/>
        <w:rPr>
          <w:rFonts w:ascii="Arial" w:eastAsia="Arial" w:hAnsi="Arial" w:cs="Arial"/>
          <w:szCs w:val="22"/>
          <w:lang w:eastAsia="en-GB"/>
        </w:rPr>
      </w:pPr>
    </w:p>
    <w:p w14:paraId="64EEF9ED" w14:textId="18621048" w:rsidR="0032786B" w:rsidRPr="0032786B" w:rsidRDefault="007C79FC" w:rsidP="0032786B">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6</w:t>
      </w:r>
      <w:r w:rsidR="0032786B" w:rsidRPr="0032786B">
        <w:rPr>
          <w:rFonts w:ascii="Arial" w:eastAsia="Arial" w:hAnsi="Arial" w:cs="Arial"/>
          <w:sz w:val="32"/>
          <w:szCs w:val="32"/>
          <w:lang w:eastAsia="en-GB"/>
        </w:rPr>
        <w:t xml:space="preserve">. I’m a national provider, can I apply under the </w:t>
      </w:r>
      <w:r w:rsidR="00B13CFE">
        <w:rPr>
          <w:rFonts w:ascii="Arial" w:eastAsia="Arial" w:hAnsi="Arial" w:cs="Arial"/>
          <w:sz w:val="32"/>
          <w:szCs w:val="32"/>
          <w:lang w:eastAsia="en-GB"/>
        </w:rPr>
        <w:t xml:space="preserve">National Care Providers Scheme, being operated by NHS England </w:t>
      </w:r>
      <w:r w:rsidR="003E4CAF">
        <w:rPr>
          <w:rFonts w:ascii="Arial" w:eastAsia="Arial" w:hAnsi="Arial" w:cs="Arial"/>
          <w:sz w:val="32"/>
          <w:szCs w:val="32"/>
          <w:lang w:eastAsia="en-GB"/>
        </w:rPr>
        <w:t xml:space="preserve">and via </w:t>
      </w:r>
      <w:r w:rsidR="0032786B" w:rsidRPr="0032786B">
        <w:rPr>
          <w:rFonts w:ascii="Arial" w:eastAsia="Arial" w:hAnsi="Arial" w:cs="Arial"/>
          <w:sz w:val="32"/>
          <w:szCs w:val="32"/>
          <w:lang w:eastAsia="en-GB"/>
        </w:rPr>
        <w:t>local money</w:t>
      </w:r>
      <w:r w:rsidR="003E4CAF">
        <w:rPr>
          <w:rFonts w:ascii="Arial" w:eastAsia="Arial" w:hAnsi="Arial" w:cs="Arial"/>
          <w:sz w:val="32"/>
          <w:szCs w:val="32"/>
          <w:lang w:eastAsia="en-GB"/>
        </w:rPr>
        <w:t xml:space="preserve"> via Essex County Council</w:t>
      </w:r>
    </w:p>
    <w:p w14:paraId="3EF6F567" w14:textId="77777777" w:rsidR="0032786B" w:rsidRPr="0032786B" w:rsidRDefault="0032786B" w:rsidP="0032786B">
      <w:pPr>
        <w:spacing w:line="276" w:lineRule="auto"/>
        <w:jc w:val="left"/>
        <w:rPr>
          <w:rFonts w:ascii="Arial" w:eastAsia="Arial" w:hAnsi="Arial" w:cs="Arial"/>
          <w:szCs w:val="22"/>
          <w:lang w:eastAsia="en-GB"/>
        </w:rPr>
      </w:pPr>
    </w:p>
    <w:p w14:paraId="2331575F" w14:textId="394B8BB0" w:rsidR="0032786B" w:rsidRPr="0032786B" w:rsidRDefault="00277B53" w:rsidP="0032786B">
      <w:pPr>
        <w:spacing w:line="276" w:lineRule="auto"/>
        <w:jc w:val="left"/>
        <w:rPr>
          <w:rFonts w:ascii="Arial" w:eastAsia="Arial" w:hAnsi="Arial" w:cs="Arial"/>
          <w:szCs w:val="22"/>
          <w:lang w:eastAsia="en-GB"/>
        </w:rPr>
      </w:pPr>
      <w:r>
        <w:rPr>
          <w:rFonts w:ascii="Arial" w:eastAsia="Arial" w:hAnsi="Arial" w:cs="Arial"/>
          <w:szCs w:val="22"/>
          <w:lang w:eastAsia="en-GB"/>
        </w:rPr>
        <w:t>Care provid</w:t>
      </w:r>
      <w:r w:rsidR="0032786B" w:rsidRPr="0032786B">
        <w:rPr>
          <w:rFonts w:ascii="Arial" w:eastAsia="Arial" w:hAnsi="Arial" w:cs="Arial"/>
          <w:szCs w:val="22"/>
          <w:lang w:eastAsia="en-GB"/>
        </w:rPr>
        <w:t xml:space="preserve">ers </w:t>
      </w:r>
      <w:r w:rsidR="00452B64">
        <w:rPr>
          <w:rFonts w:ascii="Arial" w:eastAsia="Arial" w:hAnsi="Arial" w:cs="Arial"/>
          <w:szCs w:val="22"/>
          <w:lang w:eastAsia="en-GB"/>
        </w:rPr>
        <w:t>can</w:t>
      </w:r>
      <w:r w:rsidR="0032786B" w:rsidRPr="0032786B">
        <w:rPr>
          <w:rFonts w:ascii="Arial" w:eastAsia="Arial" w:hAnsi="Arial" w:cs="Arial"/>
          <w:szCs w:val="22"/>
          <w:lang w:eastAsia="en-GB"/>
        </w:rPr>
        <w:t xml:space="preserve"> only apply for </w:t>
      </w:r>
      <w:r w:rsidR="00DF2837">
        <w:rPr>
          <w:rFonts w:ascii="Arial" w:eastAsia="Arial" w:hAnsi="Arial" w:cs="Arial"/>
          <w:szCs w:val="22"/>
          <w:lang w:eastAsia="en-GB"/>
        </w:rPr>
        <w:t xml:space="preserve">grant funding </w:t>
      </w:r>
      <w:r w:rsidR="0032786B" w:rsidRPr="0032786B">
        <w:rPr>
          <w:rFonts w:ascii="Arial" w:eastAsia="Arial" w:hAnsi="Arial" w:cs="Arial"/>
          <w:szCs w:val="22"/>
          <w:lang w:eastAsia="en-GB"/>
        </w:rPr>
        <w:t xml:space="preserve">using one of the </w:t>
      </w:r>
      <w:r w:rsidR="00952191">
        <w:rPr>
          <w:rFonts w:ascii="Arial" w:eastAsia="Arial" w:hAnsi="Arial" w:cs="Arial"/>
          <w:szCs w:val="22"/>
          <w:lang w:eastAsia="en-GB"/>
        </w:rPr>
        <w:t xml:space="preserve">schemes </w:t>
      </w:r>
      <w:r w:rsidR="00A97D58">
        <w:rPr>
          <w:rFonts w:ascii="Arial" w:eastAsia="Arial" w:hAnsi="Arial" w:cs="Arial"/>
          <w:szCs w:val="22"/>
          <w:lang w:eastAsia="en-GB"/>
        </w:rPr>
        <w:t xml:space="preserve">available </w:t>
      </w:r>
      <w:r w:rsidR="00952191">
        <w:rPr>
          <w:rFonts w:ascii="Arial" w:eastAsia="Arial" w:hAnsi="Arial" w:cs="Arial"/>
          <w:szCs w:val="22"/>
          <w:lang w:eastAsia="en-GB"/>
        </w:rPr>
        <w:t>to them</w:t>
      </w:r>
      <w:r>
        <w:rPr>
          <w:rFonts w:ascii="Arial" w:eastAsia="Arial" w:hAnsi="Arial" w:cs="Arial"/>
          <w:szCs w:val="22"/>
          <w:lang w:eastAsia="en-GB"/>
        </w:rPr>
        <w:t>. I</w:t>
      </w:r>
      <w:r w:rsidR="0032786B" w:rsidRPr="0032786B">
        <w:rPr>
          <w:rFonts w:ascii="Arial" w:eastAsia="Arial" w:hAnsi="Arial" w:cs="Arial"/>
          <w:szCs w:val="22"/>
          <w:lang w:eastAsia="en-GB"/>
        </w:rPr>
        <w:t xml:space="preserve">f providers apply for both funding streams, the council </w:t>
      </w:r>
      <w:r w:rsidR="0064108E">
        <w:rPr>
          <w:rFonts w:ascii="Arial" w:eastAsia="Arial" w:hAnsi="Arial" w:cs="Arial"/>
          <w:szCs w:val="22"/>
          <w:lang w:eastAsia="en-GB"/>
        </w:rPr>
        <w:t>will</w:t>
      </w:r>
      <w:r w:rsidR="0032786B" w:rsidRPr="0032786B">
        <w:rPr>
          <w:rFonts w:ascii="Arial" w:eastAsia="Arial" w:hAnsi="Arial" w:cs="Arial"/>
          <w:szCs w:val="22"/>
          <w:lang w:eastAsia="en-GB"/>
        </w:rPr>
        <w:t xml:space="preserve"> </w:t>
      </w:r>
      <w:r w:rsidR="00490D21">
        <w:rPr>
          <w:rFonts w:ascii="Arial" w:eastAsia="Arial" w:hAnsi="Arial" w:cs="Arial"/>
          <w:szCs w:val="22"/>
          <w:lang w:eastAsia="en-GB"/>
        </w:rPr>
        <w:t xml:space="preserve">reject the application and / or </w:t>
      </w:r>
      <w:r w:rsidR="0032786B" w:rsidRPr="0032786B">
        <w:rPr>
          <w:rFonts w:ascii="Arial" w:eastAsia="Arial" w:hAnsi="Arial" w:cs="Arial"/>
          <w:szCs w:val="22"/>
          <w:lang w:eastAsia="en-GB"/>
        </w:rPr>
        <w:t>seek to clawback money from the care provider</w:t>
      </w:r>
      <w:r w:rsidR="00FE0835">
        <w:rPr>
          <w:rFonts w:ascii="Arial" w:eastAsia="Arial" w:hAnsi="Arial" w:cs="Arial"/>
          <w:szCs w:val="22"/>
          <w:lang w:eastAsia="en-GB"/>
        </w:rPr>
        <w:t>. Additionally, this may be viewed a fraudulent activity and further action may be taken as such</w:t>
      </w:r>
      <w:r w:rsidR="0032786B" w:rsidRPr="0032786B">
        <w:rPr>
          <w:rFonts w:ascii="Arial" w:eastAsia="Arial" w:hAnsi="Arial" w:cs="Arial"/>
          <w:szCs w:val="22"/>
          <w:lang w:eastAsia="en-GB"/>
        </w:rPr>
        <w:t>.</w:t>
      </w:r>
      <w:r w:rsidR="00D41394">
        <w:rPr>
          <w:rFonts w:ascii="Arial" w:eastAsia="Arial" w:hAnsi="Arial" w:cs="Arial"/>
          <w:szCs w:val="22"/>
          <w:lang w:eastAsia="en-GB"/>
        </w:rPr>
        <w:t xml:space="preserve"> </w:t>
      </w:r>
    </w:p>
    <w:p w14:paraId="36F1A104" w14:textId="77777777" w:rsidR="0032786B" w:rsidRPr="0032786B" w:rsidRDefault="0032786B" w:rsidP="0032786B">
      <w:pPr>
        <w:spacing w:line="276" w:lineRule="auto"/>
        <w:jc w:val="left"/>
        <w:rPr>
          <w:rFonts w:ascii="Arial" w:eastAsia="Arial" w:hAnsi="Arial" w:cs="Arial"/>
          <w:szCs w:val="22"/>
          <w:lang w:eastAsia="en-GB"/>
        </w:rPr>
      </w:pPr>
    </w:p>
    <w:p w14:paraId="6EBAF78F" w14:textId="6E4E6061" w:rsidR="0032786B" w:rsidRPr="0032786B" w:rsidRDefault="007C79FC" w:rsidP="0032786B">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7</w:t>
      </w:r>
      <w:r w:rsidR="0032786B" w:rsidRPr="0032786B">
        <w:rPr>
          <w:rFonts w:ascii="Arial" w:eastAsia="Arial" w:hAnsi="Arial" w:cs="Arial"/>
          <w:sz w:val="32"/>
          <w:szCs w:val="32"/>
          <w:lang w:eastAsia="en-GB"/>
        </w:rPr>
        <w:t>. Is there a limit to how much funding is available?</w:t>
      </w:r>
    </w:p>
    <w:p w14:paraId="15B81260" w14:textId="77777777" w:rsidR="0032786B" w:rsidRPr="0032786B" w:rsidRDefault="0032786B" w:rsidP="0032786B">
      <w:pPr>
        <w:spacing w:line="276" w:lineRule="auto"/>
        <w:jc w:val="left"/>
        <w:rPr>
          <w:rFonts w:ascii="Arial" w:eastAsia="Arial" w:hAnsi="Arial" w:cs="Arial"/>
          <w:szCs w:val="22"/>
          <w:lang w:eastAsia="en-GB"/>
        </w:rPr>
      </w:pPr>
    </w:p>
    <w:p w14:paraId="51A5B63B" w14:textId="7333B2C8"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The council has a finite amount of funding available</w:t>
      </w:r>
      <w:r w:rsidR="008155B5">
        <w:rPr>
          <w:rFonts w:ascii="Arial" w:eastAsia="Arial" w:hAnsi="Arial" w:cs="Arial"/>
          <w:szCs w:val="22"/>
          <w:lang w:eastAsia="en-GB"/>
        </w:rPr>
        <w:t xml:space="preserve"> for this scheme</w:t>
      </w:r>
      <w:r w:rsidRPr="0032786B">
        <w:rPr>
          <w:rFonts w:ascii="Arial" w:eastAsia="Arial" w:hAnsi="Arial" w:cs="Arial"/>
          <w:szCs w:val="22"/>
          <w:lang w:eastAsia="en-GB"/>
        </w:rPr>
        <w:t xml:space="preserve">. </w:t>
      </w:r>
      <w:r w:rsidR="009852E6">
        <w:rPr>
          <w:rFonts w:ascii="Arial" w:eastAsia="Arial" w:hAnsi="Arial" w:cs="Arial"/>
          <w:szCs w:val="22"/>
          <w:lang w:eastAsia="en-GB"/>
        </w:rPr>
        <w:t xml:space="preserve">Should successful applications exceed the level of funding available, grant funding will be awarded </w:t>
      </w:r>
      <w:r w:rsidRPr="0032786B">
        <w:rPr>
          <w:rFonts w:ascii="Arial" w:eastAsia="Arial" w:hAnsi="Arial" w:cs="Arial"/>
          <w:szCs w:val="22"/>
          <w:lang w:eastAsia="en-GB"/>
        </w:rPr>
        <w:t>on a first come</w:t>
      </w:r>
      <w:r w:rsidR="00727352">
        <w:rPr>
          <w:rFonts w:ascii="Arial" w:eastAsia="Arial" w:hAnsi="Arial" w:cs="Arial"/>
          <w:szCs w:val="22"/>
          <w:lang w:eastAsia="en-GB"/>
        </w:rPr>
        <w:t>, first served basis</w:t>
      </w:r>
      <w:r w:rsidR="006E6C77">
        <w:rPr>
          <w:rFonts w:ascii="Arial" w:eastAsia="Arial" w:hAnsi="Arial" w:cs="Arial"/>
          <w:szCs w:val="22"/>
          <w:lang w:eastAsia="en-GB"/>
        </w:rPr>
        <w:t xml:space="preserve"> </w:t>
      </w:r>
      <w:r w:rsidR="00C9309C">
        <w:rPr>
          <w:rFonts w:ascii="Arial" w:eastAsia="Arial" w:hAnsi="Arial" w:cs="Arial"/>
          <w:szCs w:val="22"/>
          <w:lang w:eastAsia="en-GB"/>
        </w:rPr>
        <w:t xml:space="preserve">based on funding available </w:t>
      </w:r>
      <w:r w:rsidR="00142933">
        <w:rPr>
          <w:rFonts w:ascii="Arial" w:eastAsia="Arial" w:hAnsi="Arial" w:cs="Arial"/>
          <w:szCs w:val="22"/>
          <w:lang w:eastAsia="en-GB"/>
        </w:rPr>
        <w:t xml:space="preserve">for each </w:t>
      </w:r>
      <w:r w:rsidR="005B7134">
        <w:rPr>
          <w:rFonts w:ascii="Arial" w:eastAsia="Arial" w:hAnsi="Arial" w:cs="Arial"/>
          <w:szCs w:val="22"/>
          <w:lang w:eastAsia="en-GB"/>
        </w:rPr>
        <w:t xml:space="preserve">Integrated Care </w:t>
      </w:r>
      <w:r w:rsidR="0043263E">
        <w:rPr>
          <w:rFonts w:ascii="Arial" w:eastAsia="Arial" w:hAnsi="Arial" w:cs="Arial"/>
          <w:szCs w:val="22"/>
          <w:lang w:eastAsia="en-GB"/>
        </w:rPr>
        <w:t>System</w:t>
      </w:r>
      <w:r w:rsidR="006B6C2B">
        <w:rPr>
          <w:rFonts w:ascii="Arial" w:eastAsia="Arial" w:hAnsi="Arial" w:cs="Arial"/>
          <w:szCs w:val="22"/>
          <w:lang w:eastAsia="en-GB"/>
        </w:rPr>
        <w:t xml:space="preserve"> (Mid and South Essex, North </w:t>
      </w:r>
      <w:r w:rsidR="002E5C6B">
        <w:rPr>
          <w:rFonts w:ascii="Arial" w:eastAsia="Arial" w:hAnsi="Arial" w:cs="Arial"/>
          <w:szCs w:val="22"/>
          <w:lang w:eastAsia="en-GB"/>
        </w:rPr>
        <w:t xml:space="preserve">Suffolk and East Essex and Herts and West Essex Integrated Care </w:t>
      </w:r>
      <w:r w:rsidR="0043263E">
        <w:rPr>
          <w:rFonts w:ascii="Arial" w:eastAsia="Arial" w:hAnsi="Arial" w:cs="Arial"/>
          <w:szCs w:val="22"/>
          <w:lang w:eastAsia="en-GB"/>
        </w:rPr>
        <w:t>System)</w:t>
      </w:r>
      <w:r w:rsidR="00C9309C">
        <w:rPr>
          <w:rFonts w:ascii="Arial" w:eastAsia="Arial" w:hAnsi="Arial" w:cs="Arial"/>
          <w:szCs w:val="22"/>
          <w:lang w:eastAsia="en-GB"/>
        </w:rPr>
        <w:t xml:space="preserve"> </w:t>
      </w:r>
      <w:r w:rsidR="006B6C2B">
        <w:rPr>
          <w:rFonts w:ascii="Arial" w:eastAsia="Arial" w:hAnsi="Arial" w:cs="Arial"/>
          <w:szCs w:val="22"/>
          <w:lang w:eastAsia="en-GB"/>
        </w:rPr>
        <w:t xml:space="preserve">and </w:t>
      </w:r>
      <w:r w:rsidR="008C4068">
        <w:rPr>
          <w:rFonts w:ascii="Arial" w:eastAsia="Arial" w:hAnsi="Arial" w:cs="Arial"/>
          <w:szCs w:val="22"/>
          <w:lang w:eastAsia="en-GB"/>
        </w:rPr>
        <w:t>based on the</w:t>
      </w:r>
      <w:r w:rsidR="006E6C77">
        <w:rPr>
          <w:rFonts w:ascii="Arial" w:eastAsia="Arial" w:hAnsi="Arial" w:cs="Arial"/>
          <w:szCs w:val="22"/>
          <w:lang w:eastAsia="en-GB"/>
        </w:rPr>
        <w:t xml:space="preserve"> submission date of a successfully completed</w:t>
      </w:r>
      <w:r w:rsidR="001E3403">
        <w:rPr>
          <w:rFonts w:ascii="Arial" w:eastAsia="Arial" w:hAnsi="Arial" w:cs="Arial"/>
          <w:szCs w:val="22"/>
          <w:lang w:eastAsia="en-GB"/>
        </w:rPr>
        <w:t xml:space="preserve"> application</w:t>
      </w:r>
      <w:r w:rsidRPr="0032786B">
        <w:rPr>
          <w:rFonts w:ascii="Arial" w:eastAsia="Arial" w:hAnsi="Arial" w:cs="Arial"/>
          <w:szCs w:val="22"/>
          <w:lang w:eastAsia="en-GB"/>
        </w:rPr>
        <w:t>.</w:t>
      </w:r>
    </w:p>
    <w:p w14:paraId="5D4CC89A" w14:textId="77777777" w:rsidR="0032786B" w:rsidRPr="0032786B" w:rsidRDefault="0032786B" w:rsidP="0032786B">
      <w:pPr>
        <w:spacing w:line="276" w:lineRule="auto"/>
        <w:jc w:val="left"/>
        <w:rPr>
          <w:rFonts w:ascii="Arial" w:eastAsia="Arial" w:hAnsi="Arial" w:cs="Arial"/>
          <w:szCs w:val="22"/>
          <w:lang w:eastAsia="en-GB"/>
        </w:rPr>
      </w:pPr>
    </w:p>
    <w:p w14:paraId="65B8AD9C" w14:textId="1E155CE5" w:rsidR="0032786B" w:rsidRPr="0032786B" w:rsidRDefault="007C79FC" w:rsidP="0032786B">
      <w:pPr>
        <w:spacing w:line="276" w:lineRule="auto"/>
        <w:jc w:val="left"/>
        <w:rPr>
          <w:rFonts w:ascii="Arial" w:eastAsia="Arial" w:hAnsi="Arial" w:cs="Arial"/>
          <w:sz w:val="32"/>
          <w:szCs w:val="32"/>
          <w:lang w:eastAsia="en-GB"/>
        </w:rPr>
      </w:pPr>
      <w:r>
        <w:rPr>
          <w:rFonts w:ascii="Arial" w:eastAsia="Arial" w:hAnsi="Arial" w:cs="Arial"/>
          <w:sz w:val="32"/>
          <w:szCs w:val="32"/>
          <w:lang w:eastAsia="en-GB"/>
        </w:rPr>
        <w:t>8</w:t>
      </w:r>
      <w:r w:rsidR="0032786B" w:rsidRPr="0032786B">
        <w:rPr>
          <w:rFonts w:ascii="Arial" w:eastAsia="Arial" w:hAnsi="Arial" w:cs="Arial"/>
          <w:sz w:val="32"/>
          <w:szCs w:val="32"/>
          <w:lang w:eastAsia="en-GB"/>
        </w:rPr>
        <w:t>. When will the money be paid?</w:t>
      </w:r>
    </w:p>
    <w:p w14:paraId="78E92890" w14:textId="77777777" w:rsidR="0032786B" w:rsidRPr="0032786B" w:rsidRDefault="0032786B" w:rsidP="0032786B">
      <w:pPr>
        <w:spacing w:line="276" w:lineRule="auto"/>
        <w:jc w:val="left"/>
        <w:rPr>
          <w:rFonts w:ascii="Arial" w:eastAsia="Arial" w:hAnsi="Arial" w:cs="Arial"/>
          <w:szCs w:val="22"/>
          <w:lang w:eastAsia="en-GB"/>
        </w:rPr>
      </w:pPr>
    </w:p>
    <w:p w14:paraId="23C615EC" w14:textId="21E71A78" w:rsidR="0032786B" w:rsidRPr="0032786B" w:rsidRDefault="009E7A2A"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80% of the </w:t>
      </w:r>
      <w:r>
        <w:rPr>
          <w:rFonts w:ascii="Arial" w:eastAsia="Arial" w:hAnsi="Arial" w:cs="Arial"/>
          <w:szCs w:val="22"/>
          <w:lang w:eastAsia="en-GB"/>
        </w:rPr>
        <w:t>grant funding</w:t>
      </w:r>
      <w:r w:rsidR="00B156AE">
        <w:rPr>
          <w:rFonts w:ascii="Arial" w:eastAsia="Arial" w:hAnsi="Arial" w:cs="Arial"/>
          <w:szCs w:val="22"/>
          <w:lang w:eastAsia="en-GB"/>
        </w:rPr>
        <w:t xml:space="preserve"> awarded</w:t>
      </w:r>
      <w:r w:rsidRPr="0032786B">
        <w:rPr>
          <w:rFonts w:ascii="Arial" w:eastAsia="Arial" w:hAnsi="Arial" w:cs="Arial"/>
          <w:szCs w:val="22"/>
          <w:lang w:eastAsia="en-GB"/>
        </w:rPr>
        <w:t xml:space="preserve"> will be paid </w:t>
      </w:r>
      <w:r>
        <w:rPr>
          <w:rFonts w:ascii="Arial" w:eastAsia="Arial" w:hAnsi="Arial" w:cs="Arial"/>
          <w:szCs w:val="22"/>
          <w:lang w:eastAsia="en-GB"/>
        </w:rPr>
        <w:t xml:space="preserve">within 45 days of </w:t>
      </w:r>
      <w:r w:rsidR="00B156AE">
        <w:rPr>
          <w:rFonts w:ascii="Arial" w:eastAsia="Arial" w:hAnsi="Arial" w:cs="Arial"/>
          <w:szCs w:val="22"/>
          <w:lang w:eastAsia="en-GB"/>
        </w:rPr>
        <w:t xml:space="preserve">confirmation of </w:t>
      </w:r>
      <w:r w:rsidR="00510CFA">
        <w:rPr>
          <w:rFonts w:ascii="Arial" w:eastAsia="Arial" w:hAnsi="Arial" w:cs="Arial"/>
          <w:szCs w:val="22"/>
          <w:lang w:eastAsia="en-GB"/>
        </w:rPr>
        <w:t xml:space="preserve">a </w:t>
      </w:r>
      <w:r w:rsidR="00B156AE">
        <w:rPr>
          <w:rFonts w:ascii="Arial" w:eastAsia="Arial" w:hAnsi="Arial" w:cs="Arial"/>
          <w:szCs w:val="22"/>
          <w:lang w:eastAsia="en-GB"/>
        </w:rPr>
        <w:t>successfully completed application</w:t>
      </w:r>
      <w:r w:rsidR="004E1EBA">
        <w:rPr>
          <w:rFonts w:ascii="Arial" w:eastAsia="Arial" w:hAnsi="Arial" w:cs="Arial"/>
          <w:szCs w:val="22"/>
          <w:lang w:eastAsia="en-GB"/>
        </w:rPr>
        <w:t xml:space="preserve"> and return of </w:t>
      </w:r>
      <w:r w:rsidR="00152D61">
        <w:rPr>
          <w:rFonts w:ascii="Arial" w:eastAsia="Arial" w:hAnsi="Arial" w:cs="Arial"/>
          <w:szCs w:val="22"/>
          <w:lang w:eastAsia="en-GB"/>
        </w:rPr>
        <w:t>the signed grant agreement</w:t>
      </w:r>
      <w:r w:rsidR="00CF77A2">
        <w:rPr>
          <w:rFonts w:ascii="Arial" w:eastAsia="Arial" w:hAnsi="Arial" w:cs="Arial"/>
          <w:szCs w:val="22"/>
          <w:lang w:eastAsia="en-GB"/>
        </w:rPr>
        <w:t xml:space="preserve">. </w:t>
      </w:r>
      <w:r w:rsidR="00F83CA3" w:rsidRPr="00F83CA3">
        <w:rPr>
          <w:rFonts w:ascii="Arial" w:eastAsia="Arial" w:hAnsi="Arial" w:cs="Arial"/>
          <w:szCs w:val="22"/>
          <w:lang w:eastAsia="en-GB"/>
        </w:rPr>
        <w:t>The remaining 20% of grant funding awarded will be paid within 45 days of submission of a completed benefits questionnaire</w:t>
      </w:r>
      <w:r w:rsidR="00F83CA3">
        <w:rPr>
          <w:rFonts w:ascii="Arial" w:eastAsia="Arial" w:hAnsi="Arial" w:cs="Arial"/>
          <w:szCs w:val="22"/>
          <w:lang w:eastAsia="en-GB"/>
        </w:rPr>
        <w:t>,</w:t>
      </w:r>
      <w:r w:rsidR="00F83CA3" w:rsidRPr="00F83CA3">
        <w:rPr>
          <w:rFonts w:ascii="Arial" w:eastAsia="Arial" w:hAnsi="Arial" w:cs="Arial"/>
          <w:szCs w:val="22"/>
          <w:lang w:eastAsia="en-GB"/>
        </w:rPr>
        <w:t xml:space="preserve"> confirmation of ‘standards met’ for </w:t>
      </w:r>
      <w:r w:rsidR="00F83CA3">
        <w:rPr>
          <w:rFonts w:ascii="Arial" w:eastAsia="Arial" w:hAnsi="Arial" w:cs="Arial"/>
          <w:szCs w:val="22"/>
          <w:lang w:eastAsia="en-GB"/>
        </w:rPr>
        <w:t>Data Security and Protection Toolkit (DSPT)</w:t>
      </w:r>
      <w:r w:rsidR="00F83CA3" w:rsidRPr="00F83CA3">
        <w:rPr>
          <w:rFonts w:ascii="Arial" w:eastAsia="Arial" w:hAnsi="Arial" w:cs="Arial"/>
          <w:szCs w:val="22"/>
          <w:lang w:eastAsia="en-GB"/>
        </w:rPr>
        <w:t xml:space="preserve"> and confirmation of an </w:t>
      </w:r>
      <w:proofErr w:type="spellStart"/>
      <w:r w:rsidR="00F83CA3" w:rsidRPr="00F83CA3">
        <w:rPr>
          <w:rFonts w:ascii="Arial" w:eastAsia="Arial" w:hAnsi="Arial" w:cs="Arial"/>
          <w:szCs w:val="22"/>
          <w:lang w:eastAsia="en-GB"/>
        </w:rPr>
        <w:t>NHSmail</w:t>
      </w:r>
      <w:proofErr w:type="spellEnd"/>
      <w:r w:rsidR="00F83CA3" w:rsidRPr="00F83CA3">
        <w:rPr>
          <w:rFonts w:ascii="Arial" w:eastAsia="Arial" w:hAnsi="Arial" w:cs="Arial"/>
          <w:szCs w:val="22"/>
          <w:lang w:eastAsia="en-GB"/>
        </w:rPr>
        <w:t xml:space="preserve"> @nhs.net or @gov.uk account </w:t>
      </w:r>
      <w:r w:rsidR="00F83CA3">
        <w:rPr>
          <w:rFonts w:ascii="Arial" w:eastAsia="Arial" w:hAnsi="Arial" w:cs="Arial"/>
          <w:szCs w:val="22"/>
          <w:lang w:eastAsia="en-GB"/>
        </w:rPr>
        <w:t xml:space="preserve">or an </w:t>
      </w:r>
      <w:r w:rsidR="00F83CA3" w:rsidRPr="00F83CA3">
        <w:rPr>
          <w:rFonts w:ascii="Arial" w:eastAsia="Arial" w:hAnsi="Arial" w:cs="Arial"/>
          <w:szCs w:val="22"/>
          <w:lang w:eastAsia="en-GB"/>
        </w:rPr>
        <w:t>accredited email conforming to DCB 1596.</w:t>
      </w:r>
      <w:r w:rsidR="006B5B15">
        <w:rPr>
          <w:rFonts w:ascii="Arial" w:eastAsia="Arial" w:hAnsi="Arial" w:cs="Arial"/>
          <w:szCs w:val="22"/>
          <w:lang w:eastAsia="en-GB"/>
        </w:rPr>
        <w:t xml:space="preserve"> Any money paid will be subject to ECC receiving funding from </w:t>
      </w:r>
      <w:proofErr w:type="spellStart"/>
      <w:r w:rsidR="006B5B15">
        <w:rPr>
          <w:rFonts w:ascii="Arial" w:eastAsia="Arial" w:hAnsi="Arial" w:cs="Arial"/>
          <w:szCs w:val="22"/>
          <w:lang w:eastAsia="en-GB"/>
        </w:rPr>
        <w:t>NHSx</w:t>
      </w:r>
      <w:proofErr w:type="spellEnd"/>
      <w:r w:rsidR="006B5B15">
        <w:rPr>
          <w:rFonts w:ascii="Arial" w:eastAsia="Arial" w:hAnsi="Arial" w:cs="Arial"/>
          <w:szCs w:val="22"/>
          <w:lang w:eastAsia="en-GB"/>
        </w:rPr>
        <w:t xml:space="preserve">. </w:t>
      </w:r>
    </w:p>
    <w:p w14:paraId="0143D116" w14:textId="3D70C7F6" w:rsidR="0032786B" w:rsidRPr="0032786B" w:rsidRDefault="007C79FC" w:rsidP="0032786B">
      <w:pPr>
        <w:keepNext/>
        <w:keepLines/>
        <w:spacing w:before="360" w:after="120" w:line="276" w:lineRule="auto"/>
        <w:jc w:val="left"/>
        <w:outlineLvl w:val="1"/>
        <w:rPr>
          <w:rFonts w:ascii="Arial" w:hAnsi="Arial" w:cs="Arial"/>
          <w:sz w:val="24"/>
          <w:szCs w:val="24"/>
          <w:lang w:eastAsia="en-GB"/>
        </w:rPr>
      </w:pPr>
      <w:r>
        <w:rPr>
          <w:rFonts w:ascii="Arial" w:eastAsia="Arial" w:hAnsi="Arial" w:cs="Arial"/>
          <w:sz w:val="32"/>
          <w:szCs w:val="32"/>
          <w:lang w:eastAsia="en-GB"/>
        </w:rPr>
        <w:lastRenderedPageBreak/>
        <w:t>9</w:t>
      </w:r>
      <w:r w:rsidR="0032786B" w:rsidRPr="0032786B">
        <w:rPr>
          <w:rFonts w:ascii="Arial" w:eastAsia="Arial" w:hAnsi="Arial" w:cs="Arial"/>
          <w:sz w:val="32"/>
          <w:szCs w:val="32"/>
          <w:lang w:eastAsia="en-GB"/>
        </w:rPr>
        <w:t>. Where can I find more information?</w:t>
      </w:r>
    </w:p>
    <w:p w14:paraId="21B8DE02" w14:textId="758386EC" w:rsidR="0032786B" w:rsidRPr="0032786B" w:rsidRDefault="0032786B" w:rsidP="0032786B">
      <w:pPr>
        <w:spacing w:line="276" w:lineRule="auto"/>
        <w:jc w:val="left"/>
        <w:rPr>
          <w:rFonts w:ascii="Arial" w:eastAsia="Helvetica Neue" w:hAnsi="Arial" w:cs="Arial"/>
          <w:color w:val="212529"/>
          <w:sz w:val="24"/>
          <w:szCs w:val="24"/>
          <w:highlight w:val="white"/>
          <w:lang w:eastAsia="en-GB"/>
        </w:rPr>
      </w:pPr>
      <w:r w:rsidRPr="0032786B">
        <w:rPr>
          <w:rFonts w:ascii="Arial" w:eastAsia="Helvetica Neue" w:hAnsi="Arial" w:cs="Arial"/>
          <w:color w:val="212529"/>
          <w:sz w:val="24"/>
          <w:szCs w:val="24"/>
          <w:highlight w:val="white"/>
          <w:lang w:eastAsia="en-GB"/>
        </w:rPr>
        <w:t xml:space="preserve">Around 45% of adult social care providers have already implemented a digital social care record system. The </w:t>
      </w:r>
      <w:hyperlink r:id="rId13">
        <w:r w:rsidRPr="0032786B">
          <w:rPr>
            <w:rFonts w:ascii="Arial" w:eastAsia="Helvetica Neue" w:hAnsi="Arial" w:cs="Arial"/>
            <w:color w:val="0000FF"/>
            <w:sz w:val="24"/>
            <w:szCs w:val="24"/>
            <w:highlight w:val="white"/>
            <w:u w:val="single"/>
            <w:lang w:eastAsia="en-GB"/>
          </w:rPr>
          <w:t>Digital Social Care</w:t>
        </w:r>
      </w:hyperlink>
      <w:r w:rsidRPr="0032786B">
        <w:rPr>
          <w:rFonts w:ascii="Arial" w:eastAsia="Helvetica Neue" w:hAnsi="Arial" w:cs="Arial"/>
          <w:color w:val="212529"/>
          <w:sz w:val="24"/>
          <w:szCs w:val="24"/>
          <w:highlight w:val="white"/>
          <w:lang w:eastAsia="en-GB"/>
        </w:rPr>
        <w:t xml:space="preserve"> website hosts a range of guides and resources including links to the Assured Suppliers you can choose from, and a guide to purchasing from the framework. But don’t worry, we</w:t>
      </w:r>
      <w:r w:rsidR="00EC2B4B">
        <w:rPr>
          <w:rFonts w:ascii="Arial" w:eastAsia="Helvetica Neue" w:hAnsi="Arial" w:cs="Arial"/>
          <w:color w:val="212529"/>
          <w:sz w:val="24"/>
          <w:szCs w:val="24"/>
          <w:highlight w:val="white"/>
          <w:lang w:eastAsia="en-GB"/>
        </w:rPr>
        <w:t xml:space="preserve"> can also</w:t>
      </w:r>
      <w:r w:rsidRPr="0032786B">
        <w:rPr>
          <w:rFonts w:ascii="Arial" w:eastAsia="Helvetica Neue" w:hAnsi="Arial" w:cs="Arial"/>
          <w:color w:val="212529"/>
          <w:sz w:val="24"/>
          <w:szCs w:val="24"/>
          <w:highlight w:val="white"/>
          <w:lang w:eastAsia="en-GB"/>
        </w:rPr>
        <w:t xml:space="preserve"> provide you with guidance and tools </w:t>
      </w:r>
      <w:r w:rsidR="000E3856" w:rsidRPr="0032786B">
        <w:rPr>
          <w:rFonts w:ascii="Arial" w:eastAsia="Helvetica Neue" w:hAnsi="Arial" w:cs="Arial"/>
          <w:color w:val="212529"/>
          <w:sz w:val="24"/>
          <w:szCs w:val="24"/>
          <w:highlight w:val="white"/>
          <w:lang w:eastAsia="en-GB"/>
        </w:rPr>
        <w:t>along</w:t>
      </w:r>
      <w:r w:rsidRPr="0032786B">
        <w:rPr>
          <w:rFonts w:ascii="Arial" w:eastAsia="Helvetica Neue" w:hAnsi="Arial" w:cs="Arial"/>
          <w:color w:val="212529"/>
          <w:sz w:val="24"/>
          <w:szCs w:val="24"/>
          <w:highlight w:val="white"/>
          <w:lang w:eastAsia="en-GB"/>
        </w:rPr>
        <w:t xml:space="preserve"> the way to help you select the right supplier to meet your service needs. </w:t>
      </w:r>
    </w:p>
    <w:p w14:paraId="4C29C23A" w14:textId="77777777" w:rsidR="0032786B" w:rsidRPr="0032786B" w:rsidRDefault="0032786B" w:rsidP="0032786B">
      <w:pPr>
        <w:spacing w:line="276" w:lineRule="auto"/>
        <w:jc w:val="left"/>
        <w:rPr>
          <w:rFonts w:ascii="Arial" w:eastAsia="Helvetica Neue" w:hAnsi="Arial" w:cs="Arial"/>
          <w:sz w:val="24"/>
          <w:szCs w:val="24"/>
          <w:lang w:eastAsia="en-GB"/>
        </w:rPr>
      </w:pPr>
    </w:p>
    <w:p w14:paraId="790D05B1"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If you have any questions regarding the application process, please contact </w:t>
      </w:r>
      <w:r w:rsidRPr="0032786B">
        <w:rPr>
          <w:rFonts w:ascii="Arial" w:eastAsia="Arial" w:hAnsi="Arial" w:cs="Arial"/>
          <w:szCs w:val="22"/>
          <w:lang w:eastAsia="en-GB"/>
        </w:rPr>
        <w:t>dscr@essex.gov.uk</w:t>
      </w:r>
    </w:p>
    <w:p w14:paraId="7DF97686" w14:textId="58D66521" w:rsidR="00003E3A" w:rsidRPr="0032786B" w:rsidRDefault="00003E3A" w:rsidP="00003E3A">
      <w:pPr>
        <w:keepNext/>
        <w:keepLines/>
        <w:spacing w:before="360" w:after="120" w:line="276" w:lineRule="auto"/>
        <w:jc w:val="left"/>
        <w:outlineLvl w:val="1"/>
        <w:rPr>
          <w:rFonts w:ascii="Arial" w:hAnsi="Arial" w:cs="Arial"/>
          <w:sz w:val="24"/>
          <w:szCs w:val="24"/>
          <w:lang w:eastAsia="en-GB"/>
        </w:rPr>
      </w:pPr>
      <w:r>
        <w:rPr>
          <w:rFonts w:ascii="Arial" w:eastAsia="Arial" w:hAnsi="Arial" w:cs="Arial"/>
          <w:sz w:val="32"/>
          <w:szCs w:val="32"/>
          <w:lang w:eastAsia="en-GB"/>
        </w:rPr>
        <w:t>1</w:t>
      </w:r>
      <w:r w:rsidR="007C79FC">
        <w:rPr>
          <w:rFonts w:ascii="Arial" w:eastAsia="Arial" w:hAnsi="Arial" w:cs="Arial"/>
          <w:sz w:val="32"/>
          <w:szCs w:val="32"/>
          <w:lang w:eastAsia="en-GB"/>
        </w:rPr>
        <w:t>0</w:t>
      </w:r>
      <w:r w:rsidRPr="0032786B">
        <w:rPr>
          <w:rFonts w:ascii="Arial" w:eastAsia="Arial" w:hAnsi="Arial" w:cs="Arial"/>
          <w:sz w:val="32"/>
          <w:szCs w:val="32"/>
          <w:lang w:eastAsia="en-GB"/>
        </w:rPr>
        <w:t>. How to complete this form</w:t>
      </w:r>
    </w:p>
    <w:p w14:paraId="6644F919" w14:textId="77777777" w:rsidR="00003E3A" w:rsidRPr="0032786B" w:rsidRDefault="00003E3A" w:rsidP="00F35B51">
      <w:pPr>
        <w:numPr>
          <w:ilvl w:val="0"/>
          <w:numId w:val="26"/>
        </w:numPr>
        <w:tabs>
          <w:tab w:val="left" w:pos="2490"/>
        </w:tabs>
        <w:spacing w:before="120" w:line="276" w:lineRule="auto"/>
        <w:jc w:val="left"/>
        <w:rPr>
          <w:rFonts w:ascii="Arial" w:eastAsia="Helvetica Neue" w:hAnsi="Arial" w:cs="Arial"/>
          <w:sz w:val="24"/>
          <w:szCs w:val="24"/>
          <w:lang w:eastAsia="en-GB"/>
        </w:rPr>
      </w:pPr>
      <w:r w:rsidRPr="0032786B">
        <w:rPr>
          <w:rFonts w:ascii="Arial" w:eastAsia="Helvetica Neue" w:hAnsi="Arial" w:cs="Arial"/>
          <w:color w:val="212529"/>
          <w:sz w:val="24"/>
          <w:szCs w:val="24"/>
          <w:highlight w:val="white"/>
          <w:lang w:eastAsia="en-GB"/>
        </w:rPr>
        <w:t>Each adult social care provider</w:t>
      </w:r>
      <w:r>
        <w:rPr>
          <w:rFonts w:ascii="Arial" w:eastAsia="Helvetica Neue" w:hAnsi="Arial" w:cs="Arial"/>
          <w:color w:val="212529"/>
          <w:sz w:val="24"/>
          <w:szCs w:val="24"/>
          <w:highlight w:val="white"/>
          <w:lang w:eastAsia="en-GB"/>
        </w:rPr>
        <w:t xml:space="preserve"> (per CQC location ID)</w:t>
      </w:r>
      <w:r w:rsidRPr="0032786B">
        <w:rPr>
          <w:rFonts w:ascii="Arial" w:eastAsia="Helvetica Neue" w:hAnsi="Arial" w:cs="Arial"/>
          <w:color w:val="212529"/>
          <w:sz w:val="24"/>
          <w:szCs w:val="24"/>
          <w:highlight w:val="white"/>
          <w:lang w:eastAsia="en-GB"/>
        </w:rPr>
        <w:t xml:space="preserve"> to submit one application</w:t>
      </w:r>
      <w:r w:rsidRPr="0032786B">
        <w:rPr>
          <w:rFonts w:ascii="Arial" w:eastAsia="Helvetica Neue" w:hAnsi="Arial" w:cs="Arial"/>
          <w:color w:val="212529"/>
          <w:sz w:val="24"/>
          <w:szCs w:val="24"/>
          <w:lang w:eastAsia="en-GB"/>
        </w:rPr>
        <w:t xml:space="preserve"> </w:t>
      </w:r>
      <w:r>
        <w:rPr>
          <w:rFonts w:ascii="Arial" w:eastAsia="Helvetica Neue" w:hAnsi="Arial" w:cs="Arial"/>
          <w:color w:val="212529"/>
          <w:sz w:val="24"/>
          <w:szCs w:val="24"/>
          <w:lang w:eastAsia="en-GB"/>
        </w:rPr>
        <w:t xml:space="preserve">form </w:t>
      </w:r>
      <w:r w:rsidRPr="0032786B">
        <w:rPr>
          <w:rFonts w:ascii="Arial" w:eastAsia="Helvetica Neue" w:hAnsi="Arial" w:cs="Arial"/>
          <w:color w:val="212529"/>
          <w:sz w:val="24"/>
          <w:szCs w:val="24"/>
          <w:lang w:eastAsia="en-GB"/>
        </w:rPr>
        <w:t>only.</w:t>
      </w:r>
    </w:p>
    <w:p w14:paraId="7F152F30" w14:textId="77777777" w:rsidR="00003E3A" w:rsidRPr="0032786B" w:rsidRDefault="00003E3A" w:rsidP="00F35B51">
      <w:pPr>
        <w:numPr>
          <w:ilvl w:val="0"/>
          <w:numId w:val="26"/>
        </w:num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The application </w:t>
      </w:r>
      <w:r>
        <w:rPr>
          <w:rFonts w:ascii="Arial" w:eastAsia="Helvetica Neue" w:hAnsi="Arial" w:cs="Arial"/>
          <w:sz w:val="24"/>
          <w:szCs w:val="24"/>
          <w:lang w:eastAsia="en-GB"/>
        </w:rPr>
        <w:t xml:space="preserve">form </w:t>
      </w:r>
      <w:r w:rsidRPr="0032786B">
        <w:rPr>
          <w:rFonts w:ascii="Arial" w:eastAsia="Helvetica Neue" w:hAnsi="Arial" w:cs="Arial"/>
          <w:sz w:val="24"/>
          <w:szCs w:val="24"/>
          <w:lang w:eastAsia="en-GB"/>
        </w:rPr>
        <w:t xml:space="preserve">must be endorsed by the Senior/Registered Manager and/or person accountable for the business. </w:t>
      </w:r>
    </w:p>
    <w:p w14:paraId="6AC02EFC" w14:textId="77777777" w:rsidR="00003E3A" w:rsidRPr="0032786B" w:rsidRDefault="00003E3A" w:rsidP="00F35B51">
      <w:pPr>
        <w:numPr>
          <w:ilvl w:val="0"/>
          <w:numId w:val="26"/>
        </w:num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Complete all sections of th</w:t>
      </w:r>
      <w:r>
        <w:rPr>
          <w:rFonts w:ascii="Arial" w:eastAsia="Helvetica Neue" w:hAnsi="Arial" w:cs="Arial"/>
          <w:sz w:val="24"/>
          <w:szCs w:val="24"/>
          <w:lang w:eastAsia="en-GB"/>
        </w:rPr>
        <w:t>e application</w:t>
      </w:r>
      <w:r w:rsidRPr="0032786B">
        <w:rPr>
          <w:rFonts w:ascii="Arial" w:eastAsia="Helvetica Neue" w:hAnsi="Arial" w:cs="Arial"/>
          <w:sz w:val="24"/>
          <w:szCs w:val="24"/>
          <w:lang w:eastAsia="en-GB"/>
        </w:rPr>
        <w:t xml:space="preserve"> form as </w:t>
      </w:r>
      <w:r w:rsidRPr="0032786B">
        <w:rPr>
          <w:rFonts w:ascii="Arial" w:eastAsia="Helvetica Neue" w:hAnsi="Arial" w:cs="Arial"/>
          <w:b/>
          <w:bCs/>
          <w:sz w:val="24"/>
          <w:szCs w:val="24"/>
          <w:lang w:eastAsia="en-GB"/>
        </w:rPr>
        <w:t>incomplete forms will not be accepted.</w:t>
      </w:r>
    </w:p>
    <w:p w14:paraId="78EE103F" w14:textId="598E5C2A" w:rsidR="00D24DBE" w:rsidRPr="00D24DBE" w:rsidRDefault="00003E3A" w:rsidP="00D24DBE">
      <w:pPr>
        <w:numPr>
          <w:ilvl w:val="0"/>
          <w:numId w:val="26"/>
        </w:numPr>
        <w:spacing w:line="276" w:lineRule="auto"/>
        <w:jc w:val="left"/>
        <w:rPr>
          <w:rFonts w:ascii="Arial" w:eastAsia="Helvetica Neue" w:hAnsi="Arial" w:cs="Arial"/>
          <w:b/>
          <w:bCs/>
          <w:sz w:val="24"/>
          <w:szCs w:val="24"/>
          <w:lang w:eastAsia="en-GB"/>
        </w:rPr>
      </w:pPr>
      <w:r w:rsidRPr="0032786B">
        <w:rPr>
          <w:rFonts w:ascii="Arial" w:eastAsia="Helvetica Neue" w:hAnsi="Arial" w:cs="Arial"/>
          <w:sz w:val="24"/>
          <w:szCs w:val="24"/>
          <w:lang w:eastAsia="en-GB"/>
        </w:rPr>
        <w:t xml:space="preserve">All </w:t>
      </w:r>
      <w:r>
        <w:rPr>
          <w:rFonts w:ascii="Arial" w:eastAsia="Helvetica Neue" w:hAnsi="Arial" w:cs="Arial"/>
          <w:sz w:val="24"/>
          <w:szCs w:val="24"/>
          <w:lang w:eastAsia="en-GB"/>
        </w:rPr>
        <w:t xml:space="preserve">completed </w:t>
      </w:r>
      <w:r w:rsidRPr="0032786B">
        <w:rPr>
          <w:rFonts w:ascii="Arial" w:eastAsia="Helvetica Neue" w:hAnsi="Arial" w:cs="Arial"/>
          <w:sz w:val="24"/>
          <w:szCs w:val="24"/>
          <w:lang w:eastAsia="en-GB"/>
        </w:rPr>
        <w:t xml:space="preserve">applications must be submitted to </w:t>
      </w:r>
      <w:hyperlink r:id="rId14" w:history="1">
        <w:r w:rsidRPr="00C92F96">
          <w:rPr>
            <w:rStyle w:val="Hyperlink"/>
            <w:rFonts w:ascii="Arial" w:eastAsia="Helvetica Neue" w:hAnsi="Arial" w:cs="Arial"/>
            <w:sz w:val="24"/>
            <w:szCs w:val="24"/>
            <w:lang w:eastAsia="en-GB"/>
          </w:rPr>
          <w:t>dscr@essex.gov.uk</w:t>
        </w:r>
      </w:hyperlink>
      <w:r w:rsidRPr="00003E3A">
        <w:rPr>
          <w:rFonts w:ascii="Arial" w:eastAsia="Helvetica Neue" w:hAnsi="Arial" w:cs="Arial"/>
          <w:b/>
          <w:bCs/>
          <w:sz w:val="24"/>
          <w:szCs w:val="24"/>
          <w:lang w:eastAsia="en-GB"/>
        </w:rPr>
        <w:t>.</w:t>
      </w:r>
    </w:p>
    <w:p w14:paraId="03A05EED" w14:textId="197D5CEC" w:rsidR="0032786B" w:rsidRDefault="0032786B" w:rsidP="0032786B">
      <w:pPr>
        <w:spacing w:line="276" w:lineRule="auto"/>
        <w:jc w:val="left"/>
        <w:rPr>
          <w:rFonts w:ascii="Arial" w:eastAsia="Arial" w:hAnsi="Arial" w:cs="Arial"/>
          <w:sz w:val="36"/>
          <w:szCs w:val="36"/>
          <w:lang w:eastAsia="en-GB"/>
        </w:rPr>
      </w:pPr>
    </w:p>
    <w:p w14:paraId="7962824D" w14:textId="79F353F1" w:rsidR="00003E3A" w:rsidRPr="001164C6" w:rsidRDefault="00003E3A" w:rsidP="0032786B">
      <w:pPr>
        <w:spacing w:line="276" w:lineRule="auto"/>
        <w:jc w:val="left"/>
        <w:rPr>
          <w:rFonts w:ascii="Arial" w:eastAsia="Arial" w:hAnsi="Arial" w:cs="Arial"/>
          <w:sz w:val="32"/>
          <w:szCs w:val="32"/>
          <w:lang w:eastAsia="en-GB"/>
        </w:rPr>
      </w:pPr>
      <w:r>
        <w:rPr>
          <w:rFonts w:ascii="Arial" w:eastAsia="Arial" w:hAnsi="Arial" w:cs="Arial"/>
          <w:sz w:val="36"/>
          <w:szCs w:val="36"/>
          <w:lang w:eastAsia="en-GB"/>
        </w:rPr>
        <w:t>1</w:t>
      </w:r>
      <w:r w:rsidR="007C79FC">
        <w:rPr>
          <w:rFonts w:ascii="Arial" w:eastAsia="Arial" w:hAnsi="Arial" w:cs="Arial"/>
          <w:sz w:val="36"/>
          <w:szCs w:val="36"/>
          <w:lang w:eastAsia="en-GB"/>
        </w:rPr>
        <w:t>1</w:t>
      </w:r>
      <w:r w:rsidRPr="001164C6">
        <w:rPr>
          <w:rFonts w:ascii="Arial" w:eastAsia="Arial" w:hAnsi="Arial" w:cs="Arial"/>
          <w:sz w:val="32"/>
          <w:szCs w:val="32"/>
          <w:lang w:eastAsia="en-GB"/>
        </w:rPr>
        <w:t>. What happens next?</w:t>
      </w:r>
    </w:p>
    <w:p w14:paraId="6550E4BA" w14:textId="0D2B133A" w:rsidR="0059215C" w:rsidRPr="0059215C" w:rsidRDefault="0086281C"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sidRPr="0032786B">
        <w:rPr>
          <w:rFonts w:ascii="Arial" w:eastAsia="Helvetica Neue" w:hAnsi="Arial" w:cs="Arial"/>
          <w:color w:val="212529"/>
          <w:sz w:val="24"/>
          <w:szCs w:val="24"/>
          <w:highlight w:val="white"/>
          <w:lang w:eastAsia="en-GB"/>
        </w:rPr>
        <w:t>E</w:t>
      </w:r>
      <w:r>
        <w:rPr>
          <w:rFonts w:ascii="Arial" w:eastAsia="Helvetica Neue" w:hAnsi="Arial" w:cs="Arial"/>
          <w:color w:val="212529"/>
          <w:sz w:val="24"/>
          <w:szCs w:val="24"/>
          <w:highlight w:val="white"/>
          <w:lang w:eastAsia="en-GB"/>
        </w:rPr>
        <w:t xml:space="preserve">ssex County </w:t>
      </w:r>
      <w:r w:rsidR="0059215C">
        <w:rPr>
          <w:rFonts w:ascii="Arial" w:eastAsia="Helvetica Neue" w:hAnsi="Arial" w:cs="Arial"/>
          <w:color w:val="212529"/>
          <w:sz w:val="24"/>
          <w:szCs w:val="24"/>
          <w:highlight w:val="white"/>
          <w:lang w:eastAsia="en-GB"/>
        </w:rPr>
        <w:t>Council will consider your application form and advise if it has been successful within 30 days</w:t>
      </w:r>
      <w:r w:rsidR="0059215C">
        <w:rPr>
          <w:rFonts w:ascii="Arial" w:eastAsia="Helvetica Neue" w:hAnsi="Arial" w:cs="Arial"/>
          <w:color w:val="212529"/>
          <w:sz w:val="24"/>
          <w:szCs w:val="24"/>
          <w:lang w:eastAsia="en-GB"/>
        </w:rPr>
        <w:t xml:space="preserve"> or advise whether additional information is required</w:t>
      </w:r>
    </w:p>
    <w:p w14:paraId="648B4F42" w14:textId="361403F9" w:rsidR="006F6554" w:rsidRPr="006F6554" w:rsidRDefault="00871B1E"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 xml:space="preserve">If successful, the </w:t>
      </w:r>
      <w:r w:rsidR="00F83CA3">
        <w:rPr>
          <w:rFonts w:ascii="Arial" w:eastAsia="Helvetica Neue" w:hAnsi="Arial" w:cs="Arial"/>
          <w:color w:val="212529"/>
          <w:sz w:val="24"/>
          <w:szCs w:val="24"/>
          <w:lang w:eastAsia="en-GB"/>
        </w:rPr>
        <w:t xml:space="preserve">draft </w:t>
      </w:r>
      <w:r>
        <w:rPr>
          <w:rFonts w:ascii="Arial" w:eastAsia="Helvetica Neue" w:hAnsi="Arial" w:cs="Arial"/>
          <w:color w:val="212529"/>
          <w:sz w:val="24"/>
          <w:szCs w:val="24"/>
          <w:lang w:eastAsia="en-GB"/>
        </w:rPr>
        <w:t xml:space="preserve">grant agreement outlined below will be </w:t>
      </w:r>
      <w:r w:rsidR="00F83CA3">
        <w:rPr>
          <w:rFonts w:ascii="Arial" w:eastAsia="Helvetica Neue" w:hAnsi="Arial" w:cs="Arial"/>
          <w:color w:val="212529"/>
          <w:sz w:val="24"/>
          <w:szCs w:val="24"/>
          <w:lang w:eastAsia="en-GB"/>
        </w:rPr>
        <w:t xml:space="preserve">populated </w:t>
      </w:r>
      <w:r w:rsidR="00E33D1C">
        <w:rPr>
          <w:rFonts w:ascii="Arial" w:eastAsia="Helvetica Neue" w:hAnsi="Arial" w:cs="Arial"/>
          <w:color w:val="212529"/>
          <w:sz w:val="24"/>
          <w:szCs w:val="24"/>
          <w:lang w:eastAsia="en-GB"/>
        </w:rPr>
        <w:t xml:space="preserve">and returned to the </w:t>
      </w:r>
      <w:r w:rsidR="009319E4">
        <w:rPr>
          <w:rFonts w:ascii="Arial" w:eastAsia="Helvetica Neue" w:hAnsi="Arial" w:cs="Arial"/>
          <w:color w:val="212529"/>
          <w:sz w:val="24"/>
          <w:szCs w:val="24"/>
          <w:lang w:eastAsia="en-GB"/>
        </w:rPr>
        <w:t xml:space="preserve">recipient email address </w:t>
      </w:r>
      <w:r w:rsidR="00E33D1C">
        <w:rPr>
          <w:rFonts w:ascii="Arial" w:eastAsia="Helvetica Neue" w:hAnsi="Arial" w:cs="Arial"/>
          <w:color w:val="212529"/>
          <w:sz w:val="24"/>
          <w:szCs w:val="24"/>
          <w:lang w:eastAsia="en-GB"/>
        </w:rPr>
        <w:t xml:space="preserve">for signature. </w:t>
      </w:r>
    </w:p>
    <w:p w14:paraId="32F6027C" w14:textId="4244F3AA" w:rsidR="0086281C" w:rsidRPr="009F6C76" w:rsidRDefault="006F6554"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U</w:t>
      </w:r>
      <w:r w:rsidR="00E33D1C">
        <w:rPr>
          <w:rFonts w:ascii="Arial" w:eastAsia="Helvetica Neue" w:hAnsi="Arial" w:cs="Arial"/>
          <w:color w:val="212529"/>
          <w:sz w:val="24"/>
          <w:szCs w:val="24"/>
          <w:lang w:eastAsia="en-GB"/>
        </w:rPr>
        <w:t>pon receipt of a signed</w:t>
      </w:r>
      <w:r w:rsidR="009319E4">
        <w:rPr>
          <w:rFonts w:ascii="Arial" w:eastAsia="Helvetica Neue" w:hAnsi="Arial" w:cs="Arial"/>
          <w:color w:val="212529"/>
          <w:sz w:val="24"/>
          <w:szCs w:val="24"/>
          <w:lang w:eastAsia="en-GB"/>
        </w:rPr>
        <w:t xml:space="preserve"> agreement Essex County Council will arrange </w:t>
      </w:r>
      <w:r w:rsidR="001D49E2">
        <w:rPr>
          <w:rFonts w:ascii="Arial" w:eastAsia="Helvetica Neue" w:hAnsi="Arial" w:cs="Arial"/>
          <w:color w:val="212529"/>
          <w:sz w:val="24"/>
          <w:szCs w:val="24"/>
          <w:lang w:eastAsia="en-GB"/>
        </w:rPr>
        <w:t xml:space="preserve">for the initial 80% payment to be made to the </w:t>
      </w:r>
      <w:r w:rsidR="00727FD3">
        <w:rPr>
          <w:rFonts w:ascii="Arial" w:eastAsia="Helvetica Neue" w:hAnsi="Arial" w:cs="Arial"/>
          <w:color w:val="212529"/>
          <w:sz w:val="24"/>
          <w:szCs w:val="24"/>
          <w:lang w:eastAsia="en-GB"/>
        </w:rPr>
        <w:t xml:space="preserve">agreed bank </w:t>
      </w:r>
      <w:r w:rsidR="001D49E2">
        <w:rPr>
          <w:rFonts w:ascii="Arial" w:eastAsia="Helvetica Neue" w:hAnsi="Arial" w:cs="Arial"/>
          <w:color w:val="212529"/>
          <w:sz w:val="24"/>
          <w:szCs w:val="24"/>
          <w:lang w:eastAsia="en-GB"/>
        </w:rPr>
        <w:t>account</w:t>
      </w:r>
      <w:r w:rsidR="008C4E52">
        <w:rPr>
          <w:rFonts w:ascii="Arial" w:eastAsia="Helvetica Neue" w:hAnsi="Arial" w:cs="Arial"/>
          <w:color w:val="212529"/>
          <w:sz w:val="24"/>
          <w:szCs w:val="24"/>
          <w:lang w:eastAsia="en-GB"/>
        </w:rPr>
        <w:t xml:space="preserve">. </w:t>
      </w:r>
      <w:r w:rsidR="001D49E2">
        <w:rPr>
          <w:rFonts w:ascii="Arial" w:eastAsia="Helvetica Neue" w:hAnsi="Arial" w:cs="Arial"/>
          <w:color w:val="212529"/>
          <w:sz w:val="24"/>
          <w:szCs w:val="24"/>
          <w:lang w:eastAsia="en-GB"/>
        </w:rPr>
        <w:t xml:space="preserve"> </w:t>
      </w:r>
      <w:r w:rsidR="00E33D1C">
        <w:rPr>
          <w:rFonts w:ascii="Arial" w:eastAsia="Helvetica Neue" w:hAnsi="Arial" w:cs="Arial"/>
          <w:color w:val="212529"/>
          <w:sz w:val="24"/>
          <w:szCs w:val="24"/>
          <w:lang w:eastAsia="en-GB"/>
        </w:rPr>
        <w:t xml:space="preserve"> </w:t>
      </w:r>
    </w:p>
    <w:p w14:paraId="6A44919A" w14:textId="6F41F2E7" w:rsidR="009F6C76" w:rsidRPr="00770CC3" w:rsidRDefault="009F6C76"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 xml:space="preserve">As per above, the remaining 20% will be transferred on the date agreed </w:t>
      </w:r>
      <w:r w:rsidR="001560E1">
        <w:rPr>
          <w:rFonts w:ascii="Arial" w:eastAsia="Helvetica Neue" w:hAnsi="Arial" w:cs="Arial"/>
          <w:color w:val="212529"/>
          <w:sz w:val="24"/>
          <w:szCs w:val="24"/>
          <w:lang w:eastAsia="en-GB"/>
        </w:rPr>
        <w:t>with Essex County Council</w:t>
      </w:r>
      <w:r w:rsidR="003F3FB3">
        <w:rPr>
          <w:rFonts w:ascii="Arial" w:eastAsia="Helvetica Neue" w:hAnsi="Arial" w:cs="Arial"/>
          <w:color w:val="212529"/>
          <w:sz w:val="24"/>
          <w:szCs w:val="24"/>
          <w:lang w:eastAsia="en-GB"/>
        </w:rPr>
        <w:t xml:space="preserve"> upon submission of </w:t>
      </w:r>
      <w:r w:rsidR="003F3FB3" w:rsidRPr="003F3FB3">
        <w:rPr>
          <w:rFonts w:ascii="Arial" w:eastAsia="Helvetica Neue" w:hAnsi="Arial" w:cs="Arial"/>
          <w:color w:val="212529"/>
          <w:sz w:val="24"/>
          <w:szCs w:val="24"/>
          <w:lang w:eastAsia="en-GB"/>
        </w:rPr>
        <w:t xml:space="preserve">a completed benefits questionnaire, confirmation of ‘standards met’ for Data Security and Protection Toolkit (DSPT) and confirmation of an </w:t>
      </w:r>
      <w:proofErr w:type="spellStart"/>
      <w:r w:rsidR="003F3FB3" w:rsidRPr="003F3FB3">
        <w:rPr>
          <w:rFonts w:ascii="Arial" w:eastAsia="Helvetica Neue" w:hAnsi="Arial" w:cs="Arial"/>
          <w:color w:val="212529"/>
          <w:sz w:val="24"/>
          <w:szCs w:val="24"/>
          <w:lang w:eastAsia="en-GB"/>
        </w:rPr>
        <w:t>NHSmail</w:t>
      </w:r>
      <w:proofErr w:type="spellEnd"/>
      <w:r w:rsidR="003F3FB3" w:rsidRPr="003F3FB3">
        <w:rPr>
          <w:rFonts w:ascii="Arial" w:eastAsia="Helvetica Neue" w:hAnsi="Arial" w:cs="Arial"/>
          <w:color w:val="212529"/>
          <w:sz w:val="24"/>
          <w:szCs w:val="24"/>
          <w:lang w:eastAsia="en-GB"/>
        </w:rPr>
        <w:t xml:space="preserve"> @nhs.net or @gov.uk account or an accredited email conforming to DCB 1596</w:t>
      </w:r>
      <w:r w:rsidR="001560E1">
        <w:rPr>
          <w:rFonts w:ascii="Arial" w:eastAsia="Helvetica Neue" w:hAnsi="Arial" w:cs="Arial"/>
          <w:color w:val="212529"/>
          <w:sz w:val="24"/>
          <w:szCs w:val="24"/>
          <w:lang w:eastAsia="en-GB"/>
        </w:rPr>
        <w:t>.</w:t>
      </w:r>
    </w:p>
    <w:p w14:paraId="50108C77" w14:textId="0513AFA7" w:rsidR="00770CC3" w:rsidRPr="0032786B" w:rsidRDefault="00770CC3" w:rsidP="00F35B51">
      <w:pPr>
        <w:numPr>
          <w:ilvl w:val="0"/>
          <w:numId w:val="27"/>
        </w:numPr>
        <w:tabs>
          <w:tab w:val="left" w:pos="2490"/>
        </w:tabs>
        <w:spacing w:before="120" w:line="276" w:lineRule="auto"/>
        <w:jc w:val="left"/>
        <w:rPr>
          <w:rFonts w:ascii="Arial" w:eastAsia="Helvetica Neue" w:hAnsi="Arial" w:cs="Arial"/>
          <w:sz w:val="24"/>
          <w:szCs w:val="24"/>
          <w:lang w:eastAsia="en-GB"/>
        </w:rPr>
      </w:pPr>
      <w:r>
        <w:rPr>
          <w:rFonts w:ascii="Arial" w:eastAsia="Helvetica Neue" w:hAnsi="Arial" w:cs="Arial"/>
          <w:color w:val="212529"/>
          <w:sz w:val="24"/>
          <w:szCs w:val="24"/>
          <w:lang w:eastAsia="en-GB"/>
        </w:rPr>
        <w:t>The award of any grant funding is subject to Essex County Council receiving funding from NHSTD.</w:t>
      </w:r>
    </w:p>
    <w:p w14:paraId="5E3E4F82" w14:textId="77777777" w:rsidR="0086281C" w:rsidRDefault="0086281C" w:rsidP="0032786B">
      <w:pPr>
        <w:spacing w:line="276" w:lineRule="auto"/>
        <w:jc w:val="left"/>
        <w:rPr>
          <w:rFonts w:ascii="Arial" w:eastAsia="Arial" w:hAnsi="Arial" w:cs="Arial"/>
          <w:sz w:val="36"/>
          <w:szCs w:val="36"/>
          <w:lang w:eastAsia="en-GB"/>
        </w:rPr>
      </w:pPr>
    </w:p>
    <w:p w14:paraId="1E97DAFD" w14:textId="143E79AA" w:rsidR="00003E3A" w:rsidRPr="0086281C" w:rsidRDefault="00003E3A" w:rsidP="0086281C">
      <w:pPr>
        <w:spacing w:line="276" w:lineRule="auto"/>
        <w:rPr>
          <w:rFonts w:ascii="Arial" w:eastAsia="Arial" w:hAnsi="Arial" w:cs="Arial"/>
          <w:sz w:val="36"/>
          <w:szCs w:val="36"/>
          <w:lang w:eastAsia="en-GB"/>
        </w:rPr>
      </w:pPr>
    </w:p>
    <w:p w14:paraId="4B234AA8" w14:textId="663473E4" w:rsidR="009A52B7" w:rsidRDefault="009A52B7">
      <w:pPr>
        <w:spacing w:line="240" w:lineRule="auto"/>
        <w:jc w:val="left"/>
        <w:rPr>
          <w:rFonts w:ascii="Arial" w:eastAsia="Arial" w:hAnsi="Arial" w:cs="Arial"/>
          <w:sz w:val="36"/>
          <w:szCs w:val="36"/>
          <w:lang w:eastAsia="en-GB"/>
        </w:rPr>
      </w:pPr>
      <w:r>
        <w:rPr>
          <w:rFonts w:ascii="Arial" w:eastAsia="Arial" w:hAnsi="Arial" w:cs="Arial"/>
          <w:sz w:val="36"/>
          <w:szCs w:val="36"/>
          <w:lang w:eastAsia="en-GB"/>
        </w:rPr>
        <w:lastRenderedPageBreak/>
        <w:br w:type="page"/>
      </w:r>
    </w:p>
    <w:p w14:paraId="3A6654E2" w14:textId="77777777" w:rsidR="0032786B" w:rsidRPr="0032786B" w:rsidRDefault="0032786B" w:rsidP="0032786B">
      <w:pPr>
        <w:keepNext/>
        <w:keepLines/>
        <w:spacing w:after="60" w:line="276" w:lineRule="auto"/>
        <w:jc w:val="center"/>
        <w:rPr>
          <w:rFonts w:ascii="Arial" w:eastAsia="Arial" w:hAnsi="Arial" w:cs="Arial"/>
          <w:sz w:val="36"/>
          <w:szCs w:val="36"/>
          <w:lang w:eastAsia="en-GB"/>
        </w:rPr>
      </w:pPr>
      <w:r w:rsidRPr="0032786B">
        <w:rPr>
          <w:rFonts w:ascii="Arial" w:eastAsia="Arial" w:hAnsi="Arial" w:cs="Arial"/>
          <w:sz w:val="36"/>
          <w:szCs w:val="36"/>
          <w:lang w:eastAsia="en-GB"/>
        </w:rPr>
        <w:lastRenderedPageBreak/>
        <w:t>Application form</w:t>
      </w:r>
    </w:p>
    <w:p w14:paraId="02D33114" w14:textId="77777777" w:rsidR="0032786B" w:rsidRPr="0032786B" w:rsidRDefault="0032786B" w:rsidP="0032786B">
      <w:pPr>
        <w:keepNext/>
        <w:keepLines/>
        <w:spacing w:before="360" w:after="120" w:line="276" w:lineRule="auto"/>
        <w:jc w:val="left"/>
        <w:outlineLvl w:val="1"/>
        <w:rPr>
          <w:rFonts w:ascii="Arial" w:eastAsia="Arial" w:hAnsi="Arial" w:cs="Arial"/>
          <w:sz w:val="32"/>
          <w:szCs w:val="32"/>
          <w:lang w:eastAsia="en-GB"/>
        </w:rPr>
      </w:pPr>
      <w:r w:rsidRPr="0032786B">
        <w:rPr>
          <w:rFonts w:ascii="Arial" w:eastAsia="Arial" w:hAnsi="Arial" w:cs="Arial"/>
          <w:sz w:val="32"/>
          <w:szCs w:val="32"/>
          <w:lang w:eastAsia="en-GB"/>
        </w:rPr>
        <w:t>1. Provider details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287"/>
      </w:tblGrid>
      <w:tr w:rsidR="0032786B" w:rsidRPr="0032786B" w14:paraId="408B58FC" w14:textId="77777777" w:rsidTr="00884EB4">
        <w:tc>
          <w:tcPr>
            <w:tcW w:w="5000" w:type="pct"/>
            <w:shd w:val="clear" w:color="auto" w:fill="EAD1DC"/>
            <w:tcMar>
              <w:top w:w="100" w:type="dxa"/>
              <w:left w:w="100" w:type="dxa"/>
              <w:bottom w:w="100" w:type="dxa"/>
              <w:right w:w="100" w:type="dxa"/>
            </w:tcMar>
          </w:tcPr>
          <w:p w14:paraId="78DC8FF3" w14:textId="77777777" w:rsidR="0032786B" w:rsidRPr="0032786B" w:rsidRDefault="0032786B" w:rsidP="0032786B">
            <w:pPr>
              <w:spacing w:line="276" w:lineRule="auto"/>
              <w:jc w:val="left"/>
              <w:rPr>
                <w:rFonts w:ascii="Arial" w:eastAsia="Arial" w:hAnsi="Arial" w:cs="Arial"/>
                <w:szCs w:val="22"/>
                <w:lang w:eastAsia="en-GB"/>
              </w:rPr>
            </w:pPr>
            <w:bookmarkStart w:id="3" w:name="_Hlk117582719"/>
            <w:r w:rsidRPr="0032786B">
              <w:rPr>
                <w:rFonts w:ascii="Arial" w:eastAsia="Helvetica Neue" w:hAnsi="Arial" w:cs="Arial"/>
                <w:sz w:val="24"/>
                <w:szCs w:val="24"/>
                <w:lang w:eastAsia="en-GB"/>
              </w:rPr>
              <w:t xml:space="preserve">1.1 </w:t>
            </w:r>
            <w:r w:rsidRPr="0032786B">
              <w:rPr>
                <w:rFonts w:ascii="Arial" w:eastAsia="Helvetica Neue" w:hAnsi="Arial" w:cs="Arial"/>
                <w:b/>
                <w:sz w:val="24"/>
                <w:szCs w:val="24"/>
                <w:lang w:eastAsia="en-GB"/>
              </w:rPr>
              <w:t>Care Provider name and registered address</w:t>
            </w:r>
          </w:p>
        </w:tc>
      </w:tr>
      <w:tr w:rsidR="0032786B" w:rsidRPr="0032786B" w14:paraId="348BCFE1" w14:textId="77777777" w:rsidTr="00884EB4">
        <w:trPr>
          <w:trHeight w:val="480"/>
        </w:trPr>
        <w:tc>
          <w:tcPr>
            <w:tcW w:w="5000" w:type="pct"/>
            <w:tcMar>
              <w:top w:w="100" w:type="dxa"/>
              <w:left w:w="100" w:type="dxa"/>
              <w:bottom w:w="100" w:type="dxa"/>
              <w:right w:w="100" w:type="dxa"/>
            </w:tcMar>
          </w:tcPr>
          <w:p w14:paraId="3CE19131" w14:textId="77777777" w:rsidR="0032786B" w:rsidRPr="0032786B" w:rsidRDefault="0032786B" w:rsidP="0032786B">
            <w:pPr>
              <w:widowControl w:val="0"/>
              <w:spacing w:line="240" w:lineRule="auto"/>
              <w:jc w:val="left"/>
              <w:rPr>
                <w:rFonts w:ascii="Arial" w:eastAsia="Arial" w:hAnsi="Arial" w:cs="Arial"/>
                <w:szCs w:val="22"/>
                <w:lang w:eastAsia="en-GB"/>
              </w:rPr>
            </w:pPr>
          </w:p>
        </w:tc>
      </w:tr>
      <w:bookmarkEnd w:id="3"/>
      <w:tr w:rsidR="0032786B" w:rsidRPr="0032786B" w14:paraId="169D27D6" w14:textId="77777777" w:rsidTr="00884EB4">
        <w:tc>
          <w:tcPr>
            <w:tcW w:w="5000" w:type="pct"/>
            <w:shd w:val="clear" w:color="auto" w:fill="EAD1DC"/>
            <w:tcMar>
              <w:top w:w="100" w:type="dxa"/>
              <w:left w:w="100" w:type="dxa"/>
              <w:bottom w:w="100" w:type="dxa"/>
              <w:right w:w="100" w:type="dxa"/>
            </w:tcMar>
          </w:tcPr>
          <w:p w14:paraId="7B200643"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 xml:space="preserve">1.2 </w:t>
            </w:r>
            <w:r w:rsidRPr="0032786B">
              <w:rPr>
                <w:rFonts w:ascii="Arial" w:eastAsia="Arial" w:hAnsi="Arial" w:cs="Arial"/>
                <w:b/>
                <w:szCs w:val="22"/>
                <w:lang w:eastAsia="en-GB"/>
              </w:rPr>
              <w:t>Care Provider CQC Location ID</w:t>
            </w:r>
          </w:p>
        </w:tc>
      </w:tr>
      <w:tr w:rsidR="0032786B" w:rsidRPr="0032786B" w14:paraId="01635366" w14:textId="77777777" w:rsidTr="005973B1">
        <w:trPr>
          <w:trHeight w:val="369"/>
        </w:trPr>
        <w:tc>
          <w:tcPr>
            <w:tcW w:w="5000" w:type="pct"/>
            <w:tcMar>
              <w:top w:w="100" w:type="dxa"/>
              <w:left w:w="100" w:type="dxa"/>
              <w:bottom w:w="100" w:type="dxa"/>
              <w:right w:w="100" w:type="dxa"/>
            </w:tcMar>
          </w:tcPr>
          <w:p w14:paraId="260DFB02" w14:textId="77777777" w:rsidR="0032786B" w:rsidRPr="0032786B" w:rsidRDefault="0032786B" w:rsidP="0032786B">
            <w:pPr>
              <w:spacing w:line="276" w:lineRule="auto"/>
              <w:jc w:val="left"/>
              <w:rPr>
                <w:rFonts w:ascii="Arial" w:eastAsia="Arial" w:hAnsi="Arial" w:cs="Arial"/>
                <w:szCs w:val="22"/>
                <w:lang w:eastAsia="en-GB"/>
              </w:rPr>
            </w:pPr>
          </w:p>
        </w:tc>
      </w:tr>
    </w:tbl>
    <w:p w14:paraId="5A831119" w14:textId="77777777" w:rsidR="0032786B" w:rsidRPr="0032786B" w:rsidRDefault="0032786B" w:rsidP="0032786B">
      <w:pPr>
        <w:spacing w:line="276" w:lineRule="auto"/>
        <w:jc w:val="left"/>
        <w:rPr>
          <w:rFonts w:ascii="Arial" w:eastAsia="Arial" w:hAnsi="Arial" w:cs="Arial"/>
          <w:szCs w:val="22"/>
          <w:lang w:eastAsia="en-GB"/>
        </w:rPr>
      </w:pPr>
    </w:p>
    <w:tbl>
      <w:tblPr>
        <w:tblW w:w="499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77"/>
        <w:gridCol w:w="5508"/>
      </w:tblGrid>
      <w:tr w:rsidR="0032786B" w:rsidRPr="0032786B" w14:paraId="6AD52504" w14:textId="77777777" w:rsidTr="00886084">
        <w:trPr>
          <w:trHeight w:val="467"/>
        </w:trPr>
        <w:tc>
          <w:tcPr>
            <w:tcW w:w="5000" w:type="pct"/>
            <w:gridSpan w:val="2"/>
            <w:shd w:val="clear" w:color="auto" w:fill="EAD1DC"/>
            <w:tcMar>
              <w:top w:w="100" w:type="dxa"/>
              <w:left w:w="100" w:type="dxa"/>
              <w:bottom w:w="100" w:type="dxa"/>
              <w:right w:w="100" w:type="dxa"/>
            </w:tcMar>
          </w:tcPr>
          <w:p w14:paraId="7133C9E4"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1.3 </w:t>
            </w:r>
            <w:r w:rsidRPr="0032786B">
              <w:rPr>
                <w:rFonts w:ascii="Arial" w:eastAsia="Helvetica Neue" w:hAnsi="Arial" w:cs="Arial"/>
                <w:b/>
                <w:bCs/>
                <w:sz w:val="24"/>
                <w:szCs w:val="24"/>
                <w:lang w:eastAsia="en-GB"/>
              </w:rPr>
              <w:t>Name of person completing this application</w:t>
            </w:r>
          </w:p>
        </w:tc>
      </w:tr>
      <w:tr w:rsidR="0032786B" w:rsidRPr="0032786B" w14:paraId="0BA63DD3" w14:textId="77777777" w:rsidTr="00884EB4">
        <w:tc>
          <w:tcPr>
            <w:tcW w:w="1676" w:type="pct"/>
            <w:shd w:val="clear" w:color="auto" w:fill="EAD1DC"/>
            <w:tcMar>
              <w:top w:w="100" w:type="dxa"/>
              <w:left w:w="100" w:type="dxa"/>
              <w:bottom w:w="100" w:type="dxa"/>
              <w:right w:w="100" w:type="dxa"/>
            </w:tcMar>
          </w:tcPr>
          <w:p w14:paraId="0DF9E798"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Name</w:t>
            </w:r>
          </w:p>
        </w:tc>
        <w:tc>
          <w:tcPr>
            <w:tcW w:w="3324" w:type="pct"/>
            <w:tcMar>
              <w:top w:w="100" w:type="dxa"/>
              <w:left w:w="100" w:type="dxa"/>
              <w:bottom w:w="100" w:type="dxa"/>
              <w:right w:w="100" w:type="dxa"/>
            </w:tcMar>
          </w:tcPr>
          <w:p w14:paraId="47365D4D"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7F89B9B0" w14:textId="77777777" w:rsidTr="00884EB4">
        <w:tc>
          <w:tcPr>
            <w:tcW w:w="1676" w:type="pct"/>
            <w:shd w:val="clear" w:color="auto" w:fill="EAD1DC"/>
            <w:tcMar>
              <w:top w:w="100" w:type="dxa"/>
              <w:left w:w="100" w:type="dxa"/>
              <w:bottom w:w="100" w:type="dxa"/>
              <w:right w:w="100" w:type="dxa"/>
            </w:tcMar>
          </w:tcPr>
          <w:p w14:paraId="039E7BE2"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Role</w:t>
            </w:r>
          </w:p>
        </w:tc>
        <w:tc>
          <w:tcPr>
            <w:tcW w:w="3324" w:type="pct"/>
            <w:tcMar>
              <w:top w:w="100" w:type="dxa"/>
              <w:left w:w="100" w:type="dxa"/>
              <w:bottom w:w="100" w:type="dxa"/>
              <w:right w:w="100" w:type="dxa"/>
            </w:tcMar>
          </w:tcPr>
          <w:p w14:paraId="7203315D"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6D361561" w14:textId="77777777" w:rsidTr="00884EB4">
        <w:tc>
          <w:tcPr>
            <w:tcW w:w="1676" w:type="pct"/>
            <w:shd w:val="clear" w:color="auto" w:fill="EAD1DC"/>
            <w:tcMar>
              <w:top w:w="100" w:type="dxa"/>
              <w:left w:w="100" w:type="dxa"/>
              <w:bottom w:w="100" w:type="dxa"/>
              <w:right w:w="100" w:type="dxa"/>
            </w:tcMar>
          </w:tcPr>
          <w:p w14:paraId="61A58D58"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Email</w:t>
            </w:r>
          </w:p>
        </w:tc>
        <w:tc>
          <w:tcPr>
            <w:tcW w:w="3324" w:type="pct"/>
            <w:tcMar>
              <w:top w:w="100" w:type="dxa"/>
              <w:left w:w="100" w:type="dxa"/>
              <w:bottom w:w="100" w:type="dxa"/>
              <w:right w:w="100" w:type="dxa"/>
            </w:tcMar>
          </w:tcPr>
          <w:p w14:paraId="272C6547"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7CBE004D" w14:textId="77777777" w:rsidTr="00884EB4">
        <w:tc>
          <w:tcPr>
            <w:tcW w:w="1676" w:type="pct"/>
            <w:shd w:val="clear" w:color="auto" w:fill="EAD1DC"/>
            <w:tcMar>
              <w:top w:w="100" w:type="dxa"/>
              <w:left w:w="100" w:type="dxa"/>
              <w:bottom w:w="100" w:type="dxa"/>
              <w:right w:w="100" w:type="dxa"/>
            </w:tcMar>
          </w:tcPr>
          <w:p w14:paraId="4EDF1A1B"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Phone number</w:t>
            </w:r>
          </w:p>
        </w:tc>
        <w:tc>
          <w:tcPr>
            <w:tcW w:w="3324" w:type="pct"/>
            <w:tcMar>
              <w:top w:w="100" w:type="dxa"/>
              <w:left w:w="100" w:type="dxa"/>
              <w:bottom w:w="100" w:type="dxa"/>
              <w:right w:w="100" w:type="dxa"/>
            </w:tcMar>
          </w:tcPr>
          <w:p w14:paraId="5FF95EFD" w14:textId="77777777" w:rsidR="0032786B" w:rsidRPr="0032786B" w:rsidRDefault="0032786B" w:rsidP="0032786B">
            <w:pPr>
              <w:widowControl w:val="0"/>
              <w:spacing w:line="240" w:lineRule="auto"/>
              <w:jc w:val="left"/>
              <w:rPr>
                <w:rFonts w:ascii="Arial" w:eastAsia="Arial" w:hAnsi="Arial" w:cs="Arial"/>
                <w:szCs w:val="22"/>
                <w:lang w:eastAsia="en-GB"/>
              </w:rPr>
            </w:pPr>
          </w:p>
        </w:tc>
      </w:tr>
    </w:tbl>
    <w:p w14:paraId="201E757F" w14:textId="77777777" w:rsidR="0032786B" w:rsidRPr="0032786B" w:rsidRDefault="0032786B" w:rsidP="0032786B">
      <w:pPr>
        <w:spacing w:line="276" w:lineRule="auto"/>
        <w:jc w:val="left"/>
        <w:rPr>
          <w:rFonts w:ascii="Arial" w:eastAsia="Arial" w:hAnsi="Arial" w:cs="Arial"/>
          <w:szCs w:val="22"/>
          <w:lang w:eastAsia="en-GB"/>
        </w:rPr>
      </w:pPr>
      <w:bookmarkStart w:id="4" w:name="_slltj5y1gwi4" w:colFirst="0" w:colLast="0"/>
      <w:bookmarkEnd w:id="4"/>
    </w:p>
    <w:tbl>
      <w:tblPr>
        <w:tblW w:w="502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94"/>
        <w:gridCol w:w="5541"/>
      </w:tblGrid>
      <w:tr w:rsidR="0032786B" w:rsidRPr="0032786B" w14:paraId="31D00868" w14:textId="77777777" w:rsidTr="00884EB4">
        <w:trPr>
          <w:trHeight w:val="440"/>
        </w:trPr>
        <w:tc>
          <w:tcPr>
            <w:tcW w:w="5000" w:type="pct"/>
            <w:gridSpan w:val="2"/>
            <w:shd w:val="clear" w:color="auto" w:fill="EAD1DC"/>
            <w:tcMar>
              <w:top w:w="100" w:type="dxa"/>
              <w:left w:w="100" w:type="dxa"/>
              <w:bottom w:w="100" w:type="dxa"/>
              <w:right w:w="100" w:type="dxa"/>
            </w:tcMar>
          </w:tcPr>
          <w:p w14:paraId="2E7DF941" w14:textId="51A5E4BF" w:rsidR="0032786B" w:rsidRPr="005973B1"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1.4 </w:t>
            </w:r>
            <w:r w:rsidRPr="0032786B">
              <w:rPr>
                <w:rFonts w:ascii="Arial" w:eastAsia="Helvetica Neue" w:hAnsi="Arial" w:cs="Arial"/>
                <w:b/>
                <w:sz w:val="24"/>
                <w:szCs w:val="24"/>
                <w:lang w:eastAsia="en-GB"/>
              </w:rPr>
              <w:t>Name of business manager / owner supporting this application</w:t>
            </w:r>
          </w:p>
        </w:tc>
      </w:tr>
      <w:tr w:rsidR="0032786B" w:rsidRPr="0032786B" w14:paraId="5A7B2EEA" w14:textId="77777777" w:rsidTr="00884EB4">
        <w:tc>
          <w:tcPr>
            <w:tcW w:w="1676" w:type="pct"/>
            <w:shd w:val="clear" w:color="auto" w:fill="EAD1DC"/>
            <w:tcMar>
              <w:top w:w="100" w:type="dxa"/>
              <w:left w:w="100" w:type="dxa"/>
              <w:bottom w:w="100" w:type="dxa"/>
              <w:right w:w="100" w:type="dxa"/>
            </w:tcMar>
          </w:tcPr>
          <w:p w14:paraId="14DF56CD"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Name</w:t>
            </w:r>
          </w:p>
        </w:tc>
        <w:tc>
          <w:tcPr>
            <w:tcW w:w="3324" w:type="pct"/>
            <w:tcMar>
              <w:top w:w="100" w:type="dxa"/>
              <w:left w:w="100" w:type="dxa"/>
              <w:bottom w:w="100" w:type="dxa"/>
              <w:right w:w="100" w:type="dxa"/>
            </w:tcMar>
          </w:tcPr>
          <w:p w14:paraId="5711A1DB"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0525F73D" w14:textId="77777777" w:rsidTr="00884EB4">
        <w:tc>
          <w:tcPr>
            <w:tcW w:w="1676" w:type="pct"/>
            <w:shd w:val="clear" w:color="auto" w:fill="EAD1DC"/>
            <w:tcMar>
              <w:top w:w="100" w:type="dxa"/>
              <w:left w:w="100" w:type="dxa"/>
              <w:bottom w:w="100" w:type="dxa"/>
              <w:right w:w="100" w:type="dxa"/>
            </w:tcMar>
          </w:tcPr>
          <w:p w14:paraId="42C3B77A"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Arial" w:hAnsi="Arial" w:cs="Arial"/>
                <w:szCs w:val="22"/>
                <w:lang w:eastAsia="en-GB"/>
              </w:rPr>
              <w:t>Role</w:t>
            </w:r>
          </w:p>
        </w:tc>
        <w:tc>
          <w:tcPr>
            <w:tcW w:w="3324" w:type="pct"/>
            <w:tcMar>
              <w:top w:w="100" w:type="dxa"/>
              <w:left w:w="100" w:type="dxa"/>
              <w:bottom w:w="100" w:type="dxa"/>
              <w:right w:w="100" w:type="dxa"/>
            </w:tcMar>
          </w:tcPr>
          <w:p w14:paraId="69628F72"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2BB827A5" w14:textId="77777777" w:rsidTr="00884EB4">
        <w:tc>
          <w:tcPr>
            <w:tcW w:w="1676" w:type="pct"/>
            <w:shd w:val="clear" w:color="auto" w:fill="EAD1DC"/>
            <w:tcMar>
              <w:top w:w="100" w:type="dxa"/>
              <w:left w:w="100" w:type="dxa"/>
              <w:bottom w:w="100" w:type="dxa"/>
              <w:right w:w="100" w:type="dxa"/>
            </w:tcMar>
          </w:tcPr>
          <w:p w14:paraId="1C8A8514"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Email</w:t>
            </w:r>
          </w:p>
        </w:tc>
        <w:tc>
          <w:tcPr>
            <w:tcW w:w="3324" w:type="pct"/>
            <w:tcMar>
              <w:top w:w="100" w:type="dxa"/>
              <w:left w:w="100" w:type="dxa"/>
              <w:bottom w:w="100" w:type="dxa"/>
              <w:right w:w="100" w:type="dxa"/>
            </w:tcMar>
          </w:tcPr>
          <w:p w14:paraId="0920004C"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6AD21BD7" w14:textId="77777777" w:rsidTr="00884EB4">
        <w:tc>
          <w:tcPr>
            <w:tcW w:w="1676" w:type="pct"/>
            <w:shd w:val="clear" w:color="auto" w:fill="EAD1DC"/>
            <w:tcMar>
              <w:top w:w="100" w:type="dxa"/>
              <w:left w:w="100" w:type="dxa"/>
              <w:bottom w:w="100" w:type="dxa"/>
              <w:right w:w="100" w:type="dxa"/>
            </w:tcMar>
          </w:tcPr>
          <w:p w14:paraId="52D5BC15"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Phone number</w:t>
            </w:r>
          </w:p>
        </w:tc>
        <w:tc>
          <w:tcPr>
            <w:tcW w:w="3324" w:type="pct"/>
            <w:tcMar>
              <w:top w:w="100" w:type="dxa"/>
              <w:left w:w="100" w:type="dxa"/>
              <w:bottom w:w="100" w:type="dxa"/>
              <w:right w:w="100" w:type="dxa"/>
            </w:tcMar>
          </w:tcPr>
          <w:p w14:paraId="6C9D54FB" w14:textId="77777777" w:rsidR="0032786B" w:rsidRPr="0032786B" w:rsidRDefault="0032786B" w:rsidP="0032786B">
            <w:pPr>
              <w:widowControl w:val="0"/>
              <w:spacing w:line="240" w:lineRule="auto"/>
              <w:jc w:val="left"/>
              <w:rPr>
                <w:rFonts w:ascii="Arial" w:eastAsia="Arial" w:hAnsi="Arial" w:cs="Arial"/>
                <w:szCs w:val="22"/>
                <w:lang w:eastAsia="en-GB"/>
              </w:rPr>
            </w:pPr>
          </w:p>
        </w:tc>
      </w:tr>
    </w:tbl>
    <w:p w14:paraId="1982EE49" w14:textId="77777777" w:rsidR="0032786B" w:rsidRPr="0032786B" w:rsidRDefault="0032786B" w:rsidP="0032786B">
      <w:pPr>
        <w:spacing w:line="276" w:lineRule="auto"/>
        <w:jc w:val="left"/>
        <w:rPr>
          <w:rFonts w:ascii="Arial" w:eastAsia="Arial" w:hAnsi="Arial" w:cs="Arial"/>
          <w:szCs w:val="22"/>
          <w:lang w:eastAsia="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52"/>
        <w:gridCol w:w="3335"/>
      </w:tblGrid>
      <w:tr w:rsidR="0032786B" w:rsidRPr="0032786B" w14:paraId="3C6A833D" w14:textId="77777777" w:rsidTr="0032786B">
        <w:trPr>
          <w:trHeight w:val="44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14:paraId="6494D2DE" w14:textId="3B3703D0" w:rsidR="0032786B" w:rsidRPr="005973B1" w:rsidRDefault="005973B1" w:rsidP="0032786B">
            <w:pPr>
              <w:spacing w:line="276" w:lineRule="auto"/>
              <w:jc w:val="left"/>
              <w:rPr>
                <w:rFonts w:ascii="Arial" w:eastAsia="Helvetica Neue" w:hAnsi="Arial" w:cs="Arial"/>
                <w:sz w:val="24"/>
                <w:szCs w:val="24"/>
                <w:lang w:eastAsia="en-GB"/>
              </w:rPr>
            </w:pPr>
            <w:r>
              <w:rPr>
                <w:rFonts w:ascii="Arial" w:eastAsia="Helvetica Neue" w:hAnsi="Arial" w:cs="Arial"/>
                <w:b/>
                <w:sz w:val="24"/>
                <w:szCs w:val="24"/>
                <w:lang w:eastAsia="en-GB"/>
              </w:rPr>
              <w:t>1.5</w:t>
            </w:r>
            <w:r w:rsidR="0032786B" w:rsidRPr="0032786B">
              <w:rPr>
                <w:rFonts w:ascii="Arial" w:eastAsia="Helvetica Neue" w:hAnsi="Arial" w:cs="Arial"/>
                <w:b/>
                <w:sz w:val="24"/>
                <w:szCs w:val="24"/>
                <w:lang w:eastAsia="en-GB"/>
              </w:rPr>
              <w:t xml:space="preserve"> Tell us about your organisation</w:t>
            </w:r>
          </w:p>
        </w:tc>
      </w:tr>
      <w:tr w:rsidR="0032786B" w:rsidRPr="0032786B" w14:paraId="07EC2894" w14:textId="77777777" w:rsidTr="00D90970">
        <w:tc>
          <w:tcPr>
            <w:tcW w:w="2988" w:type="pct"/>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5D3986E9" w14:textId="77777777" w:rsidR="0032786B" w:rsidRPr="0032786B" w:rsidRDefault="0032786B" w:rsidP="0032786B">
            <w:pPr>
              <w:spacing w:line="276" w:lineRule="auto"/>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What type of care setting do you provide services in:</w:t>
            </w:r>
          </w:p>
          <w:p w14:paraId="02F98AFD"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Domiciliary Care</w:t>
            </w:r>
          </w:p>
          <w:p w14:paraId="3A55C66E"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Extra Care Services</w:t>
            </w:r>
          </w:p>
          <w:p w14:paraId="07AA3E7C"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Supported Living</w:t>
            </w:r>
          </w:p>
          <w:p w14:paraId="292BE155"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Shared Lives</w:t>
            </w:r>
          </w:p>
          <w:p w14:paraId="13703BE5" w14:textId="77777777" w:rsidR="0032786B" w:rsidRPr="0032786B" w:rsidRDefault="0032786B" w:rsidP="00F35B51">
            <w:pPr>
              <w:numPr>
                <w:ilvl w:val="0"/>
                <w:numId w:val="25"/>
              </w:numPr>
              <w:spacing w:after="200" w:line="276" w:lineRule="auto"/>
              <w:contextualSpacing/>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Care Home without Nursing</w:t>
            </w:r>
          </w:p>
          <w:p w14:paraId="53B674A4" w14:textId="77777777" w:rsidR="0032786B" w:rsidRPr="0032786B" w:rsidRDefault="0032786B" w:rsidP="00F35B51">
            <w:pPr>
              <w:numPr>
                <w:ilvl w:val="0"/>
                <w:numId w:val="25"/>
              </w:numPr>
              <w:spacing w:after="200" w:line="276" w:lineRule="auto"/>
              <w:contextualSpacing/>
              <w:jc w:val="left"/>
              <w:rPr>
                <w:rFonts w:ascii="Cambria" w:eastAsia="Helvetica Neue" w:hAnsi="Cambria"/>
                <w:iCs/>
                <w:sz w:val="24"/>
                <w:szCs w:val="24"/>
              </w:rPr>
            </w:pPr>
            <w:r w:rsidRPr="0032786B">
              <w:rPr>
                <w:rFonts w:ascii="Arial" w:eastAsia="Helvetica Neue" w:hAnsi="Arial" w:cs="Arial"/>
                <w:iCs/>
                <w:sz w:val="24"/>
                <w:szCs w:val="24"/>
                <w:lang w:eastAsia="en-GB"/>
              </w:rPr>
              <w:t>Care Home with Nursing</w:t>
            </w:r>
          </w:p>
          <w:p w14:paraId="19A5971D" w14:textId="77777777" w:rsidR="0032786B" w:rsidRPr="0032786B" w:rsidRDefault="0032786B" w:rsidP="00F35B51">
            <w:pPr>
              <w:numPr>
                <w:ilvl w:val="0"/>
                <w:numId w:val="25"/>
              </w:numPr>
              <w:spacing w:after="200" w:line="276" w:lineRule="auto"/>
              <w:contextualSpacing/>
              <w:jc w:val="left"/>
              <w:rPr>
                <w:rFonts w:ascii="Cambria" w:eastAsia="Helvetica Neue" w:hAnsi="Cambria"/>
                <w:iCs/>
                <w:sz w:val="24"/>
                <w:szCs w:val="24"/>
              </w:rPr>
            </w:pPr>
            <w:r w:rsidRPr="0032786B">
              <w:rPr>
                <w:rFonts w:ascii="Arial" w:eastAsia="Helvetica Neue" w:hAnsi="Arial" w:cs="Arial"/>
                <w:iCs/>
                <w:sz w:val="24"/>
                <w:szCs w:val="24"/>
                <w:lang w:eastAsia="en-GB"/>
              </w:rPr>
              <w:lastRenderedPageBreak/>
              <w:t>Other (please define)</w:t>
            </w:r>
          </w:p>
        </w:tc>
        <w:tc>
          <w:tcPr>
            <w:tcW w:w="20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2FDB8" w14:textId="77777777" w:rsidR="0032786B" w:rsidRPr="0032786B" w:rsidRDefault="0032786B" w:rsidP="0032786B">
            <w:pPr>
              <w:widowControl w:val="0"/>
              <w:spacing w:line="240" w:lineRule="auto"/>
              <w:jc w:val="center"/>
              <w:rPr>
                <w:rFonts w:ascii="Arial" w:eastAsia="Arial" w:hAnsi="Arial" w:cs="Arial"/>
                <w:sz w:val="24"/>
                <w:szCs w:val="24"/>
                <w:lang w:eastAsia="en-GB"/>
              </w:rPr>
            </w:pPr>
            <w:r w:rsidRPr="0032786B">
              <w:rPr>
                <w:rFonts w:ascii="Arial" w:eastAsia="Arial" w:hAnsi="Arial" w:cs="Arial"/>
                <w:sz w:val="24"/>
                <w:szCs w:val="24"/>
                <w:lang w:eastAsia="en-GB"/>
              </w:rPr>
              <w:lastRenderedPageBreak/>
              <w:t>please provide details</w:t>
            </w:r>
          </w:p>
        </w:tc>
      </w:tr>
      <w:tr w:rsidR="0032786B" w:rsidRPr="0032786B" w14:paraId="343D421A" w14:textId="77777777" w:rsidTr="00D90970">
        <w:tc>
          <w:tcPr>
            <w:tcW w:w="2988" w:type="pct"/>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09DD7A1B" w14:textId="07486E3C"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 xml:space="preserve">How many beds do you have </w:t>
            </w:r>
            <w:r w:rsidRPr="0032786B">
              <w:rPr>
                <w:rFonts w:ascii="Arial" w:eastAsia="Helvetica Neue" w:hAnsi="Arial" w:cs="Arial"/>
                <w:b/>
                <w:bCs/>
                <w:sz w:val="24"/>
                <w:szCs w:val="24"/>
                <w:lang w:eastAsia="en-GB"/>
              </w:rPr>
              <w:t xml:space="preserve">or </w:t>
            </w:r>
            <w:r w:rsidR="007F0C58">
              <w:rPr>
                <w:rFonts w:ascii="Arial" w:eastAsia="Helvetica Neue" w:hAnsi="Arial" w:cs="Arial"/>
                <w:sz w:val="24"/>
                <w:szCs w:val="24"/>
                <w:lang w:eastAsia="en-GB"/>
              </w:rPr>
              <w:t>h</w:t>
            </w:r>
            <w:r w:rsidRPr="0032786B">
              <w:rPr>
                <w:rFonts w:ascii="Arial" w:eastAsia="Helvetica Neue" w:hAnsi="Arial" w:cs="Arial"/>
                <w:sz w:val="24"/>
                <w:szCs w:val="24"/>
                <w:lang w:eastAsia="en-GB"/>
              </w:rPr>
              <w:t xml:space="preserve">ow many individuals do you provide care for? </w:t>
            </w:r>
          </w:p>
        </w:tc>
        <w:tc>
          <w:tcPr>
            <w:tcW w:w="20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20F9A" w14:textId="58DF6922" w:rsidR="0032786B" w:rsidRPr="0032786B" w:rsidRDefault="0032786B" w:rsidP="0032786B">
            <w:pPr>
              <w:widowControl w:val="0"/>
              <w:spacing w:line="240" w:lineRule="auto"/>
              <w:jc w:val="center"/>
              <w:rPr>
                <w:rFonts w:ascii="Arial" w:eastAsia="Arial" w:hAnsi="Arial" w:cs="Arial"/>
                <w:szCs w:val="22"/>
                <w:lang w:eastAsia="en-GB"/>
              </w:rPr>
            </w:pPr>
          </w:p>
        </w:tc>
      </w:tr>
      <w:tr w:rsidR="0032786B" w:rsidRPr="0032786B" w14:paraId="7A15DC7D" w14:textId="77777777" w:rsidTr="00D90970">
        <w:tc>
          <w:tcPr>
            <w:tcW w:w="2988" w:type="pct"/>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hideMark/>
          </w:tcPr>
          <w:p w14:paraId="2D1DB5A7" w14:textId="30DDD478" w:rsidR="0032786B" w:rsidRPr="0032786B" w:rsidRDefault="0032786B" w:rsidP="0032786B">
            <w:pPr>
              <w:spacing w:line="276" w:lineRule="auto"/>
              <w:jc w:val="left"/>
              <w:rPr>
                <w:rFonts w:ascii="Arial" w:eastAsia="Helvetica Neue" w:hAnsi="Arial" w:cs="Arial"/>
                <w:iCs/>
                <w:sz w:val="24"/>
                <w:szCs w:val="24"/>
                <w:lang w:eastAsia="en-GB"/>
              </w:rPr>
            </w:pPr>
            <w:r w:rsidRPr="0032786B">
              <w:rPr>
                <w:rFonts w:ascii="Arial" w:eastAsia="Helvetica Neue" w:hAnsi="Arial" w:cs="Arial"/>
                <w:iCs/>
                <w:sz w:val="24"/>
                <w:szCs w:val="24"/>
                <w:lang w:eastAsia="en-GB"/>
              </w:rPr>
              <w:t>What type of care/nursing do you specialise in</w:t>
            </w:r>
            <w:r w:rsidR="00F77139">
              <w:rPr>
                <w:rFonts w:ascii="Arial" w:eastAsia="Helvetica Neue" w:hAnsi="Arial" w:cs="Arial"/>
                <w:iCs/>
                <w:sz w:val="24"/>
                <w:szCs w:val="24"/>
                <w:lang w:eastAsia="en-GB"/>
              </w:rPr>
              <w:t>, for example older aged adults</w:t>
            </w:r>
            <w:r w:rsidR="007F0C58">
              <w:rPr>
                <w:rFonts w:ascii="Arial" w:eastAsia="Helvetica Neue" w:hAnsi="Arial" w:cs="Arial"/>
                <w:iCs/>
                <w:sz w:val="24"/>
                <w:szCs w:val="24"/>
                <w:lang w:eastAsia="en-GB"/>
              </w:rPr>
              <w:t>, adults with learning difficulties</w:t>
            </w:r>
            <w:r w:rsidRPr="0032786B">
              <w:rPr>
                <w:rFonts w:ascii="Arial" w:eastAsia="Helvetica Neue" w:hAnsi="Arial" w:cs="Arial"/>
                <w:iCs/>
                <w:sz w:val="24"/>
                <w:szCs w:val="24"/>
                <w:lang w:eastAsia="en-GB"/>
              </w:rPr>
              <w:t xml:space="preserve">? </w:t>
            </w:r>
          </w:p>
        </w:tc>
        <w:tc>
          <w:tcPr>
            <w:tcW w:w="201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E8D76" w14:textId="77777777" w:rsidR="0032786B" w:rsidRPr="0032786B" w:rsidRDefault="0032786B" w:rsidP="0032786B">
            <w:pPr>
              <w:widowControl w:val="0"/>
              <w:spacing w:line="240" w:lineRule="auto"/>
              <w:jc w:val="center"/>
              <w:rPr>
                <w:rFonts w:ascii="Arial" w:eastAsia="Arial" w:hAnsi="Arial" w:cs="Arial"/>
                <w:szCs w:val="22"/>
                <w:lang w:eastAsia="en-GB"/>
              </w:rPr>
            </w:pPr>
          </w:p>
        </w:tc>
      </w:tr>
    </w:tbl>
    <w:p w14:paraId="6B998A63" w14:textId="77777777" w:rsidR="00C61021" w:rsidRPr="0032786B" w:rsidRDefault="00C61021" w:rsidP="0032786B">
      <w:pPr>
        <w:spacing w:line="276" w:lineRule="auto"/>
        <w:jc w:val="left"/>
        <w:rPr>
          <w:rFonts w:ascii="Arial" w:eastAsia="Helvetica Neue" w:hAnsi="Arial" w:cs="Arial"/>
          <w:sz w:val="24"/>
          <w:szCs w:val="24"/>
          <w:lang w:eastAsia="en-GB"/>
        </w:rPr>
      </w:pPr>
    </w:p>
    <w:tbl>
      <w:tblPr>
        <w:tblpPr w:leftFromText="180" w:rightFromText="180" w:vertAnchor="text" w:horzAnchor="margin" w:tblpY="1458"/>
        <w:tblW w:w="581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94"/>
        <w:gridCol w:w="6835"/>
      </w:tblGrid>
      <w:tr w:rsidR="00A642CA" w:rsidRPr="0032786B" w14:paraId="47DFDF80" w14:textId="77777777" w:rsidTr="008576A5">
        <w:trPr>
          <w:trHeight w:val="440"/>
        </w:trPr>
        <w:tc>
          <w:tcPr>
            <w:tcW w:w="5000" w:type="pct"/>
            <w:gridSpan w:val="2"/>
            <w:shd w:val="clear" w:color="auto" w:fill="EAD1DC"/>
            <w:tcMar>
              <w:top w:w="100" w:type="dxa"/>
              <w:left w:w="100" w:type="dxa"/>
              <w:bottom w:w="100" w:type="dxa"/>
              <w:right w:w="100" w:type="dxa"/>
            </w:tcMar>
          </w:tcPr>
          <w:p w14:paraId="1128848A" w14:textId="26616E68" w:rsidR="00A642CA" w:rsidRPr="0032786B" w:rsidRDefault="00793384" w:rsidP="00F717E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w:t>
            </w:r>
            <w:r w:rsidR="00A642CA">
              <w:rPr>
                <w:rFonts w:ascii="Arial" w:eastAsia="Helvetica Neue" w:hAnsi="Arial" w:cs="Arial"/>
                <w:sz w:val="24"/>
                <w:szCs w:val="24"/>
                <w:lang w:eastAsia="en-GB"/>
              </w:rPr>
              <w:t>.</w:t>
            </w:r>
            <w:r w:rsidR="00F717EB">
              <w:rPr>
                <w:rFonts w:ascii="Arial" w:eastAsia="Helvetica Neue" w:hAnsi="Arial" w:cs="Arial"/>
                <w:sz w:val="24"/>
                <w:szCs w:val="24"/>
                <w:lang w:eastAsia="en-GB"/>
              </w:rPr>
              <w:t>1</w:t>
            </w:r>
            <w:r w:rsidR="00A642CA">
              <w:rPr>
                <w:rFonts w:ascii="Arial" w:eastAsia="Helvetica Neue" w:hAnsi="Arial" w:cs="Arial"/>
                <w:sz w:val="24"/>
                <w:szCs w:val="24"/>
                <w:lang w:eastAsia="en-GB"/>
              </w:rPr>
              <w:t>.</w:t>
            </w:r>
            <w:r w:rsidR="00A642CA" w:rsidRPr="0032786B">
              <w:rPr>
                <w:rFonts w:ascii="Arial" w:eastAsia="Helvetica Neue" w:hAnsi="Arial" w:cs="Arial"/>
                <w:sz w:val="24"/>
                <w:szCs w:val="24"/>
                <w:lang w:eastAsia="en-GB"/>
              </w:rPr>
              <w:t xml:space="preserve"> </w:t>
            </w:r>
            <w:r w:rsidR="00A642CA" w:rsidRPr="0032786B">
              <w:rPr>
                <w:rFonts w:ascii="Arial" w:eastAsia="Helvetica Neue" w:hAnsi="Arial" w:cs="Arial"/>
                <w:b/>
                <w:sz w:val="24"/>
                <w:szCs w:val="24"/>
                <w:lang w:eastAsia="en-GB"/>
              </w:rPr>
              <w:t>Name of DSCR System you plan to adopt.</w:t>
            </w:r>
          </w:p>
          <w:p w14:paraId="13E4E7C6" w14:textId="77777777" w:rsidR="00793384" w:rsidRPr="0005659B" w:rsidRDefault="00793384" w:rsidP="00793384">
            <w:pPr>
              <w:spacing w:line="276" w:lineRule="auto"/>
              <w:jc w:val="left"/>
              <w:rPr>
                <w:rFonts w:ascii="Arial" w:eastAsia="Arial" w:hAnsi="Arial" w:cs="Arial"/>
                <w:i/>
                <w:iCs/>
                <w:color w:val="FF0000"/>
                <w:sz w:val="24"/>
                <w:szCs w:val="24"/>
                <w:lang w:eastAsia="en-GB"/>
              </w:rPr>
            </w:pPr>
            <w:r w:rsidRPr="0005659B">
              <w:rPr>
                <w:rFonts w:ascii="Arial" w:eastAsia="Arial" w:hAnsi="Arial" w:cs="Arial"/>
                <w:i/>
                <w:iCs/>
                <w:color w:val="FF0000"/>
                <w:sz w:val="24"/>
                <w:szCs w:val="24"/>
                <w:lang w:eastAsia="en-GB"/>
              </w:rPr>
              <w:t>Note: Care Providers who have purchased a new assured system licence on or after 1</w:t>
            </w:r>
            <w:r w:rsidRPr="0005659B">
              <w:rPr>
                <w:rFonts w:ascii="Arial" w:eastAsia="Arial" w:hAnsi="Arial" w:cs="Arial"/>
                <w:i/>
                <w:iCs/>
                <w:color w:val="FF0000"/>
                <w:sz w:val="24"/>
                <w:szCs w:val="24"/>
                <w:vertAlign w:val="superscript"/>
                <w:lang w:eastAsia="en-GB"/>
              </w:rPr>
              <w:t>st</w:t>
            </w:r>
            <w:r w:rsidRPr="0005659B">
              <w:rPr>
                <w:rFonts w:ascii="Arial" w:eastAsia="Arial" w:hAnsi="Arial" w:cs="Arial"/>
                <w:i/>
                <w:iCs/>
                <w:color w:val="FF0000"/>
                <w:sz w:val="24"/>
                <w:szCs w:val="24"/>
                <w:lang w:eastAsia="en-GB"/>
              </w:rPr>
              <w:t xml:space="preserve"> April 2022 may apply (evidence will be required). </w:t>
            </w:r>
          </w:p>
          <w:p w14:paraId="5A714E90" w14:textId="77777777" w:rsidR="00A642CA" w:rsidRPr="0032786B" w:rsidRDefault="00A642CA" w:rsidP="00F717EB">
            <w:pPr>
              <w:spacing w:line="276" w:lineRule="auto"/>
              <w:jc w:val="left"/>
              <w:rPr>
                <w:rFonts w:ascii="Arial" w:eastAsia="Arial" w:hAnsi="Arial" w:cs="Arial"/>
                <w:i/>
                <w:szCs w:val="22"/>
                <w:lang w:eastAsia="en-GB"/>
              </w:rPr>
            </w:pPr>
          </w:p>
        </w:tc>
      </w:tr>
      <w:tr w:rsidR="00A642CA" w:rsidRPr="0032786B" w14:paraId="42BDE286" w14:textId="77777777" w:rsidTr="008576A5">
        <w:tc>
          <w:tcPr>
            <w:tcW w:w="1451" w:type="pct"/>
            <w:shd w:val="clear" w:color="auto" w:fill="EAD1DC"/>
            <w:tcMar>
              <w:top w:w="100" w:type="dxa"/>
              <w:left w:w="100" w:type="dxa"/>
              <w:bottom w:w="100" w:type="dxa"/>
              <w:right w:w="100" w:type="dxa"/>
            </w:tcMar>
          </w:tcPr>
          <w:p w14:paraId="728E0EA2" w14:textId="77777777" w:rsidR="00A642CA" w:rsidRPr="0032786B" w:rsidRDefault="00A642CA" w:rsidP="00F717EB">
            <w:pPr>
              <w:spacing w:line="276" w:lineRule="auto"/>
              <w:jc w:val="left"/>
              <w:rPr>
                <w:rFonts w:ascii="Arial" w:eastAsia="Arial" w:hAnsi="Arial" w:cs="Arial"/>
                <w:szCs w:val="22"/>
                <w:lang w:eastAsia="en-GB"/>
              </w:rPr>
            </w:pPr>
            <w:r w:rsidRPr="0032786B">
              <w:rPr>
                <w:rFonts w:ascii="Arial" w:eastAsia="Arial" w:hAnsi="Arial" w:cs="Arial"/>
                <w:szCs w:val="22"/>
                <w:lang w:eastAsia="en-GB"/>
              </w:rPr>
              <w:t>Name</w:t>
            </w:r>
          </w:p>
        </w:tc>
        <w:tc>
          <w:tcPr>
            <w:tcW w:w="3549" w:type="pct"/>
            <w:tcMar>
              <w:top w:w="100" w:type="dxa"/>
              <w:left w:w="100" w:type="dxa"/>
              <w:bottom w:w="100" w:type="dxa"/>
              <w:right w:w="100" w:type="dxa"/>
            </w:tcMar>
          </w:tcPr>
          <w:p w14:paraId="4ED45496" w14:textId="77777777" w:rsidR="00A642CA" w:rsidRPr="0032786B" w:rsidRDefault="00A642CA" w:rsidP="00F717EB">
            <w:pPr>
              <w:widowControl w:val="0"/>
              <w:spacing w:line="240" w:lineRule="auto"/>
              <w:jc w:val="left"/>
              <w:rPr>
                <w:rFonts w:ascii="Arial" w:eastAsia="Arial" w:hAnsi="Arial" w:cs="Arial"/>
                <w:szCs w:val="22"/>
                <w:lang w:eastAsia="en-GB"/>
              </w:rPr>
            </w:pPr>
          </w:p>
        </w:tc>
      </w:tr>
      <w:tr w:rsidR="00A642CA" w:rsidRPr="0032786B" w14:paraId="7F7E78D5" w14:textId="77777777" w:rsidTr="008576A5">
        <w:tc>
          <w:tcPr>
            <w:tcW w:w="1451" w:type="pct"/>
            <w:shd w:val="clear" w:color="auto" w:fill="EAD1DC"/>
            <w:tcMar>
              <w:top w:w="100" w:type="dxa"/>
              <w:left w:w="100" w:type="dxa"/>
              <w:bottom w:w="100" w:type="dxa"/>
              <w:right w:w="100" w:type="dxa"/>
            </w:tcMar>
          </w:tcPr>
          <w:p w14:paraId="09A7F4F7" w14:textId="77777777" w:rsidR="00A642CA" w:rsidRPr="0032786B" w:rsidRDefault="00A642CA" w:rsidP="00F717EB">
            <w:pPr>
              <w:spacing w:line="276" w:lineRule="auto"/>
              <w:jc w:val="left"/>
              <w:rPr>
                <w:rFonts w:ascii="Arial" w:eastAsia="Arial" w:hAnsi="Arial" w:cs="Arial"/>
                <w:szCs w:val="22"/>
                <w:lang w:eastAsia="en-GB"/>
              </w:rPr>
            </w:pPr>
            <w:r w:rsidRPr="0032786B">
              <w:rPr>
                <w:rFonts w:ascii="Arial" w:eastAsia="Arial" w:hAnsi="Arial" w:cs="Arial"/>
                <w:szCs w:val="22"/>
                <w:lang w:eastAsia="en-GB"/>
              </w:rPr>
              <w:t>Planned</w:t>
            </w:r>
            <w:r>
              <w:rPr>
                <w:rFonts w:ascii="Arial" w:eastAsia="Arial" w:hAnsi="Arial" w:cs="Arial"/>
                <w:szCs w:val="22"/>
                <w:lang w:eastAsia="en-GB"/>
              </w:rPr>
              <w:t xml:space="preserve"> / actual</w:t>
            </w:r>
            <w:r w:rsidRPr="0032786B">
              <w:rPr>
                <w:rFonts w:ascii="Arial" w:eastAsia="Arial" w:hAnsi="Arial" w:cs="Arial"/>
                <w:szCs w:val="22"/>
                <w:lang w:eastAsia="en-GB"/>
              </w:rPr>
              <w:t xml:space="preserve"> date of installation</w:t>
            </w:r>
          </w:p>
        </w:tc>
        <w:tc>
          <w:tcPr>
            <w:tcW w:w="3549" w:type="pct"/>
            <w:tcMar>
              <w:top w:w="100" w:type="dxa"/>
              <w:left w:w="100" w:type="dxa"/>
              <w:bottom w:w="100" w:type="dxa"/>
              <w:right w:w="100" w:type="dxa"/>
            </w:tcMar>
          </w:tcPr>
          <w:p w14:paraId="0B6D69BF" w14:textId="77777777" w:rsidR="00A642CA" w:rsidRPr="0032786B" w:rsidRDefault="00A642CA" w:rsidP="00F717EB">
            <w:pPr>
              <w:widowControl w:val="0"/>
              <w:spacing w:line="240" w:lineRule="auto"/>
              <w:jc w:val="left"/>
              <w:rPr>
                <w:rFonts w:ascii="Arial" w:eastAsia="Arial" w:hAnsi="Arial" w:cs="Arial"/>
                <w:szCs w:val="22"/>
                <w:lang w:eastAsia="en-GB"/>
              </w:rPr>
            </w:pPr>
          </w:p>
        </w:tc>
      </w:tr>
    </w:tbl>
    <w:p w14:paraId="6AB9EBA2" w14:textId="6C62E26C" w:rsidR="00F717EB" w:rsidRPr="00793384" w:rsidRDefault="0032786B" w:rsidP="00793384">
      <w:pPr>
        <w:pStyle w:val="ListParagraph"/>
        <w:keepNext/>
        <w:keepLines/>
        <w:numPr>
          <w:ilvl w:val="0"/>
          <w:numId w:val="33"/>
        </w:numPr>
        <w:spacing w:before="360" w:after="120" w:line="276" w:lineRule="auto"/>
        <w:outlineLvl w:val="1"/>
        <w:rPr>
          <w:rFonts w:ascii="Arial" w:eastAsia="Arial" w:hAnsi="Arial" w:cs="Arial"/>
          <w:sz w:val="32"/>
          <w:szCs w:val="32"/>
          <w:lang w:eastAsia="en-GB"/>
        </w:rPr>
      </w:pPr>
      <w:r w:rsidRPr="00793384">
        <w:rPr>
          <w:rFonts w:ascii="Arial" w:eastAsia="Arial" w:hAnsi="Arial" w:cs="Arial"/>
          <w:sz w:val="32"/>
          <w:szCs w:val="32"/>
          <w:lang w:eastAsia="en-GB"/>
        </w:rPr>
        <w:t>Resources</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2126"/>
      </w:tblGrid>
      <w:tr w:rsidR="009D4D35" w:rsidRPr="0032786B" w14:paraId="41A7656B" w14:textId="77777777" w:rsidTr="008576A5">
        <w:trPr>
          <w:trHeight w:val="568"/>
        </w:trPr>
        <w:tc>
          <w:tcPr>
            <w:tcW w:w="7503" w:type="dxa"/>
            <w:tcBorders>
              <w:bottom w:val="single" w:sz="4" w:space="0" w:color="auto"/>
            </w:tcBorders>
            <w:shd w:val="clear" w:color="auto" w:fill="EAD1DC"/>
            <w:tcMar>
              <w:top w:w="100" w:type="dxa"/>
              <w:left w:w="100" w:type="dxa"/>
              <w:bottom w:w="100" w:type="dxa"/>
              <w:right w:w="100" w:type="dxa"/>
            </w:tcMar>
          </w:tcPr>
          <w:p w14:paraId="311F32E0" w14:textId="4AECE5F3" w:rsidR="009D4D35" w:rsidRDefault="00793384" w:rsidP="0032786B">
            <w:pPr>
              <w:spacing w:line="276" w:lineRule="auto"/>
              <w:jc w:val="left"/>
              <w:rPr>
                <w:rFonts w:ascii="Arial" w:eastAsia="Helvetica Neue" w:hAnsi="Arial" w:cs="Arial"/>
                <w:sz w:val="24"/>
                <w:szCs w:val="24"/>
                <w:lang w:eastAsia="en-GB"/>
              </w:rPr>
            </w:pPr>
            <w:r>
              <w:rPr>
                <w:rFonts w:ascii="Arial" w:eastAsia="Arial" w:hAnsi="Arial" w:cs="Arial"/>
                <w:i/>
                <w:iCs/>
                <w:color w:val="FF0000"/>
                <w:sz w:val="24"/>
                <w:szCs w:val="24"/>
                <w:lang w:eastAsia="en-GB"/>
              </w:rPr>
              <w:t>N</w:t>
            </w:r>
            <w:r w:rsidRPr="0005659B">
              <w:rPr>
                <w:rFonts w:ascii="Arial" w:eastAsia="Arial" w:hAnsi="Arial" w:cs="Arial"/>
                <w:i/>
                <w:iCs/>
                <w:color w:val="FF0000"/>
                <w:sz w:val="24"/>
                <w:szCs w:val="24"/>
                <w:lang w:eastAsia="en-GB"/>
              </w:rPr>
              <w:t>ote: if you answer any of the below questions with ‘No’, your application for grant funding will be rejected.</w:t>
            </w:r>
          </w:p>
        </w:tc>
        <w:tc>
          <w:tcPr>
            <w:tcW w:w="2126" w:type="dxa"/>
            <w:tcBorders>
              <w:bottom w:val="single" w:sz="4" w:space="0" w:color="auto"/>
            </w:tcBorders>
            <w:tcMar>
              <w:top w:w="100" w:type="dxa"/>
              <w:left w:w="100" w:type="dxa"/>
              <w:bottom w:w="100" w:type="dxa"/>
              <w:right w:w="100" w:type="dxa"/>
            </w:tcMar>
          </w:tcPr>
          <w:p w14:paraId="14EF76A5" w14:textId="2691554C" w:rsidR="009D4D35" w:rsidRPr="0032786B" w:rsidRDefault="009D4D35" w:rsidP="0032786B">
            <w:pPr>
              <w:widowControl w:val="0"/>
              <w:spacing w:line="240" w:lineRule="auto"/>
              <w:jc w:val="left"/>
              <w:rPr>
                <w:rFonts w:ascii="Arial" w:eastAsia="Arial" w:hAnsi="Arial" w:cs="Arial"/>
                <w:sz w:val="24"/>
                <w:szCs w:val="24"/>
                <w:lang w:eastAsia="en-GB"/>
              </w:rPr>
            </w:pPr>
            <w:r w:rsidRPr="00D22E6F">
              <w:rPr>
                <w:rFonts w:ascii="Arial" w:eastAsia="Arial" w:hAnsi="Arial" w:cs="Arial"/>
                <w:sz w:val="20"/>
                <w:lang w:eastAsia="en-GB"/>
              </w:rPr>
              <w:t xml:space="preserve">Please </w:t>
            </w:r>
            <w:r w:rsidR="00055037" w:rsidRPr="00D22E6F">
              <w:rPr>
                <w:rFonts w:ascii="Arial" w:eastAsia="Arial" w:hAnsi="Arial" w:cs="Arial"/>
                <w:sz w:val="20"/>
                <w:lang w:eastAsia="en-GB"/>
              </w:rPr>
              <w:t>state Yes</w:t>
            </w:r>
            <w:r w:rsidR="008576A5" w:rsidRPr="00D22E6F">
              <w:rPr>
                <w:rFonts w:ascii="Arial" w:eastAsia="Arial" w:hAnsi="Arial" w:cs="Arial"/>
                <w:sz w:val="20"/>
                <w:lang w:eastAsia="en-GB"/>
              </w:rPr>
              <w:t>,</w:t>
            </w:r>
            <w:r w:rsidR="00055037" w:rsidRPr="00D22E6F">
              <w:rPr>
                <w:rFonts w:ascii="Arial" w:eastAsia="Arial" w:hAnsi="Arial" w:cs="Arial"/>
                <w:sz w:val="20"/>
                <w:lang w:eastAsia="en-GB"/>
              </w:rPr>
              <w:t xml:space="preserve"> No </w:t>
            </w:r>
            <w:r w:rsidR="008576A5" w:rsidRPr="00D22E6F">
              <w:rPr>
                <w:rFonts w:ascii="Arial" w:eastAsia="Arial" w:hAnsi="Arial" w:cs="Arial"/>
                <w:sz w:val="20"/>
                <w:lang w:eastAsia="en-GB"/>
              </w:rPr>
              <w:t>or Not Applicable b</w:t>
            </w:r>
            <w:r w:rsidR="00055037" w:rsidRPr="00D22E6F">
              <w:rPr>
                <w:rFonts w:ascii="Arial" w:eastAsia="Arial" w:hAnsi="Arial" w:cs="Arial"/>
                <w:sz w:val="20"/>
                <w:lang w:eastAsia="en-GB"/>
              </w:rPr>
              <w:t>elow</w:t>
            </w:r>
          </w:p>
        </w:tc>
      </w:tr>
      <w:tr w:rsidR="0032786B" w:rsidRPr="0032786B" w14:paraId="271648D9" w14:textId="77777777" w:rsidTr="008576A5">
        <w:trPr>
          <w:trHeight w:val="640"/>
        </w:trPr>
        <w:tc>
          <w:tcPr>
            <w:tcW w:w="7503" w:type="dxa"/>
            <w:tcBorders>
              <w:bottom w:val="single" w:sz="4" w:space="0" w:color="auto"/>
            </w:tcBorders>
            <w:shd w:val="clear" w:color="auto" w:fill="EAD1DC"/>
            <w:tcMar>
              <w:top w:w="100" w:type="dxa"/>
              <w:left w:w="100" w:type="dxa"/>
              <w:bottom w:w="100" w:type="dxa"/>
              <w:right w:w="100" w:type="dxa"/>
            </w:tcMar>
          </w:tcPr>
          <w:p w14:paraId="37510A47" w14:textId="2F7CEA4D" w:rsidR="0032786B" w:rsidRPr="0096781E" w:rsidRDefault="00C92F21" w:rsidP="0032786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w:t>
            </w:r>
            <w:r w:rsidR="0032786B" w:rsidRPr="0096781E">
              <w:rPr>
                <w:rFonts w:ascii="Arial" w:eastAsia="Helvetica Neue" w:hAnsi="Arial" w:cs="Arial"/>
                <w:sz w:val="24"/>
                <w:szCs w:val="24"/>
                <w:lang w:eastAsia="en-GB"/>
              </w:rPr>
              <w:t>.</w:t>
            </w:r>
            <w:r>
              <w:rPr>
                <w:rFonts w:ascii="Arial" w:eastAsia="Helvetica Neue" w:hAnsi="Arial" w:cs="Arial"/>
                <w:sz w:val="24"/>
                <w:szCs w:val="24"/>
                <w:lang w:eastAsia="en-GB"/>
              </w:rPr>
              <w:t>2</w:t>
            </w:r>
            <w:r w:rsidR="0032786B" w:rsidRPr="0096781E">
              <w:rPr>
                <w:rFonts w:ascii="Arial" w:eastAsia="Helvetica Neue" w:hAnsi="Arial" w:cs="Arial"/>
                <w:sz w:val="24"/>
                <w:szCs w:val="24"/>
                <w:lang w:eastAsia="en-GB"/>
              </w:rPr>
              <w:t xml:space="preserve"> Will you commit to funding 50% of the year 1 implementation costs? </w:t>
            </w:r>
          </w:p>
        </w:tc>
        <w:tc>
          <w:tcPr>
            <w:tcW w:w="2126" w:type="dxa"/>
            <w:tcBorders>
              <w:bottom w:val="single" w:sz="4" w:space="0" w:color="auto"/>
            </w:tcBorders>
            <w:tcMar>
              <w:top w:w="100" w:type="dxa"/>
              <w:left w:w="100" w:type="dxa"/>
              <w:bottom w:w="100" w:type="dxa"/>
              <w:right w:w="100" w:type="dxa"/>
            </w:tcMar>
          </w:tcPr>
          <w:p w14:paraId="3B0417EA" w14:textId="6493AE71" w:rsidR="0032786B" w:rsidRPr="0032786B" w:rsidRDefault="0032786B" w:rsidP="0032786B">
            <w:pPr>
              <w:widowControl w:val="0"/>
              <w:spacing w:line="240" w:lineRule="auto"/>
              <w:jc w:val="left"/>
              <w:rPr>
                <w:rFonts w:ascii="Arial" w:eastAsia="Arial" w:hAnsi="Arial" w:cs="Arial"/>
                <w:sz w:val="24"/>
                <w:szCs w:val="24"/>
                <w:lang w:eastAsia="en-GB"/>
              </w:rPr>
            </w:pPr>
          </w:p>
        </w:tc>
      </w:tr>
      <w:tr w:rsidR="0032786B" w:rsidRPr="0032786B" w14:paraId="41F5A8F3" w14:textId="77777777" w:rsidTr="008576A5">
        <w:trPr>
          <w:trHeight w:val="449"/>
        </w:trPr>
        <w:tc>
          <w:tcPr>
            <w:tcW w:w="7503" w:type="dxa"/>
            <w:tcBorders>
              <w:bottom w:val="single" w:sz="4" w:space="0" w:color="auto"/>
            </w:tcBorders>
            <w:shd w:val="clear" w:color="auto" w:fill="EAD1DC"/>
            <w:tcMar>
              <w:top w:w="100" w:type="dxa"/>
              <w:left w:w="100" w:type="dxa"/>
              <w:bottom w:w="100" w:type="dxa"/>
              <w:right w:w="100" w:type="dxa"/>
            </w:tcMar>
          </w:tcPr>
          <w:p w14:paraId="1CF56255" w14:textId="047995CF" w:rsidR="0032786B" w:rsidRPr="0096781E" w:rsidRDefault="00C92F21" w:rsidP="0032786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w:t>
            </w:r>
            <w:r w:rsidR="0032786B" w:rsidRPr="0096781E">
              <w:rPr>
                <w:rFonts w:ascii="Arial" w:eastAsia="Helvetica Neue" w:hAnsi="Arial" w:cs="Arial"/>
                <w:sz w:val="24"/>
                <w:szCs w:val="24"/>
                <w:lang w:eastAsia="en-GB"/>
              </w:rPr>
              <w:t>.</w:t>
            </w:r>
            <w:r>
              <w:rPr>
                <w:rFonts w:ascii="Arial" w:eastAsia="Helvetica Neue" w:hAnsi="Arial" w:cs="Arial"/>
                <w:sz w:val="24"/>
                <w:szCs w:val="24"/>
                <w:lang w:eastAsia="en-GB"/>
              </w:rPr>
              <w:t>3</w:t>
            </w:r>
            <w:r w:rsidR="0032786B" w:rsidRPr="0096781E">
              <w:rPr>
                <w:rFonts w:ascii="Arial" w:eastAsia="Helvetica Neue" w:hAnsi="Arial" w:cs="Arial"/>
                <w:sz w:val="24"/>
                <w:szCs w:val="24"/>
                <w:lang w:eastAsia="en-GB"/>
              </w:rPr>
              <w:t xml:space="preserve"> Will you commit to the ongoing licence fees for a DSCR?</w:t>
            </w:r>
          </w:p>
        </w:tc>
        <w:tc>
          <w:tcPr>
            <w:tcW w:w="2126" w:type="dxa"/>
            <w:tcBorders>
              <w:bottom w:val="single" w:sz="4" w:space="0" w:color="auto"/>
            </w:tcBorders>
            <w:tcMar>
              <w:top w:w="100" w:type="dxa"/>
              <w:left w:w="100" w:type="dxa"/>
              <w:bottom w:w="100" w:type="dxa"/>
              <w:right w:w="100" w:type="dxa"/>
            </w:tcMar>
          </w:tcPr>
          <w:p w14:paraId="0CCA24E2" w14:textId="10982076" w:rsidR="0032786B" w:rsidRPr="0032786B" w:rsidRDefault="0032786B" w:rsidP="0032786B">
            <w:pPr>
              <w:widowControl w:val="0"/>
              <w:spacing w:line="240" w:lineRule="auto"/>
              <w:jc w:val="left"/>
              <w:rPr>
                <w:rFonts w:ascii="Arial" w:eastAsia="Arial" w:hAnsi="Arial" w:cs="Arial"/>
                <w:sz w:val="24"/>
                <w:szCs w:val="24"/>
                <w:lang w:eastAsia="en-GB"/>
              </w:rPr>
            </w:pPr>
          </w:p>
        </w:tc>
      </w:tr>
      <w:tr w:rsidR="0032786B" w:rsidRPr="0032786B" w14:paraId="06BB309E" w14:textId="77777777" w:rsidTr="008576A5">
        <w:trPr>
          <w:trHeight w:val="640"/>
        </w:trPr>
        <w:tc>
          <w:tcPr>
            <w:tcW w:w="7503" w:type="dxa"/>
            <w:tcBorders>
              <w:bottom w:val="single" w:sz="4" w:space="0" w:color="auto"/>
            </w:tcBorders>
            <w:shd w:val="clear" w:color="auto" w:fill="EAD1DC"/>
            <w:tcMar>
              <w:top w:w="100" w:type="dxa"/>
              <w:left w:w="100" w:type="dxa"/>
              <w:bottom w:w="100" w:type="dxa"/>
              <w:right w:w="100" w:type="dxa"/>
            </w:tcMar>
          </w:tcPr>
          <w:p w14:paraId="085F4A9F" w14:textId="33B8EB6F" w:rsidR="0032786B" w:rsidRPr="0096781E" w:rsidRDefault="00C92F21" w:rsidP="0032786B">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2.4</w:t>
            </w:r>
            <w:r w:rsidR="0032786B" w:rsidRPr="0096781E">
              <w:rPr>
                <w:rFonts w:ascii="Arial" w:eastAsia="Helvetica Neue" w:hAnsi="Arial" w:cs="Arial"/>
                <w:sz w:val="24"/>
                <w:szCs w:val="24"/>
                <w:lang w:eastAsia="en-GB"/>
              </w:rPr>
              <w:t xml:space="preserve"> Will you commit to providing evidence of implementation</w:t>
            </w:r>
            <w:r w:rsidR="00BA493E" w:rsidRPr="0096781E">
              <w:rPr>
                <w:rFonts w:ascii="Arial" w:eastAsia="Helvetica Neue" w:hAnsi="Arial" w:cs="Arial"/>
                <w:sz w:val="24"/>
                <w:szCs w:val="24"/>
                <w:lang w:eastAsia="en-GB"/>
              </w:rPr>
              <w:t xml:space="preserve"> </w:t>
            </w:r>
            <w:r w:rsidR="00F02F36" w:rsidRPr="0096781E">
              <w:rPr>
                <w:rFonts w:ascii="Arial" w:eastAsia="Helvetica Neue" w:hAnsi="Arial" w:cs="Arial"/>
                <w:sz w:val="24"/>
                <w:szCs w:val="24"/>
                <w:lang w:eastAsia="en-GB"/>
              </w:rPr>
              <w:t xml:space="preserve">and complete a benefits </w:t>
            </w:r>
            <w:r w:rsidR="00C5524B" w:rsidRPr="0096781E">
              <w:rPr>
                <w:rFonts w:ascii="Arial" w:eastAsia="Helvetica Neue" w:hAnsi="Arial" w:cs="Arial"/>
                <w:sz w:val="24"/>
                <w:szCs w:val="24"/>
                <w:lang w:eastAsia="en-GB"/>
              </w:rPr>
              <w:t>questionnaire</w:t>
            </w:r>
            <w:r w:rsidR="00F02F36" w:rsidRPr="0096781E">
              <w:rPr>
                <w:rFonts w:ascii="Arial" w:eastAsia="Helvetica Neue" w:hAnsi="Arial" w:cs="Arial"/>
                <w:sz w:val="24"/>
                <w:szCs w:val="24"/>
                <w:lang w:eastAsia="en-GB"/>
              </w:rPr>
              <w:t xml:space="preserve"> </w:t>
            </w:r>
            <w:r w:rsidR="00BA493E" w:rsidRPr="0096781E">
              <w:rPr>
                <w:rFonts w:ascii="Arial" w:eastAsia="Helvetica Neue" w:hAnsi="Arial" w:cs="Arial"/>
                <w:sz w:val="24"/>
                <w:szCs w:val="24"/>
                <w:lang w:eastAsia="en-GB"/>
              </w:rPr>
              <w:t xml:space="preserve">up to </w:t>
            </w:r>
            <w:r w:rsidR="00213DCF">
              <w:rPr>
                <w:rFonts w:ascii="Arial" w:eastAsia="Helvetica Neue" w:hAnsi="Arial" w:cs="Arial"/>
                <w:sz w:val="24"/>
                <w:szCs w:val="24"/>
                <w:lang w:eastAsia="en-GB"/>
              </w:rPr>
              <w:t>12</w:t>
            </w:r>
            <w:r w:rsidR="00BA493E" w:rsidRPr="0096781E">
              <w:rPr>
                <w:rFonts w:ascii="Arial" w:eastAsia="Helvetica Neue" w:hAnsi="Arial" w:cs="Arial"/>
                <w:sz w:val="24"/>
                <w:szCs w:val="24"/>
                <w:lang w:eastAsia="en-GB"/>
              </w:rPr>
              <w:t xml:space="preserve"> months after </w:t>
            </w:r>
            <w:r w:rsidR="00E912B6" w:rsidRPr="0096781E">
              <w:rPr>
                <w:rFonts w:ascii="Arial" w:eastAsia="Helvetica Neue" w:hAnsi="Arial" w:cs="Arial"/>
                <w:sz w:val="24"/>
                <w:szCs w:val="24"/>
                <w:lang w:eastAsia="en-GB"/>
              </w:rPr>
              <w:t>award</w:t>
            </w:r>
            <w:r w:rsidR="0032786B" w:rsidRPr="0096781E">
              <w:rPr>
                <w:rFonts w:ascii="Arial" w:eastAsia="Helvetica Neue" w:hAnsi="Arial" w:cs="Arial"/>
                <w:sz w:val="24"/>
                <w:szCs w:val="24"/>
                <w:lang w:eastAsia="en-GB"/>
              </w:rPr>
              <w:t>?</w:t>
            </w:r>
          </w:p>
        </w:tc>
        <w:tc>
          <w:tcPr>
            <w:tcW w:w="2126" w:type="dxa"/>
            <w:tcBorders>
              <w:bottom w:val="single" w:sz="4" w:space="0" w:color="auto"/>
            </w:tcBorders>
            <w:tcMar>
              <w:top w:w="100" w:type="dxa"/>
              <w:left w:w="100" w:type="dxa"/>
              <w:bottom w:w="100" w:type="dxa"/>
              <w:right w:w="100" w:type="dxa"/>
            </w:tcMar>
          </w:tcPr>
          <w:p w14:paraId="4ABE6F28" w14:textId="37220890" w:rsidR="0032786B" w:rsidRPr="0032786B" w:rsidRDefault="0032786B" w:rsidP="0032786B">
            <w:pPr>
              <w:widowControl w:val="0"/>
              <w:spacing w:line="240" w:lineRule="auto"/>
              <w:jc w:val="left"/>
              <w:rPr>
                <w:rFonts w:ascii="Arial" w:eastAsia="Arial" w:hAnsi="Arial" w:cs="Arial"/>
                <w:sz w:val="24"/>
                <w:szCs w:val="24"/>
                <w:lang w:eastAsia="en-GB"/>
              </w:rPr>
            </w:pPr>
          </w:p>
        </w:tc>
      </w:tr>
      <w:tr w:rsidR="0032786B" w:rsidRPr="0032786B" w14:paraId="72052B67" w14:textId="77777777" w:rsidTr="008576A5">
        <w:tc>
          <w:tcPr>
            <w:tcW w:w="7503" w:type="dxa"/>
            <w:tcBorders>
              <w:top w:val="single" w:sz="4" w:space="0" w:color="auto"/>
              <w:bottom w:val="single" w:sz="4" w:space="0" w:color="auto"/>
            </w:tcBorders>
            <w:shd w:val="clear" w:color="auto" w:fill="EAD1DC"/>
            <w:tcMar>
              <w:top w:w="100" w:type="dxa"/>
              <w:left w:w="100" w:type="dxa"/>
              <w:bottom w:w="100" w:type="dxa"/>
              <w:right w:w="100" w:type="dxa"/>
            </w:tcMar>
          </w:tcPr>
          <w:p w14:paraId="2BF0B1D0" w14:textId="6339FAF3" w:rsidR="0032786B" w:rsidRPr="0096781E" w:rsidRDefault="00C92F21" w:rsidP="00F02F36">
            <w:pPr>
              <w:spacing w:line="276" w:lineRule="auto"/>
              <w:jc w:val="left"/>
              <w:rPr>
                <w:rFonts w:ascii="Arial" w:eastAsia="Helvetica Neue" w:hAnsi="Arial" w:cs="Arial"/>
                <w:sz w:val="24"/>
                <w:szCs w:val="24"/>
                <w:lang w:eastAsia="en-GB"/>
              </w:rPr>
            </w:pPr>
            <w:r>
              <w:rPr>
                <w:rFonts w:ascii="Arial" w:eastAsia="Arial" w:hAnsi="Arial" w:cs="Arial"/>
                <w:szCs w:val="22"/>
                <w:lang w:eastAsia="en-GB"/>
              </w:rPr>
              <w:t xml:space="preserve">2.5 </w:t>
            </w:r>
            <w:r w:rsidR="0032786B" w:rsidRPr="0096781E">
              <w:rPr>
                <w:rFonts w:ascii="Arial" w:eastAsia="Arial" w:hAnsi="Arial" w:cs="Arial"/>
                <w:sz w:val="24"/>
                <w:szCs w:val="24"/>
                <w:lang w:eastAsia="en-GB"/>
              </w:rPr>
              <w:t>Will you commit to openly sharing your experiences and learnings both during and after the project?</w:t>
            </w:r>
            <w:r w:rsidR="0071681A" w:rsidRPr="0096781E">
              <w:rPr>
                <w:rFonts w:ascii="Arial" w:eastAsia="Arial" w:hAnsi="Arial" w:cs="Arial"/>
                <w:sz w:val="24"/>
                <w:szCs w:val="24"/>
                <w:lang w:eastAsia="en-GB"/>
              </w:rPr>
              <w:t xml:space="preserve"> </w:t>
            </w:r>
          </w:p>
        </w:tc>
        <w:tc>
          <w:tcPr>
            <w:tcW w:w="2126" w:type="dxa"/>
            <w:tcBorders>
              <w:top w:val="single" w:sz="4" w:space="0" w:color="auto"/>
              <w:bottom w:val="single" w:sz="4" w:space="0" w:color="auto"/>
            </w:tcBorders>
            <w:tcMar>
              <w:top w:w="100" w:type="dxa"/>
              <w:left w:w="100" w:type="dxa"/>
              <w:bottom w:w="100" w:type="dxa"/>
              <w:right w:w="100" w:type="dxa"/>
            </w:tcMar>
          </w:tcPr>
          <w:p w14:paraId="40F0D416" w14:textId="77777777" w:rsidR="0032786B" w:rsidRPr="0032786B" w:rsidRDefault="0032786B" w:rsidP="0032786B">
            <w:pPr>
              <w:widowControl w:val="0"/>
              <w:spacing w:line="240" w:lineRule="auto"/>
              <w:jc w:val="left"/>
              <w:rPr>
                <w:rFonts w:ascii="Arial" w:eastAsia="Arial" w:hAnsi="Arial" w:cs="Arial"/>
                <w:sz w:val="24"/>
                <w:szCs w:val="24"/>
                <w:lang w:eastAsia="en-GB"/>
              </w:rPr>
            </w:pPr>
          </w:p>
        </w:tc>
      </w:tr>
      <w:tr w:rsidR="00DB0D95" w:rsidRPr="0032786B" w14:paraId="0094E6FC" w14:textId="77777777" w:rsidTr="008576A5">
        <w:tc>
          <w:tcPr>
            <w:tcW w:w="7503" w:type="dxa"/>
            <w:tcBorders>
              <w:top w:val="single" w:sz="4" w:space="0" w:color="auto"/>
              <w:bottom w:val="single" w:sz="4" w:space="0" w:color="auto"/>
            </w:tcBorders>
            <w:shd w:val="clear" w:color="auto" w:fill="EAD1DC"/>
            <w:tcMar>
              <w:top w:w="100" w:type="dxa"/>
              <w:left w:w="100" w:type="dxa"/>
              <w:bottom w:w="100" w:type="dxa"/>
              <w:right w:w="100" w:type="dxa"/>
            </w:tcMar>
          </w:tcPr>
          <w:p w14:paraId="2E388B40" w14:textId="070A8453" w:rsidR="00DB0D95" w:rsidRPr="0096781E" w:rsidRDefault="00C92F21" w:rsidP="00F02F36">
            <w:pPr>
              <w:spacing w:line="276" w:lineRule="auto"/>
              <w:jc w:val="left"/>
              <w:rPr>
                <w:rFonts w:ascii="Arial" w:eastAsia="Arial" w:hAnsi="Arial" w:cs="Arial"/>
                <w:szCs w:val="22"/>
                <w:lang w:eastAsia="en-GB"/>
              </w:rPr>
            </w:pPr>
            <w:r>
              <w:rPr>
                <w:rFonts w:ascii="Arial" w:eastAsia="Arial" w:hAnsi="Arial" w:cs="Arial"/>
                <w:sz w:val="24"/>
                <w:szCs w:val="24"/>
                <w:lang w:eastAsia="en-GB"/>
              </w:rPr>
              <w:t>2.6</w:t>
            </w:r>
            <w:r w:rsidR="00DB0D95" w:rsidRPr="0096781E">
              <w:rPr>
                <w:rFonts w:ascii="Arial" w:eastAsia="Arial" w:hAnsi="Arial" w:cs="Arial"/>
                <w:sz w:val="24"/>
                <w:szCs w:val="24"/>
                <w:lang w:eastAsia="en-GB"/>
              </w:rPr>
              <w:t xml:space="preserve"> If the fu</w:t>
            </w:r>
            <w:r w:rsidR="005032FE" w:rsidRPr="0096781E">
              <w:rPr>
                <w:rFonts w:ascii="Arial" w:eastAsia="Arial" w:hAnsi="Arial" w:cs="Arial"/>
                <w:sz w:val="24"/>
                <w:szCs w:val="24"/>
                <w:lang w:eastAsia="en-GB"/>
              </w:rPr>
              <w:t>nding is for a fixed locat</w:t>
            </w:r>
            <w:r w:rsidR="008D27F5" w:rsidRPr="0096781E">
              <w:rPr>
                <w:rFonts w:ascii="Arial" w:eastAsia="Arial" w:hAnsi="Arial" w:cs="Arial"/>
                <w:sz w:val="24"/>
                <w:szCs w:val="24"/>
                <w:lang w:eastAsia="en-GB"/>
              </w:rPr>
              <w:t xml:space="preserve">ion such as a care home, do you commit to ensuring </w:t>
            </w:r>
            <w:r w:rsidR="005032FE" w:rsidRPr="0096781E">
              <w:rPr>
                <w:rFonts w:ascii="Arial" w:eastAsia="Arial" w:hAnsi="Arial" w:cs="Arial"/>
                <w:sz w:val="24"/>
                <w:szCs w:val="24"/>
                <w:lang w:eastAsia="en-GB"/>
              </w:rPr>
              <w:t>Wi-Fi connectivity in all rooms</w:t>
            </w:r>
            <w:r w:rsidR="008D27F5" w:rsidRPr="0096781E">
              <w:rPr>
                <w:rFonts w:ascii="Arial" w:eastAsia="Arial" w:hAnsi="Arial" w:cs="Arial"/>
                <w:sz w:val="24"/>
                <w:szCs w:val="24"/>
                <w:lang w:eastAsia="en-GB"/>
              </w:rPr>
              <w:t>?</w:t>
            </w:r>
            <w:r w:rsidR="00055037">
              <w:rPr>
                <w:rFonts w:ascii="Arial" w:eastAsia="Arial" w:hAnsi="Arial" w:cs="Arial"/>
                <w:sz w:val="24"/>
                <w:szCs w:val="24"/>
                <w:lang w:eastAsia="en-GB"/>
              </w:rPr>
              <w:t xml:space="preserve"> (</w:t>
            </w:r>
            <w:proofErr w:type="gramStart"/>
            <w:r w:rsidR="00055037">
              <w:rPr>
                <w:rFonts w:ascii="Arial" w:eastAsia="Arial" w:hAnsi="Arial" w:cs="Arial"/>
                <w:sz w:val="24"/>
                <w:szCs w:val="24"/>
                <w:lang w:eastAsia="en-GB"/>
              </w:rPr>
              <w:t>please</w:t>
            </w:r>
            <w:proofErr w:type="gramEnd"/>
            <w:r w:rsidR="00055037">
              <w:rPr>
                <w:rFonts w:ascii="Arial" w:eastAsia="Arial" w:hAnsi="Arial" w:cs="Arial"/>
                <w:sz w:val="24"/>
                <w:szCs w:val="24"/>
                <w:lang w:eastAsia="en-GB"/>
              </w:rPr>
              <w:t xml:space="preserve"> put not applicable in your answer if this does not apply to your organisation)</w:t>
            </w:r>
          </w:p>
        </w:tc>
        <w:tc>
          <w:tcPr>
            <w:tcW w:w="2126" w:type="dxa"/>
            <w:tcBorders>
              <w:top w:val="single" w:sz="4" w:space="0" w:color="auto"/>
              <w:bottom w:val="single" w:sz="4" w:space="0" w:color="auto"/>
            </w:tcBorders>
            <w:tcMar>
              <w:top w:w="100" w:type="dxa"/>
              <w:left w:w="100" w:type="dxa"/>
              <w:bottom w:w="100" w:type="dxa"/>
              <w:right w:w="100" w:type="dxa"/>
            </w:tcMar>
          </w:tcPr>
          <w:p w14:paraId="4A42D291" w14:textId="2FAF50E8" w:rsidR="00DB0D95" w:rsidRPr="0032786B" w:rsidRDefault="00DB0D95" w:rsidP="0032786B">
            <w:pPr>
              <w:widowControl w:val="0"/>
              <w:spacing w:line="240" w:lineRule="auto"/>
              <w:jc w:val="left"/>
              <w:rPr>
                <w:rFonts w:ascii="Arial" w:eastAsia="Arial" w:hAnsi="Arial" w:cs="Arial"/>
                <w:sz w:val="24"/>
                <w:szCs w:val="24"/>
                <w:lang w:eastAsia="en-GB"/>
              </w:rPr>
            </w:pPr>
          </w:p>
        </w:tc>
      </w:tr>
      <w:tr w:rsidR="00055037" w:rsidRPr="0032786B" w14:paraId="783C23E9" w14:textId="77777777" w:rsidTr="008576A5">
        <w:tc>
          <w:tcPr>
            <w:tcW w:w="7503" w:type="dxa"/>
            <w:tcBorders>
              <w:top w:val="single" w:sz="4" w:space="0" w:color="auto"/>
            </w:tcBorders>
            <w:shd w:val="clear" w:color="auto" w:fill="EAD1DC"/>
            <w:tcMar>
              <w:top w:w="100" w:type="dxa"/>
              <w:left w:w="100" w:type="dxa"/>
              <w:bottom w:w="100" w:type="dxa"/>
              <w:right w:w="100" w:type="dxa"/>
            </w:tcMar>
          </w:tcPr>
          <w:p w14:paraId="1A9BBFBE" w14:textId="00218053" w:rsidR="00055037" w:rsidRDefault="00055037" w:rsidP="00F02F36">
            <w:pPr>
              <w:spacing w:line="276" w:lineRule="auto"/>
              <w:jc w:val="left"/>
              <w:rPr>
                <w:rFonts w:ascii="Arial" w:eastAsia="Arial" w:hAnsi="Arial" w:cs="Arial"/>
                <w:sz w:val="24"/>
                <w:szCs w:val="24"/>
                <w:lang w:eastAsia="en-GB"/>
              </w:rPr>
            </w:pPr>
            <w:r>
              <w:rPr>
                <w:rFonts w:ascii="Arial" w:eastAsia="Arial" w:hAnsi="Arial" w:cs="Arial"/>
                <w:sz w:val="24"/>
                <w:szCs w:val="24"/>
                <w:lang w:eastAsia="en-GB"/>
              </w:rPr>
              <w:t>2.7 Do you commit to h</w:t>
            </w:r>
            <w:r w:rsidRPr="00055037">
              <w:rPr>
                <w:rFonts w:ascii="Arial" w:eastAsia="Arial" w:hAnsi="Arial" w:cs="Arial"/>
                <w:sz w:val="24"/>
                <w:szCs w:val="24"/>
                <w:lang w:eastAsia="en-GB"/>
              </w:rPr>
              <w:t xml:space="preserve">ave an active </w:t>
            </w:r>
            <w:proofErr w:type="spellStart"/>
            <w:r w:rsidRPr="00055037">
              <w:rPr>
                <w:rFonts w:ascii="Arial" w:eastAsia="Arial" w:hAnsi="Arial" w:cs="Arial"/>
                <w:sz w:val="24"/>
                <w:szCs w:val="24"/>
                <w:lang w:eastAsia="en-GB"/>
              </w:rPr>
              <w:t>NHSmail</w:t>
            </w:r>
            <w:proofErr w:type="spellEnd"/>
            <w:r w:rsidRPr="00055037">
              <w:rPr>
                <w:rFonts w:ascii="Arial" w:eastAsia="Arial" w:hAnsi="Arial" w:cs="Arial"/>
                <w:sz w:val="24"/>
                <w:szCs w:val="24"/>
                <w:lang w:eastAsia="en-GB"/>
              </w:rPr>
              <w:t xml:space="preserve"> @nhs.net or @gov.uk account or an accredited email conforming to DCB 1596 before final payment</w:t>
            </w:r>
            <w:r w:rsidR="006D7A5C">
              <w:rPr>
                <w:rFonts w:ascii="Arial" w:eastAsia="Arial" w:hAnsi="Arial" w:cs="Arial"/>
                <w:sz w:val="24"/>
                <w:szCs w:val="24"/>
                <w:lang w:eastAsia="en-GB"/>
              </w:rPr>
              <w:t>?</w:t>
            </w:r>
          </w:p>
        </w:tc>
        <w:tc>
          <w:tcPr>
            <w:tcW w:w="2126" w:type="dxa"/>
            <w:tcBorders>
              <w:top w:val="single" w:sz="4" w:space="0" w:color="auto"/>
            </w:tcBorders>
            <w:tcMar>
              <w:top w:w="100" w:type="dxa"/>
              <w:left w:w="100" w:type="dxa"/>
              <w:bottom w:w="100" w:type="dxa"/>
              <w:right w:w="100" w:type="dxa"/>
            </w:tcMar>
          </w:tcPr>
          <w:p w14:paraId="64179857" w14:textId="77777777" w:rsidR="00055037" w:rsidRDefault="00055037" w:rsidP="0032786B">
            <w:pPr>
              <w:widowControl w:val="0"/>
              <w:spacing w:line="240" w:lineRule="auto"/>
              <w:jc w:val="left"/>
              <w:rPr>
                <w:rFonts w:ascii="Arial" w:eastAsia="Arial" w:hAnsi="Arial" w:cs="Arial"/>
                <w:sz w:val="24"/>
                <w:szCs w:val="24"/>
                <w:lang w:eastAsia="en-GB"/>
              </w:rPr>
            </w:pPr>
          </w:p>
        </w:tc>
      </w:tr>
    </w:tbl>
    <w:p w14:paraId="4B5EFF56" w14:textId="72ADBB61" w:rsidR="0032786B" w:rsidRPr="0032786B" w:rsidRDefault="00C92F21" w:rsidP="0032786B">
      <w:pPr>
        <w:keepNext/>
        <w:keepLines/>
        <w:spacing w:before="360" w:after="120" w:line="276" w:lineRule="auto"/>
        <w:jc w:val="left"/>
        <w:outlineLvl w:val="1"/>
        <w:rPr>
          <w:rFonts w:ascii="Arial" w:eastAsia="Arial" w:hAnsi="Arial" w:cs="Arial"/>
          <w:sz w:val="32"/>
          <w:szCs w:val="32"/>
          <w:lang w:eastAsia="en-GB"/>
        </w:rPr>
      </w:pPr>
      <w:bookmarkStart w:id="5" w:name="_neamld28tzv7" w:colFirst="0" w:colLast="0"/>
      <w:bookmarkStart w:id="6" w:name="_52zw0r45tnq6" w:colFirst="0" w:colLast="0"/>
      <w:bookmarkStart w:id="7" w:name="_eqp8f7eptqiy" w:colFirst="0" w:colLast="0"/>
      <w:bookmarkEnd w:id="5"/>
      <w:bookmarkEnd w:id="6"/>
      <w:bookmarkEnd w:id="7"/>
      <w:r>
        <w:rPr>
          <w:rFonts w:ascii="Arial" w:eastAsia="Arial" w:hAnsi="Arial" w:cs="Arial"/>
          <w:sz w:val="32"/>
          <w:szCs w:val="32"/>
          <w:lang w:eastAsia="en-GB"/>
        </w:rPr>
        <w:lastRenderedPageBreak/>
        <w:t>3</w:t>
      </w:r>
      <w:r w:rsidR="0032786B" w:rsidRPr="0032786B">
        <w:rPr>
          <w:rFonts w:ascii="Arial" w:eastAsia="Arial" w:hAnsi="Arial" w:cs="Arial"/>
          <w:sz w:val="32"/>
          <w:szCs w:val="32"/>
          <w:lang w:eastAsia="en-GB"/>
        </w:rPr>
        <w:t>. Implementation Costs</w:t>
      </w:r>
    </w:p>
    <w:tbl>
      <w:tblPr>
        <w:tblStyle w:val="TableGrid1"/>
        <w:tblW w:w="9634" w:type="dxa"/>
        <w:tblLook w:val="04A0" w:firstRow="1" w:lastRow="0" w:firstColumn="1" w:lastColumn="0" w:noHBand="0" w:noVBand="1"/>
      </w:tblPr>
      <w:tblGrid>
        <w:gridCol w:w="2405"/>
        <w:gridCol w:w="1701"/>
        <w:gridCol w:w="2693"/>
        <w:gridCol w:w="2835"/>
      </w:tblGrid>
      <w:tr w:rsidR="00771880" w:rsidRPr="0032786B" w14:paraId="54C9E8E3" w14:textId="42D9E4D3" w:rsidTr="00D90970">
        <w:tc>
          <w:tcPr>
            <w:tcW w:w="4106" w:type="dxa"/>
            <w:gridSpan w:val="2"/>
            <w:shd w:val="clear" w:color="auto" w:fill="E5B8B7"/>
          </w:tcPr>
          <w:p w14:paraId="167655E5" w14:textId="251DA92B" w:rsidR="00771880" w:rsidRPr="0032786B" w:rsidRDefault="00681CF6" w:rsidP="0032786B">
            <w:pPr>
              <w:spacing w:line="276" w:lineRule="auto"/>
              <w:jc w:val="left"/>
              <w:rPr>
                <w:b/>
                <w:lang w:eastAsia="en-GB"/>
              </w:rPr>
            </w:pPr>
            <w:proofErr w:type="gramStart"/>
            <w:r>
              <w:rPr>
                <w:b/>
                <w:lang w:eastAsia="en-GB"/>
              </w:rPr>
              <w:t xml:space="preserve">3.1 </w:t>
            </w:r>
            <w:r w:rsidR="00771880" w:rsidRPr="009D49BC">
              <w:rPr>
                <w:b/>
                <w:lang w:eastAsia="en-GB"/>
              </w:rPr>
              <w:t xml:space="preserve"> </w:t>
            </w:r>
            <w:r w:rsidR="00771880" w:rsidRPr="0032786B">
              <w:rPr>
                <w:b/>
                <w:lang w:eastAsia="en-GB"/>
              </w:rPr>
              <w:t>Below</w:t>
            </w:r>
            <w:proofErr w:type="gramEnd"/>
            <w:r w:rsidR="00771880" w:rsidRPr="0032786B">
              <w:rPr>
                <w:b/>
                <w:lang w:eastAsia="en-GB"/>
              </w:rPr>
              <w:t>, please detail the breakdown of your costs for implementation of the DSCR.</w:t>
            </w:r>
          </w:p>
        </w:tc>
        <w:tc>
          <w:tcPr>
            <w:tcW w:w="2693" w:type="dxa"/>
            <w:shd w:val="clear" w:color="auto" w:fill="E5B8B7"/>
          </w:tcPr>
          <w:p w14:paraId="578FCFE7" w14:textId="40D0A578" w:rsidR="00771880" w:rsidRPr="009D49BC" w:rsidRDefault="00771880" w:rsidP="0032786B">
            <w:pPr>
              <w:spacing w:line="276" w:lineRule="auto"/>
              <w:jc w:val="left"/>
              <w:rPr>
                <w:b/>
                <w:lang w:eastAsia="en-GB"/>
              </w:rPr>
            </w:pPr>
            <w:r>
              <w:rPr>
                <w:b/>
                <w:lang w:eastAsia="en-GB"/>
              </w:rPr>
              <w:t xml:space="preserve">Please detail below what evidence of </w:t>
            </w:r>
            <w:r w:rsidR="00D90970">
              <w:rPr>
                <w:b/>
                <w:lang w:eastAsia="en-GB"/>
              </w:rPr>
              <w:t>e</w:t>
            </w:r>
            <w:r>
              <w:rPr>
                <w:b/>
                <w:lang w:eastAsia="en-GB"/>
              </w:rPr>
              <w:t>xpenditure you have provided with this submission</w:t>
            </w:r>
          </w:p>
        </w:tc>
        <w:tc>
          <w:tcPr>
            <w:tcW w:w="2835" w:type="dxa"/>
            <w:shd w:val="clear" w:color="auto" w:fill="E5B8B7"/>
          </w:tcPr>
          <w:p w14:paraId="3C2C43BA" w14:textId="3A85FDE7" w:rsidR="00771880" w:rsidRPr="0053131C" w:rsidRDefault="00D25257" w:rsidP="0053131C">
            <w:pPr>
              <w:spacing w:line="276" w:lineRule="auto"/>
              <w:rPr>
                <w:b/>
                <w:lang w:eastAsia="en-GB"/>
              </w:rPr>
            </w:pPr>
            <w:r w:rsidRPr="0053131C">
              <w:rPr>
                <w:b/>
                <w:lang w:eastAsia="en-GB"/>
              </w:rPr>
              <w:t xml:space="preserve">Guidance </w:t>
            </w:r>
            <w:r w:rsidR="00B05981">
              <w:rPr>
                <w:b/>
                <w:lang w:eastAsia="en-GB"/>
              </w:rPr>
              <w:t xml:space="preserve">as to </w:t>
            </w:r>
            <w:r w:rsidR="0053131C" w:rsidRPr="0053131C">
              <w:rPr>
                <w:b/>
                <w:lang w:eastAsia="en-GB"/>
              </w:rPr>
              <w:t xml:space="preserve">what would </w:t>
            </w:r>
            <w:r w:rsidR="00B05981">
              <w:rPr>
                <w:b/>
                <w:lang w:eastAsia="en-GB"/>
              </w:rPr>
              <w:t xml:space="preserve">type of evidence would </w:t>
            </w:r>
            <w:r w:rsidR="0053131C" w:rsidRPr="0053131C">
              <w:rPr>
                <w:b/>
                <w:lang w:eastAsia="en-GB"/>
              </w:rPr>
              <w:t xml:space="preserve">be deemed to be </w:t>
            </w:r>
            <w:r w:rsidRPr="0053131C">
              <w:rPr>
                <w:b/>
                <w:lang w:eastAsia="en-GB"/>
              </w:rPr>
              <w:t>acceptable</w:t>
            </w:r>
          </w:p>
        </w:tc>
      </w:tr>
      <w:tr w:rsidR="00771880" w:rsidRPr="0032786B" w14:paraId="174EC8A9" w14:textId="10C68257" w:rsidTr="00D90970">
        <w:tc>
          <w:tcPr>
            <w:tcW w:w="2405" w:type="dxa"/>
            <w:shd w:val="clear" w:color="auto" w:fill="E5B8B7"/>
          </w:tcPr>
          <w:p w14:paraId="60F83D3B" w14:textId="77777777" w:rsidR="00771880" w:rsidRPr="0032786B" w:rsidRDefault="00771880" w:rsidP="0032786B">
            <w:pPr>
              <w:spacing w:line="276" w:lineRule="auto"/>
              <w:jc w:val="left"/>
              <w:rPr>
                <w:bCs/>
                <w:lang w:eastAsia="en-GB"/>
              </w:rPr>
            </w:pPr>
            <w:r w:rsidRPr="0032786B">
              <w:rPr>
                <w:bCs/>
                <w:lang w:eastAsia="en-GB"/>
              </w:rPr>
              <w:t>Yearly license cost</w:t>
            </w:r>
          </w:p>
        </w:tc>
        <w:tc>
          <w:tcPr>
            <w:tcW w:w="1701" w:type="dxa"/>
          </w:tcPr>
          <w:p w14:paraId="2E51E86F" w14:textId="71E3DFDA" w:rsidR="00771880" w:rsidRPr="0032786B" w:rsidRDefault="00771880" w:rsidP="0032786B">
            <w:pPr>
              <w:spacing w:line="276" w:lineRule="auto"/>
              <w:jc w:val="left"/>
              <w:rPr>
                <w:lang w:eastAsia="en-GB"/>
              </w:rPr>
            </w:pPr>
            <w:r>
              <w:rPr>
                <w:lang w:eastAsia="en-GB"/>
              </w:rPr>
              <w:t>£</w:t>
            </w:r>
          </w:p>
        </w:tc>
        <w:tc>
          <w:tcPr>
            <w:tcW w:w="2693" w:type="dxa"/>
          </w:tcPr>
          <w:p w14:paraId="45BC8DF6" w14:textId="77777777" w:rsidR="00771880" w:rsidRPr="0032786B" w:rsidRDefault="00771880" w:rsidP="0032786B">
            <w:pPr>
              <w:spacing w:line="276" w:lineRule="auto"/>
              <w:jc w:val="left"/>
              <w:rPr>
                <w:lang w:eastAsia="en-GB"/>
              </w:rPr>
            </w:pPr>
          </w:p>
        </w:tc>
        <w:tc>
          <w:tcPr>
            <w:tcW w:w="2835" w:type="dxa"/>
          </w:tcPr>
          <w:p w14:paraId="2A830578" w14:textId="77EDBB58" w:rsidR="00771880" w:rsidRPr="0032786B" w:rsidRDefault="00D74A93" w:rsidP="0032786B">
            <w:pPr>
              <w:spacing w:line="276" w:lineRule="auto"/>
              <w:jc w:val="left"/>
              <w:rPr>
                <w:lang w:eastAsia="en-GB"/>
              </w:rPr>
            </w:pPr>
            <w:r>
              <w:rPr>
                <w:lang w:eastAsia="en-GB"/>
              </w:rPr>
              <w:t>Evidence of commitment</w:t>
            </w:r>
            <w:r w:rsidR="00A04E4D">
              <w:rPr>
                <w:lang w:eastAsia="en-GB"/>
              </w:rPr>
              <w:t>,</w:t>
            </w:r>
            <w:r>
              <w:rPr>
                <w:lang w:eastAsia="en-GB"/>
              </w:rPr>
              <w:t xml:space="preserve"> such as a</w:t>
            </w:r>
            <w:r w:rsidR="00270D71">
              <w:rPr>
                <w:lang w:eastAsia="en-GB"/>
              </w:rPr>
              <w:t xml:space="preserve"> signed contract</w:t>
            </w:r>
            <w:r>
              <w:rPr>
                <w:lang w:eastAsia="en-GB"/>
              </w:rPr>
              <w:t xml:space="preserve"> or paid invoice</w:t>
            </w:r>
          </w:p>
        </w:tc>
      </w:tr>
      <w:tr w:rsidR="00771880" w:rsidRPr="0032786B" w14:paraId="4078AC96" w14:textId="174F9E05" w:rsidTr="00D90970">
        <w:tc>
          <w:tcPr>
            <w:tcW w:w="2405" w:type="dxa"/>
            <w:shd w:val="clear" w:color="auto" w:fill="E5B8B7"/>
          </w:tcPr>
          <w:p w14:paraId="4474C92C" w14:textId="77777777" w:rsidR="00771880" w:rsidRPr="0032786B" w:rsidRDefault="00771880" w:rsidP="0032786B">
            <w:pPr>
              <w:spacing w:line="276" w:lineRule="auto"/>
              <w:jc w:val="left"/>
              <w:rPr>
                <w:bCs/>
                <w:lang w:eastAsia="en-GB"/>
              </w:rPr>
            </w:pPr>
            <w:r w:rsidRPr="0032786B">
              <w:rPr>
                <w:bCs/>
                <w:lang w:eastAsia="en-GB"/>
              </w:rPr>
              <w:t>Monthly subscription costs</w:t>
            </w:r>
          </w:p>
        </w:tc>
        <w:tc>
          <w:tcPr>
            <w:tcW w:w="1701" w:type="dxa"/>
          </w:tcPr>
          <w:p w14:paraId="4F56654A" w14:textId="4951FFA8" w:rsidR="00771880" w:rsidRPr="0032786B" w:rsidRDefault="00771880" w:rsidP="0032786B">
            <w:pPr>
              <w:spacing w:line="276" w:lineRule="auto"/>
              <w:jc w:val="left"/>
              <w:rPr>
                <w:lang w:eastAsia="en-GB"/>
              </w:rPr>
            </w:pPr>
            <w:r>
              <w:rPr>
                <w:lang w:eastAsia="en-GB"/>
              </w:rPr>
              <w:t>£</w:t>
            </w:r>
          </w:p>
        </w:tc>
        <w:tc>
          <w:tcPr>
            <w:tcW w:w="2693" w:type="dxa"/>
          </w:tcPr>
          <w:p w14:paraId="3AAEEE8E" w14:textId="77777777" w:rsidR="00771880" w:rsidRPr="0032786B" w:rsidRDefault="00771880" w:rsidP="0032786B">
            <w:pPr>
              <w:spacing w:line="276" w:lineRule="auto"/>
              <w:jc w:val="left"/>
              <w:rPr>
                <w:lang w:eastAsia="en-GB"/>
              </w:rPr>
            </w:pPr>
          </w:p>
        </w:tc>
        <w:tc>
          <w:tcPr>
            <w:tcW w:w="2835" w:type="dxa"/>
          </w:tcPr>
          <w:p w14:paraId="646DE08F" w14:textId="6A6F4A41" w:rsidR="00771880" w:rsidRPr="0032786B" w:rsidRDefault="00E82540" w:rsidP="0032786B">
            <w:pPr>
              <w:spacing w:line="276" w:lineRule="auto"/>
              <w:jc w:val="left"/>
              <w:rPr>
                <w:lang w:eastAsia="en-GB"/>
              </w:rPr>
            </w:pPr>
            <w:r>
              <w:rPr>
                <w:lang w:eastAsia="en-GB"/>
              </w:rPr>
              <w:t xml:space="preserve">As </w:t>
            </w:r>
            <w:r w:rsidR="00D74A93">
              <w:rPr>
                <w:lang w:eastAsia="en-GB"/>
              </w:rPr>
              <w:t>above</w:t>
            </w:r>
          </w:p>
        </w:tc>
      </w:tr>
      <w:tr w:rsidR="00771880" w:rsidRPr="0032786B" w14:paraId="2C9559C4" w14:textId="7AD075BB" w:rsidTr="00D90970">
        <w:tc>
          <w:tcPr>
            <w:tcW w:w="2405" w:type="dxa"/>
            <w:shd w:val="clear" w:color="auto" w:fill="E5B8B7"/>
          </w:tcPr>
          <w:p w14:paraId="7081D520" w14:textId="73E4F873" w:rsidR="00771880" w:rsidRPr="0032786B" w:rsidRDefault="00771880" w:rsidP="0032786B">
            <w:pPr>
              <w:spacing w:line="276" w:lineRule="auto"/>
              <w:jc w:val="left"/>
              <w:rPr>
                <w:bCs/>
                <w:lang w:eastAsia="en-GB"/>
              </w:rPr>
            </w:pPr>
            <w:r w:rsidRPr="0032786B">
              <w:rPr>
                <w:bCs/>
                <w:lang w:eastAsia="en-GB"/>
              </w:rPr>
              <w:t>Training costs</w:t>
            </w:r>
          </w:p>
        </w:tc>
        <w:tc>
          <w:tcPr>
            <w:tcW w:w="1701" w:type="dxa"/>
          </w:tcPr>
          <w:p w14:paraId="3FDA1646" w14:textId="69C9AEBD" w:rsidR="00771880" w:rsidRPr="0032786B" w:rsidRDefault="00771880" w:rsidP="0032786B">
            <w:pPr>
              <w:spacing w:line="276" w:lineRule="auto"/>
              <w:jc w:val="left"/>
              <w:rPr>
                <w:lang w:eastAsia="en-GB"/>
              </w:rPr>
            </w:pPr>
            <w:r>
              <w:rPr>
                <w:lang w:eastAsia="en-GB"/>
              </w:rPr>
              <w:t>£</w:t>
            </w:r>
          </w:p>
        </w:tc>
        <w:tc>
          <w:tcPr>
            <w:tcW w:w="2693" w:type="dxa"/>
          </w:tcPr>
          <w:p w14:paraId="2FC3F910" w14:textId="77777777" w:rsidR="00771880" w:rsidRPr="0032786B" w:rsidRDefault="00771880" w:rsidP="0032786B">
            <w:pPr>
              <w:spacing w:line="276" w:lineRule="auto"/>
              <w:jc w:val="left"/>
              <w:rPr>
                <w:lang w:eastAsia="en-GB"/>
              </w:rPr>
            </w:pPr>
          </w:p>
        </w:tc>
        <w:tc>
          <w:tcPr>
            <w:tcW w:w="2835" w:type="dxa"/>
          </w:tcPr>
          <w:p w14:paraId="2A417CB9" w14:textId="1F630641" w:rsidR="00771880" w:rsidRPr="0032786B" w:rsidRDefault="00E82540" w:rsidP="0032786B">
            <w:pPr>
              <w:spacing w:line="276" w:lineRule="auto"/>
              <w:jc w:val="left"/>
              <w:rPr>
                <w:lang w:eastAsia="en-GB"/>
              </w:rPr>
            </w:pPr>
            <w:r>
              <w:rPr>
                <w:lang w:eastAsia="en-GB"/>
              </w:rPr>
              <w:t>Invoice or staffing details</w:t>
            </w:r>
          </w:p>
        </w:tc>
      </w:tr>
      <w:tr w:rsidR="00771880" w:rsidRPr="0032786B" w14:paraId="48C12900" w14:textId="1671AB1A" w:rsidTr="00D90970">
        <w:tc>
          <w:tcPr>
            <w:tcW w:w="2405" w:type="dxa"/>
            <w:shd w:val="clear" w:color="auto" w:fill="E5B8B7"/>
          </w:tcPr>
          <w:p w14:paraId="6409E5A5" w14:textId="5A18BFDE" w:rsidR="00771880" w:rsidRPr="0032786B" w:rsidRDefault="00771880" w:rsidP="0032786B">
            <w:pPr>
              <w:spacing w:line="276" w:lineRule="auto"/>
              <w:jc w:val="left"/>
              <w:rPr>
                <w:bCs/>
                <w:lang w:eastAsia="en-GB"/>
              </w:rPr>
            </w:pPr>
            <w:r>
              <w:rPr>
                <w:bCs/>
                <w:lang w:eastAsia="en-GB"/>
              </w:rPr>
              <w:t>Other Staffing Costs</w:t>
            </w:r>
          </w:p>
        </w:tc>
        <w:tc>
          <w:tcPr>
            <w:tcW w:w="1701" w:type="dxa"/>
          </w:tcPr>
          <w:p w14:paraId="6ABBE4EC" w14:textId="02858BC2" w:rsidR="00771880" w:rsidRDefault="00771880" w:rsidP="0032786B">
            <w:pPr>
              <w:spacing w:line="276" w:lineRule="auto"/>
              <w:jc w:val="left"/>
              <w:rPr>
                <w:lang w:eastAsia="en-GB"/>
              </w:rPr>
            </w:pPr>
            <w:r>
              <w:rPr>
                <w:lang w:eastAsia="en-GB"/>
              </w:rPr>
              <w:t>£</w:t>
            </w:r>
          </w:p>
        </w:tc>
        <w:tc>
          <w:tcPr>
            <w:tcW w:w="2693" w:type="dxa"/>
          </w:tcPr>
          <w:p w14:paraId="454A26D9" w14:textId="77777777" w:rsidR="00771880" w:rsidRPr="0032786B" w:rsidRDefault="00771880" w:rsidP="0032786B">
            <w:pPr>
              <w:spacing w:line="276" w:lineRule="auto"/>
              <w:jc w:val="left"/>
              <w:rPr>
                <w:lang w:eastAsia="en-GB"/>
              </w:rPr>
            </w:pPr>
          </w:p>
        </w:tc>
        <w:tc>
          <w:tcPr>
            <w:tcW w:w="2835" w:type="dxa"/>
          </w:tcPr>
          <w:p w14:paraId="21BDC6FC" w14:textId="6BBB19DB" w:rsidR="00771880" w:rsidRPr="00486407" w:rsidRDefault="00486407" w:rsidP="0032786B">
            <w:pPr>
              <w:spacing w:line="276" w:lineRule="auto"/>
              <w:jc w:val="left"/>
              <w:rPr>
                <w:bCs/>
                <w:lang w:eastAsia="en-GB"/>
              </w:rPr>
            </w:pPr>
            <w:r>
              <w:rPr>
                <w:bCs/>
                <w:lang w:eastAsia="en-GB"/>
              </w:rPr>
              <w:t>S</w:t>
            </w:r>
            <w:r w:rsidR="009F32E8" w:rsidRPr="00486407">
              <w:rPr>
                <w:bCs/>
                <w:lang w:eastAsia="en-GB"/>
              </w:rPr>
              <w:t xml:space="preserve">chedule of staff, roles for the implementation, hours and rates paid.  </w:t>
            </w:r>
          </w:p>
        </w:tc>
      </w:tr>
      <w:tr w:rsidR="00771880" w:rsidRPr="0032786B" w14:paraId="29779A31" w14:textId="75012BF6" w:rsidTr="00D90970">
        <w:tc>
          <w:tcPr>
            <w:tcW w:w="2405" w:type="dxa"/>
            <w:shd w:val="clear" w:color="auto" w:fill="E5B8B7"/>
          </w:tcPr>
          <w:p w14:paraId="78A181FA" w14:textId="77777777" w:rsidR="00771880" w:rsidRPr="0032786B" w:rsidRDefault="00771880" w:rsidP="0032786B">
            <w:pPr>
              <w:spacing w:line="276" w:lineRule="auto"/>
              <w:jc w:val="left"/>
              <w:rPr>
                <w:bCs/>
                <w:lang w:eastAsia="en-GB"/>
              </w:rPr>
            </w:pPr>
            <w:r w:rsidRPr="0032786B">
              <w:rPr>
                <w:bCs/>
                <w:lang w:eastAsia="en-GB"/>
              </w:rPr>
              <w:t>Equipment costs</w:t>
            </w:r>
          </w:p>
        </w:tc>
        <w:tc>
          <w:tcPr>
            <w:tcW w:w="1701" w:type="dxa"/>
          </w:tcPr>
          <w:p w14:paraId="6704427D" w14:textId="79417946" w:rsidR="00771880" w:rsidRPr="0032786B" w:rsidRDefault="00771880" w:rsidP="0032786B">
            <w:pPr>
              <w:spacing w:line="276" w:lineRule="auto"/>
              <w:jc w:val="left"/>
              <w:rPr>
                <w:lang w:eastAsia="en-GB"/>
              </w:rPr>
            </w:pPr>
            <w:r>
              <w:rPr>
                <w:lang w:eastAsia="en-GB"/>
              </w:rPr>
              <w:t>£</w:t>
            </w:r>
          </w:p>
        </w:tc>
        <w:tc>
          <w:tcPr>
            <w:tcW w:w="2693" w:type="dxa"/>
          </w:tcPr>
          <w:p w14:paraId="7527227D" w14:textId="77777777" w:rsidR="00771880" w:rsidRPr="0032786B" w:rsidRDefault="00771880" w:rsidP="0032786B">
            <w:pPr>
              <w:spacing w:line="276" w:lineRule="auto"/>
              <w:jc w:val="left"/>
              <w:rPr>
                <w:lang w:eastAsia="en-GB"/>
              </w:rPr>
            </w:pPr>
          </w:p>
        </w:tc>
        <w:tc>
          <w:tcPr>
            <w:tcW w:w="2835" w:type="dxa"/>
          </w:tcPr>
          <w:p w14:paraId="4900838A" w14:textId="7E4CA966" w:rsidR="00771880" w:rsidRPr="0032786B" w:rsidRDefault="009F32E8" w:rsidP="0032786B">
            <w:pPr>
              <w:spacing w:line="276" w:lineRule="auto"/>
              <w:jc w:val="left"/>
              <w:rPr>
                <w:lang w:eastAsia="en-GB"/>
              </w:rPr>
            </w:pPr>
            <w:r>
              <w:rPr>
                <w:lang w:eastAsia="en-GB"/>
              </w:rPr>
              <w:t>Invoices</w:t>
            </w:r>
            <w:r w:rsidR="00E82540">
              <w:rPr>
                <w:lang w:eastAsia="en-GB"/>
              </w:rPr>
              <w:t xml:space="preserve"> or</w:t>
            </w:r>
            <w:r w:rsidR="000F4F03">
              <w:rPr>
                <w:lang w:eastAsia="en-GB"/>
              </w:rPr>
              <w:t xml:space="preserve"> </w:t>
            </w:r>
            <w:r w:rsidR="003D470E">
              <w:rPr>
                <w:lang w:eastAsia="en-GB"/>
              </w:rPr>
              <w:t>subscription</w:t>
            </w:r>
            <w:r w:rsidR="00E82540">
              <w:rPr>
                <w:lang w:eastAsia="en-GB"/>
              </w:rPr>
              <w:t xml:space="preserve"> agreement</w:t>
            </w:r>
            <w:r>
              <w:rPr>
                <w:lang w:eastAsia="en-GB"/>
              </w:rPr>
              <w:t xml:space="preserve"> </w:t>
            </w:r>
          </w:p>
        </w:tc>
      </w:tr>
      <w:tr w:rsidR="00771880" w:rsidRPr="0032786B" w14:paraId="00B2C588" w14:textId="5B90DD4F" w:rsidTr="00D90970">
        <w:tc>
          <w:tcPr>
            <w:tcW w:w="2405" w:type="dxa"/>
            <w:shd w:val="clear" w:color="auto" w:fill="E5B8B7"/>
          </w:tcPr>
          <w:p w14:paraId="6C63090A" w14:textId="77777777" w:rsidR="00771880" w:rsidRPr="0032786B" w:rsidRDefault="00771880" w:rsidP="0032786B">
            <w:pPr>
              <w:spacing w:line="276" w:lineRule="auto"/>
              <w:jc w:val="left"/>
              <w:rPr>
                <w:bCs/>
                <w:lang w:eastAsia="en-GB"/>
              </w:rPr>
            </w:pPr>
            <w:r w:rsidRPr="0032786B">
              <w:rPr>
                <w:bCs/>
                <w:lang w:eastAsia="en-GB"/>
              </w:rPr>
              <w:t>Other costs (please explain)</w:t>
            </w:r>
          </w:p>
        </w:tc>
        <w:tc>
          <w:tcPr>
            <w:tcW w:w="1701" w:type="dxa"/>
          </w:tcPr>
          <w:p w14:paraId="2E5EAA29" w14:textId="5FD672DB" w:rsidR="00771880" w:rsidRPr="0032786B" w:rsidRDefault="00771880" w:rsidP="0032786B">
            <w:pPr>
              <w:spacing w:line="276" w:lineRule="auto"/>
              <w:jc w:val="left"/>
              <w:rPr>
                <w:lang w:eastAsia="en-GB"/>
              </w:rPr>
            </w:pPr>
            <w:r>
              <w:rPr>
                <w:lang w:eastAsia="en-GB"/>
              </w:rPr>
              <w:t>£</w:t>
            </w:r>
          </w:p>
        </w:tc>
        <w:tc>
          <w:tcPr>
            <w:tcW w:w="2693" w:type="dxa"/>
          </w:tcPr>
          <w:p w14:paraId="39F0093F" w14:textId="77777777" w:rsidR="00771880" w:rsidRPr="0032786B" w:rsidRDefault="00771880" w:rsidP="0032786B">
            <w:pPr>
              <w:spacing w:line="276" w:lineRule="auto"/>
              <w:jc w:val="left"/>
              <w:rPr>
                <w:lang w:eastAsia="en-GB"/>
              </w:rPr>
            </w:pPr>
          </w:p>
        </w:tc>
        <w:tc>
          <w:tcPr>
            <w:tcW w:w="2835" w:type="dxa"/>
          </w:tcPr>
          <w:p w14:paraId="5F86FD35" w14:textId="77777777" w:rsidR="00771880" w:rsidRPr="0032786B" w:rsidRDefault="00771880" w:rsidP="0032786B">
            <w:pPr>
              <w:spacing w:line="276" w:lineRule="auto"/>
              <w:jc w:val="left"/>
              <w:rPr>
                <w:lang w:eastAsia="en-GB"/>
              </w:rPr>
            </w:pPr>
          </w:p>
        </w:tc>
      </w:tr>
      <w:tr w:rsidR="00771880" w:rsidRPr="0032786B" w14:paraId="398C7E63" w14:textId="6D1D453B" w:rsidTr="00D90970">
        <w:tc>
          <w:tcPr>
            <w:tcW w:w="2405" w:type="dxa"/>
            <w:shd w:val="clear" w:color="auto" w:fill="E5B8B7"/>
          </w:tcPr>
          <w:p w14:paraId="2FBD5200" w14:textId="591901D9" w:rsidR="00771880" w:rsidRPr="0032786B" w:rsidRDefault="00771880" w:rsidP="0032786B">
            <w:pPr>
              <w:spacing w:line="276" w:lineRule="auto"/>
              <w:jc w:val="left"/>
              <w:rPr>
                <w:bCs/>
                <w:lang w:eastAsia="en-GB"/>
              </w:rPr>
            </w:pPr>
            <w:r>
              <w:rPr>
                <w:bCs/>
                <w:lang w:eastAsia="en-GB"/>
              </w:rPr>
              <w:t>Total Sum of Year 1 Implementation Costs</w:t>
            </w:r>
          </w:p>
        </w:tc>
        <w:tc>
          <w:tcPr>
            <w:tcW w:w="1701" w:type="dxa"/>
          </w:tcPr>
          <w:p w14:paraId="0CFF8951" w14:textId="62E54005" w:rsidR="00771880" w:rsidRDefault="00771880" w:rsidP="0032786B">
            <w:pPr>
              <w:spacing w:line="276" w:lineRule="auto"/>
              <w:jc w:val="left"/>
              <w:rPr>
                <w:lang w:eastAsia="en-GB"/>
              </w:rPr>
            </w:pPr>
            <w:r>
              <w:rPr>
                <w:lang w:eastAsia="en-GB"/>
              </w:rPr>
              <w:t>£</w:t>
            </w:r>
          </w:p>
        </w:tc>
        <w:tc>
          <w:tcPr>
            <w:tcW w:w="2693" w:type="dxa"/>
          </w:tcPr>
          <w:p w14:paraId="4243AE8F" w14:textId="410BE3AC" w:rsidR="00771880" w:rsidRPr="0032786B" w:rsidRDefault="00771880" w:rsidP="0032786B">
            <w:pPr>
              <w:spacing w:line="276" w:lineRule="auto"/>
              <w:jc w:val="left"/>
              <w:rPr>
                <w:lang w:eastAsia="en-GB"/>
              </w:rPr>
            </w:pPr>
            <w:r>
              <w:rPr>
                <w:lang w:eastAsia="en-GB"/>
              </w:rPr>
              <w:t>N/A</w:t>
            </w:r>
          </w:p>
        </w:tc>
        <w:tc>
          <w:tcPr>
            <w:tcW w:w="2835" w:type="dxa"/>
          </w:tcPr>
          <w:p w14:paraId="16F5C785" w14:textId="77777777" w:rsidR="00771880" w:rsidRDefault="00771880" w:rsidP="0032786B">
            <w:pPr>
              <w:spacing w:line="276" w:lineRule="auto"/>
              <w:jc w:val="left"/>
              <w:rPr>
                <w:lang w:eastAsia="en-GB"/>
              </w:rPr>
            </w:pPr>
          </w:p>
        </w:tc>
      </w:tr>
      <w:tr w:rsidR="00771880" w:rsidRPr="0032786B" w14:paraId="0446E96B" w14:textId="05970F0E" w:rsidTr="00D90970">
        <w:tc>
          <w:tcPr>
            <w:tcW w:w="2405" w:type="dxa"/>
            <w:shd w:val="clear" w:color="auto" w:fill="E5B8B7"/>
          </w:tcPr>
          <w:p w14:paraId="0199B13F" w14:textId="0FC1A1AB" w:rsidR="00771880" w:rsidRPr="0032786B" w:rsidRDefault="00771880" w:rsidP="0032786B">
            <w:pPr>
              <w:spacing w:line="276" w:lineRule="auto"/>
              <w:jc w:val="left"/>
              <w:rPr>
                <w:bCs/>
                <w:lang w:eastAsia="en-GB"/>
              </w:rPr>
            </w:pPr>
            <w:r>
              <w:rPr>
                <w:bCs/>
                <w:lang w:eastAsia="en-GB"/>
              </w:rPr>
              <w:t>Grant Funding Amount Requested (Up to 50% of Total Sum of Year 1 Implementation Costs or £10,000, whichever is the smaller figure)</w:t>
            </w:r>
          </w:p>
        </w:tc>
        <w:tc>
          <w:tcPr>
            <w:tcW w:w="1701" w:type="dxa"/>
          </w:tcPr>
          <w:p w14:paraId="0031744A" w14:textId="41012249" w:rsidR="00771880" w:rsidRPr="0032786B" w:rsidRDefault="00771880" w:rsidP="0032786B">
            <w:pPr>
              <w:spacing w:line="276" w:lineRule="auto"/>
              <w:jc w:val="left"/>
              <w:rPr>
                <w:lang w:eastAsia="en-GB"/>
              </w:rPr>
            </w:pPr>
            <w:r>
              <w:rPr>
                <w:lang w:eastAsia="en-GB"/>
              </w:rPr>
              <w:t>£</w:t>
            </w:r>
          </w:p>
        </w:tc>
        <w:tc>
          <w:tcPr>
            <w:tcW w:w="2693" w:type="dxa"/>
          </w:tcPr>
          <w:p w14:paraId="787E1958" w14:textId="77777777" w:rsidR="00771880" w:rsidRPr="0032786B" w:rsidRDefault="00771880" w:rsidP="0032786B">
            <w:pPr>
              <w:spacing w:line="276" w:lineRule="auto"/>
              <w:jc w:val="left"/>
              <w:rPr>
                <w:lang w:eastAsia="en-GB"/>
              </w:rPr>
            </w:pPr>
          </w:p>
        </w:tc>
        <w:tc>
          <w:tcPr>
            <w:tcW w:w="2835" w:type="dxa"/>
          </w:tcPr>
          <w:p w14:paraId="0F2947E2" w14:textId="72C9BFD1" w:rsidR="00B05981" w:rsidRPr="0032786B" w:rsidRDefault="00E15EF0" w:rsidP="0032786B">
            <w:pPr>
              <w:spacing w:line="276" w:lineRule="auto"/>
              <w:jc w:val="left"/>
              <w:rPr>
                <w:lang w:eastAsia="en-GB"/>
              </w:rPr>
            </w:pPr>
            <w:r>
              <w:rPr>
                <w:lang w:eastAsia="en-GB"/>
              </w:rPr>
              <w:t>If accepted, t</w:t>
            </w:r>
            <w:r w:rsidR="00B05981">
              <w:rPr>
                <w:lang w:eastAsia="en-GB"/>
              </w:rPr>
              <w:t>his amount w</w:t>
            </w:r>
            <w:r>
              <w:rPr>
                <w:lang w:eastAsia="en-GB"/>
              </w:rPr>
              <w:t>ill</w:t>
            </w:r>
            <w:r w:rsidR="00B05981">
              <w:rPr>
                <w:lang w:eastAsia="en-GB"/>
              </w:rPr>
              <w:t xml:space="preserve"> be </w:t>
            </w:r>
            <w:r>
              <w:rPr>
                <w:lang w:eastAsia="en-GB"/>
              </w:rPr>
              <w:t xml:space="preserve">added to schedule 1 of the agreement – payment profile, split 80% </w:t>
            </w:r>
            <w:r w:rsidR="00B813EF">
              <w:rPr>
                <w:lang w:eastAsia="en-GB"/>
              </w:rPr>
              <w:t xml:space="preserve">upfront and 20% on </w:t>
            </w:r>
            <w:r w:rsidR="00D90970">
              <w:rPr>
                <w:lang w:eastAsia="en-GB"/>
              </w:rPr>
              <w:t xml:space="preserve">completion </w:t>
            </w:r>
            <w:r w:rsidR="00B813EF">
              <w:rPr>
                <w:lang w:eastAsia="en-GB"/>
              </w:rPr>
              <w:t>of a benefits</w:t>
            </w:r>
            <w:r w:rsidR="00D90970">
              <w:rPr>
                <w:lang w:eastAsia="en-GB"/>
              </w:rPr>
              <w:t xml:space="preserve"> questionnaire and confirmation of ‘standards met’ for DSPT</w:t>
            </w:r>
            <w:r w:rsidR="00B813EF">
              <w:rPr>
                <w:lang w:eastAsia="en-GB"/>
              </w:rPr>
              <w:t xml:space="preserve"> </w:t>
            </w:r>
            <w:r w:rsidR="00D90970">
              <w:rPr>
                <w:lang w:eastAsia="en-GB"/>
              </w:rPr>
              <w:t>and confirmation of an</w:t>
            </w:r>
            <w:r>
              <w:rPr>
                <w:lang w:eastAsia="en-GB"/>
              </w:rPr>
              <w:t xml:space="preserve"> </w:t>
            </w:r>
            <w:r w:rsidR="00D90970" w:rsidRPr="00D90970">
              <w:rPr>
                <w:lang w:eastAsia="en-GB"/>
              </w:rPr>
              <w:t>accredited email conforming to DCB 1596</w:t>
            </w:r>
          </w:p>
        </w:tc>
      </w:tr>
    </w:tbl>
    <w:p w14:paraId="6550B5B1" w14:textId="520E0315" w:rsidR="0032786B" w:rsidRDefault="0032786B" w:rsidP="0032786B">
      <w:pPr>
        <w:spacing w:line="276" w:lineRule="auto"/>
        <w:jc w:val="left"/>
        <w:rPr>
          <w:rFonts w:ascii="Arial" w:eastAsia="Arial" w:hAnsi="Arial" w:cs="Arial"/>
          <w:szCs w:val="22"/>
          <w:lang w:eastAsia="en-GB"/>
        </w:rPr>
      </w:pPr>
    </w:p>
    <w:p w14:paraId="03A251D6" w14:textId="03F1504F" w:rsidR="003F435E" w:rsidRPr="00A60CA8" w:rsidRDefault="00A60CA8">
      <w:pPr>
        <w:spacing w:line="240" w:lineRule="auto"/>
        <w:jc w:val="left"/>
        <w:rPr>
          <w:rFonts w:ascii="Arial" w:eastAsia="Arial" w:hAnsi="Arial" w:cs="Arial"/>
          <w:i/>
          <w:iCs/>
          <w:sz w:val="32"/>
          <w:szCs w:val="32"/>
          <w:lang w:eastAsia="en-GB"/>
        </w:rPr>
      </w:pPr>
      <w:r w:rsidRPr="00A60CA8">
        <w:rPr>
          <w:rFonts w:ascii="Arial" w:eastAsia="Arial" w:hAnsi="Arial" w:cs="Arial"/>
          <w:i/>
          <w:iCs/>
          <w:color w:val="FF0000"/>
          <w:sz w:val="28"/>
          <w:szCs w:val="28"/>
          <w:lang w:eastAsia="en-GB"/>
        </w:rPr>
        <w:t>Note</w:t>
      </w:r>
      <w:r>
        <w:rPr>
          <w:rFonts w:ascii="Arial" w:eastAsia="Arial" w:hAnsi="Arial" w:cs="Arial"/>
          <w:i/>
          <w:iCs/>
          <w:color w:val="FF0000"/>
          <w:sz w:val="28"/>
          <w:szCs w:val="28"/>
          <w:lang w:eastAsia="en-GB"/>
        </w:rPr>
        <w:t xml:space="preserve">: Any expenditure considered unreasonable or without valid evidence, may be rejected or investigated further. </w:t>
      </w:r>
      <w:r w:rsidR="003F435E" w:rsidRPr="00A60CA8">
        <w:rPr>
          <w:rFonts w:ascii="Arial" w:eastAsia="Arial" w:hAnsi="Arial" w:cs="Arial"/>
          <w:i/>
          <w:iCs/>
          <w:sz w:val="32"/>
          <w:szCs w:val="32"/>
          <w:lang w:eastAsia="en-GB"/>
        </w:rPr>
        <w:br w:type="page"/>
      </w:r>
    </w:p>
    <w:p w14:paraId="1AA67418" w14:textId="69C8504B" w:rsidR="00C92980" w:rsidRPr="0032786B" w:rsidRDefault="00681CF6" w:rsidP="00C92980">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lastRenderedPageBreak/>
        <w:t>4</w:t>
      </w:r>
      <w:r w:rsidR="00C92980" w:rsidRPr="0032786B">
        <w:rPr>
          <w:rFonts w:ascii="Arial" w:eastAsia="Arial" w:hAnsi="Arial" w:cs="Arial"/>
          <w:sz w:val="32"/>
          <w:szCs w:val="32"/>
          <w:lang w:eastAsia="en-GB"/>
        </w:rPr>
        <w:t>. D</w:t>
      </w:r>
      <w:r w:rsidR="00C92980">
        <w:rPr>
          <w:rFonts w:ascii="Arial" w:eastAsia="Arial" w:hAnsi="Arial" w:cs="Arial"/>
          <w:sz w:val="32"/>
          <w:szCs w:val="32"/>
          <w:lang w:eastAsia="en-GB"/>
        </w:rPr>
        <w:t>ata Security and Protection</w:t>
      </w:r>
    </w:p>
    <w:tbl>
      <w:tblPr>
        <w:tblW w:w="563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787"/>
        <w:gridCol w:w="1559"/>
      </w:tblGrid>
      <w:tr w:rsidR="00C92980" w:rsidRPr="0032786B" w14:paraId="4EFBBB5D" w14:textId="77777777" w:rsidTr="009D0381">
        <w:trPr>
          <w:trHeight w:val="440"/>
        </w:trPr>
        <w:tc>
          <w:tcPr>
            <w:tcW w:w="5000" w:type="pct"/>
            <w:gridSpan w:val="2"/>
            <w:shd w:val="clear" w:color="auto" w:fill="EAD1DC"/>
            <w:tcMar>
              <w:top w:w="100" w:type="dxa"/>
              <w:left w:w="100" w:type="dxa"/>
              <w:bottom w:w="100" w:type="dxa"/>
              <w:right w:w="100" w:type="dxa"/>
            </w:tcMar>
          </w:tcPr>
          <w:p w14:paraId="7EC081B9" w14:textId="024450FB" w:rsidR="00C92980" w:rsidRPr="0032786B" w:rsidRDefault="00C92980" w:rsidP="009B1543">
            <w:pPr>
              <w:spacing w:line="276" w:lineRule="auto"/>
              <w:jc w:val="left"/>
              <w:rPr>
                <w:rFonts w:ascii="Arial" w:eastAsia="Helvetica Neue" w:hAnsi="Arial" w:cs="Arial"/>
                <w:b/>
                <w:color w:val="000000"/>
                <w:sz w:val="24"/>
                <w:szCs w:val="24"/>
                <w:lang w:eastAsia="en-GB"/>
              </w:rPr>
            </w:pPr>
            <w:r w:rsidRPr="0032786B">
              <w:rPr>
                <w:rFonts w:ascii="Arial" w:eastAsia="Helvetica Neue" w:hAnsi="Arial" w:cs="Arial"/>
                <w:b/>
                <w:color w:val="000000"/>
                <w:sz w:val="24"/>
                <w:szCs w:val="24"/>
                <w:lang w:eastAsia="en-GB"/>
              </w:rPr>
              <w:t xml:space="preserve">Tell us about the </w:t>
            </w:r>
            <w:r>
              <w:rPr>
                <w:rFonts w:ascii="Arial" w:eastAsia="Helvetica Neue" w:hAnsi="Arial" w:cs="Arial"/>
                <w:b/>
                <w:color w:val="000000"/>
                <w:sz w:val="24"/>
                <w:szCs w:val="24"/>
                <w:lang w:eastAsia="en-GB"/>
              </w:rPr>
              <w:t>steps you are taking to ensure data is secure.</w:t>
            </w:r>
          </w:p>
          <w:p w14:paraId="696C588B" w14:textId="77777777" w:rsidR="00C92980" w:rsidRPr="00A30B24" w:rsidRDefault="00C92980" w:rsidP="009B1543">
            <w:pPr>
              <w:rPr>
                <w:rFonts w:ascii="Arial" w:eastAsia="Helvetica Neue" w:hAnsi="Arial" w:cs="Arial"/>
                <w:bCs/>
                <w:i/>
                <w:iCs/>
                <w:sz w:val="24"/>
                <w:szCs w:val="24"/>
                <w:lang w:eastAsia="en-GB"/>
              </w:rPr>
            </w:pPr>
            <w:r>
              <w:rPr>
                <w:rFonts w:ascii="Arial" w:eastAsia="Helvetica Neue" w:hAnsi="Arial" w:cs="Arial"/>
                <w:bCs/>
                <w:i/>
                <w:iCs/>
                <w:sz w:val="24"/>
                <w:szCs w:val="24"/>
                <w:lang w:eastAsia="en-GB"/>
              </w:rPr>
              <w:t>D</w:t>
            </w:r>
            <w:r w:rsidRPr="00A30B24">
              <w:rPr>
                <w:rFonts w:ascii="Arial" w:eastAsia="Helvetica Neue" w:hAnsi="Arial" w:cs="Arial"/>
                <w:bCs/>
                <w:i/>
                <w:iCs/>
                <w:sz w:val="24"/>
                <w:szCs w:val="24"/>
                <w:lang w:eastAsia="en-GB"/>
              </w:rPr>
              <w:t xml:space="preserve">ata security and data protection is essential to protecting Health and Social Care organisations, personnel, </w:t>
            </w:r>
            <w:proofErr w:type="gramStart"/>
            <w:r w:rsidRPr="00A30B24">
              <w:rPr>
                <w:rFonts w:ascii="Arial" w:eastAsia="Helvetica Neue" w:hAnsi="Arial" w:cs="Arial"/>
                <w:bCs/>
                <w:i/>
                <w:iCs/>
                <w:sz w:val="24"/>
                <w:szCs w:val="24"/>
                <w:lang w:eastAsia="en-GB"/>
              </w:rPr>
              <w:t>patients</w:t>
            </w:r>
            <w:proofErr w:type="gramEnd"/>
            <w:r w:rsidRPr="00A30B24">
              <w:rPr>
                <w:rFonts w:ascii="Arial" w:eastAsia="Helvetica Neue" w:hAnsi="Arial" w:cs="Arial"/>
                <w:bCs/>
                <w:i/>
                <w:iCs/>
                <w:sz w:val="24"/>
                <w:szCs w:val="24"/>
                <w:lang w:eastAsia="en-GB"/>
              </w:rPr>
              <w:t xml:space="preserve"> and other stakeholders; particularly as the drive to making Health and Social Care services more ‘digital’ continues.</w:t>
            </w:r>
          </w:p>
          <w:p w14:paraId="7C8DCC05" w14:textId="77777777" w:rsidR="00C92980" w:rsidRPr="00A30B24" w:rsidRDefault="00C92980" w:rsidP="009B1543">
            <w:pPr>
              <w:spacing w:line="276" w:lineRule="auto"/>
              <w:jc w:val="left"/>
              <w:rPr>
                <w:rFonts w:ascii="Arial" w:eastAsia="Helvetica Neue" w:hAnsi="Arial" w:cs="Arial"/>
                <w:bCs/>
                <w:i/>
                <w:iCs/>
                <w:sz w:val="24"/>
                <w:szCs w:val="24"/>
                <w:lang w:eastAsia="en-GB"/>
              </w:rPr>
            </w:pPr>
          </w:p>
          <w:p w14:paraId="66D8E1DC" w14:textId="77777777" w:rsidR="00C92980" w:rsidRDefault="00C92980" w:rsidP="009B1543">
            <w:pPr>
              <w:spacing w:line="276" w:lineRule="auto"/>
              <w:jc w:val="left"/>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Note: Your organisation must have published (via self-certification) on the DSPT website that it has attained either:</w:t>
            </w:r>
          </w:p>
          <w:p w14:paraId="295DB37A" w14:textId="77777777" w:rsidR="00C92980" w:rsidRDefault="00C92980" w:rsidP="009B1543">
            <w:pPr>
              <w:spacing w:line="276" w:lineRule="auto"/>
              <w:jc w:val="left"/>
              <w:rPr>
                <w:rFonts w:ascii="Arial" w:eastAsia="Helvetica Neue" w:hAnsi="Arial" w:cs="Arial"/>
                <w:bCs/>
                <w:i/>
                <w:iCs/>
                <w:color w:val="FF0000"/>
                <w:sz w:val="24"/>
                <w:szCs w:val="24"/>
                <w:lang w:eastAsia="en-GB"/>
              </w:rPr>
            </w:pPr>
          </w:p>
          <w:p w14:paraId="0ABB2125" w14:textId="77777777" w:rsidR="00C92980" w:rsidRPr="00C6517C" w:rsidRDefault="00C92980" w:rsidP="009B1543">
            <w:pPr>
              <w:pStyle w:val="ListParagraph"/>
              <w:numPr>
                <w:ilvl w:val="0"/>
                <w:numId w:val="31"/>
              </w:numPr>
              <w:spacing w:line="276" w:lineRule="auto"/>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w:t>
            </w:r>
            <w:proofErr w:type="gramStart"/>
            <w:r>
              <w:rPr>
                <w:rFonts w:ascii="Arial" w:eastAsia="Helvetica Neue" w:hAnsi="Arial" w:cs="Arial"/>
                <w:bCs/>
                <w:i/>
                <w:iCs/>
                <w:color w:val="FF0000"/>
                <w:sz w:val="24"/>
                <w:szCs w:val="24"/>
                <w:lang w:eastAsia="en-GB"/>
              </w:rPr>
              <w:t>standards</w:t>
            </w:r>
            <w:proofErr w:type="gramEnd"/>
            <w:r>
              <w:rPr>
                <w:rFonts w:ascii="Arial" w:eastAsia="Helvetica Neue" w:hAnsi="Arial" w:cs="Arial"/>
                <w:bCs/>
                <w:i/>
                <w:iCs/>
                <w:color w:val="FF0000"/>
                <w:sz w:val="24"/>
                <w:szCs w:val="24"/>
                <w:lang w:eastAsia="en-GB"/>
              </w:rPr>
              <w:t xml:space="preserve"> met’, </w:t>
            </w:r>
            <w:r w:rsidRPr="00C6517C">
              <w:rPr>
                <w:rFonts w:ascii="Arial" w:eastAsia="Helvetica Neue" w:hAnsi="Arial" w:cs="Arial"/>
                <w:bCs/>
                <w:i/>
                <w:iCs/>
                <w:color w:val="FF0000"/>
                <w:sz w:val="24"/>
                <w:szCs w:val="24"/>
                <w:lang w:eastAsia="en-GB"/>
              </w:rPr>
              <w:t xml:space="preserve">or </w:t>
            </w:r>
          </w:p>
          <w:p w14:paraId="47F34967" w14:textId="5C37F7A3" w:rsidR="00C92980" w:rsidRDefault="00C92980" w:rsidP="009B1543">
            <w:pPr>
              <w:pStyle w:val="ListParagraph"/>
              <w:numPr>
                <w:ilvl w:val="0"/>
                <w:numId w:val="31"/>
              </w:numPr>
              <w:spacing w:line="276" w:lineRule="auto"/>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w:t>
            </w:r>
            <w:proofErr w:type="gramStart"/>
            <w:r>
              <w:rPr>
                <w:rFonts w:ascii="Arial" w:eastAsia="Helvetica Neue" w:hAnsi="Arial" w:cs="Arial"/>
                <w:bCs/>
                <w:i/>
                <w:iCs/>
                <w:color w:val="FF0000"/>
                <w:sz w:val="24"/>
                <w:szCs w:val="24"/>
                <w:lang w:eastAsia="en-GB"/>
              </w:rPr>
              <w:t>approaching</w:t>
            </w:r>
            <w:proofErr w:type="gramEnd"/>
            <w:r>
              <w:rPr>
                <w:rFonts w:ascii="Arial" w:eastAsia="Helvetica Neue" w:hAnsi="Arial" w:cs="Arial"/>
                <w:bCs/>
                <w:i/>
                <w:iCs/>
                <w:color w:val="FF0000"/>
                <w:sz w:val="24"/>
                <w:szCs w:val="24"/>
                <w:lang w:eastAsia="en-GB"/>
              </w:rPr>
              <w:t xml:space="preserve"> standards’ with a commitment to attaining </w:t>
            </w:r>
            <w:r w:rsidRPr="00C6517C">
              <w:rPr>
                <w:rFonts w:ascii="Arial" w:eastAsia="Helvetica Neue" w:hAnsi="Arial" w:cs="Arial"/>
                <w:bCs/>
                <w:i/>
                <w:iCs/>
                <w:color w:val="FF0000"/>
                <w:sz w:val="24"/>
                <w:szCs w:val="24"/>
                <w:lang w:eastAsia="en-GB"/>
              </w:rPr>
              <w:t xml:space="preserve">‘standards met’ </w:t>
            </w:r>
            <w:r w:rsidR="00D90970">
              <w:rPr>
                <w:rFonts w:ascii="Arial" w:eastAsia="Helvetica Neue" w:hAnsi="Arial" w:cs="Arial"/>
                <w:bCs/>
                <w:i/>
                <w:iCs/>
                <w:color w:val="FF0000"/>
                <w:sz w:val="24"/>
                <w:szCs w:val="24"/>
                <w:lang w:eastAsia="en-GB"/>
              </w:rPr>
              <w:t>for the final 20% payment</w:t>
            </w:r>
            <w:r w:rsidRPr="00C6517C">
              <w:rPr>
                <w:rFonts w:ascii="Arial" w:eastAsia="Helvetica Neue" w:hAnsi="Arial" w:cs="Arial"/>
                <w:bCs/>
                <w:i/>
                <w:iCs/>
                <w:color w:val="FF0000"/>
                <w:sz w:val="24"/>
                <w:szCs w:val="24"/>
                <w:lang w:eastAsia="en-GB"/>
              </w:rPr>
              <w:t xml:space="preserve"> </w:t>
            </w:r>
          </w:p>
          <w:p w14:paraId="5B53E0C3" w14:textId="77777777" w:rsidR="00C92980" w:rsidRPr="00F270A1" w:rsidRDefault="00C92980" w:rsidP="009B1543">
            <w:pPr>
              <w:spacing w:line="276" w:lineRule="auto"/>
              <w:rPr>
                <w:rFonts w:ascii="Arial" w:eastAsia="Helvetica Neue" w:hAnsi="Arial" w:cs="Arial"/>
                <w:bCs/>
                <w:i/>
                <w:iCs/>
                <w:color w:val="FF0000"/>
                <w:sz w:val="24"/>
                <w:szCs w:val="24"/>
                <w:lang w:eastAsia="en-GB"/>
              </w:rPr>
            </w:pPr>
            <w:r>
              <w:rPr>
                <w:rFonts w:ascii="Arial" w:eastAsia="Helvetica Neue" w:hAnsi="Arial" w:cs="Arial"/>
                <w:bCs/>
                <w:i/>
                <w:iCs/>
                <w:color w:val="FF0000"/>
                <w:sz w:val="24"/>
                <w:szCs w:val="24"/>
                <w:lang w:eastAsia="en-GB"/>
              </w:rPr>
              <w:t xml:space="preserve">If your organisation is unable to confirm either of the above, </w:t>
            </w:r>
            <w:r w:rsidRPr="00F270A1">
              <w:rPr>
                <w:rFonts w:ascii="Arial" w:eastAsia="Helvetica Neue" w:hAnsi="Arial" w:cs="Arial"/>
                <w:bCs/>
                <w:i/>
                <w:iCs/>
                <w:color w:val="FF0000"/>
                <w:sz w:val="24"/>
                <w:szCs w:val="24"/>
                <w:lang w:eastAsia="en-GB"/>
              </w:rPr>
              <w:t xml:space="preserve">then unfortunately your application for grant funding will be rejected. </w:t>
            </w:r>
          </w:p>
          <w:p w14:paraId="3BE28BB5" w14:textId="77777777" w:rsidR="00C92980" w:rsidRDefault="00C92980" w:rsidP="009B1543">
            <w:pPr>
              <w:spacing w:line="276" w:lineRule="auto"/>
              <w:jc w:val="left"/>
              <w:rPr>
                <w:rFonts w:ascii="Arial" w:eastAsia="Helvetica Neue" w:hAnsi="Arial" w:cs="Arial"/>
                <w:bCs/>
                <w:i/>
                <w:iCs/>
                <w:color w:val="FF0000"/>
                <w:sz w:val="24"/>
                <w:szCs w:val="24"/>
                <w:lang w:eastAsia="en-GB"/>
              </w:rPr>
            </w:pPr>
          </w:p>
          <w:p w14:paraId="7D1663AF" w14:textId="77777777" w:rsidR="00C92980" w:rsidRPr="00C77E4A"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You can check whether your organisation has published that it has ‘met’ or is ‘approaching’ standards via the following link:</w:t>
            </w:r>
            <w:r w:rsidRPr="00C77E4A">
              <w:rPr>
                <w:bCs/>
              </w:rPr>
              <w:t xml:space="preserve"> </w:t>
            </w:r>
            <w:hyperlink r:id="rId15" w:history="1">
              <w:r w:rsidRPr="00C77E4A">
                <w:rPr>
                  <w:rStyle w:val="Hyperlink"/>
                  <w:rFonts w:ascii="Arial" w:eastAsia="Helvetica Neue" w:hAnsi="Arial" w:cs="Arial"/>
                  <w:bCs/>
                  <w:i/>
                  <w:iCs/>
                  <w:color w:val="auto"/>
                  <w:sz w:val="24"/>
                  <w:szCs w:val="24"/>
                  <w:lang w:eastAsia="en-GB"/>
                </w:rPr>
                <w:t>https://www.dsptoolkit.nhs.uk/OrganisationSearch</w:t>
              </w:r>
            </w:hyperlink>
            <w:r w:rsidRPr="00C77E4A">
              <w:rPr>
                <w:rFonts w:ascii="Arial" w:eastAsia="Helvetica Neue" w:hAnsi="Arial" w:cs="Arial"/>
                <w:bCs/>
                <w:i/>
                <w:iCs/>
                <w:sz w:val="24"/>
                <w:szCs w:val="24"/>
                <w:lang w:eastAsia="en-GB"/>
              </w:rPr>
              <w:t xml:space="preserve">  </w:t>
            </w:r>
          </w:p>
          <w:p w14:paraId="5EFB34F9" w14:textId="77777777" w:rsidR="00C92980" w:rsidRPr="00C77E4A" w:rsidRDefault="00C92980" w:rsidP="009B1543">
            <w:pPr>
              <w:spacing w:line="276" w:lineRule="auto"/>
              <w:jc w:val="left"/>
              <w:rPr>
                <w:rFonts w:ascii="Arial" w:eastAsia="Helvetica Neue" w:hAnsi="Arial" w:cs="Arial"/>
                <w:bCs/>
                <w:i/>
                <w:iCs/>
                <w:sz w:val="24"/>
                <w:szCs w:val="24"/>
                <w:lang w:eastAsia="en-GB"/>
              </w:rPr>
            </w:pPr>
          </w:p>
          <w:p w14:paraId="662C0CCC" w14:textId="77777777" w:rsidR="00C92980" w:rsidRPr="00C77E4A"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 xml:space="preserve">There is also this page which shows chains / parents and has the ODS codes which are relevant to DSPT registration and publishing: </w:t>
            </w:r>
          </w:p>
          <w:p w14:paraId="42F3CDDE" w14:textId="77777777" w:rsidR="00C92980"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 xml:space="preserve"> </w:t>
            </w:r>
            <w:hyperlink r:id="rId16" w:history="1">
              <w:r w:rsidRPr="00C77E4A">
                <w:rPr>
                  <w:rStyle w:val="Hyperlink"/>
                  <w:rFonts w:ascii="Arial" w:eastAsia="Helvetica Neue" w:hAnsi="Arial" w:cs="Arial"/>
                  <w:bCs/>
                  <w:i/>
                  <w:iCs/>
                  <w:color w:val="auto"/>
                  <w:sz w:val="24"/>
                  <w:szCs w:val="24"/>
                  <w:lang w:eastAsia="en-GB"/>
                </w:rPr>
                <w:t>https://odsportal.digital.nhs.uk/Organisation/Search</w:t>
              </w:r>
            </w:hyperlink>
          </w:p>
          <w:p w14:paraId="1E2D9CBC" w14:textId="77777777" w:rsidR="00C92980" w:rsidRPr="00C77E4A" w:rsidRDefault="00C92980" w:rsidP="009B1543">
            <w:pPr>
              <w:spacing w:line="276" w:lineRule="auto"/>
              <w:jc w:val="left"/>
              <w:rPr>
                <w:rFonts w:ascii="Arial" w:eastAsia="Helvetica Neue" w:hAnsi="Arial" w:cs="Arial"/>
                <w:bCs/>
                <w:i/>
                <w:iCs/>
                <w:sz w:val="24"/>
                <w:szCs w:val="24"/>
                <w:lang w:eastAsia="en-GB"/>
              </w:rPr>
            </w:pPr>
          </w:p>
          <w:p w14:paraId="56E29F07" w14:textId="77777777" w:rsidR="00C92980" w:rsidRPr="004C0A4B" w:rsidRDefault="00C92980" w:rsidP="009B1543">
            <w:pPr>
              <w:spacing w:line="276" w:lineRule="auto"/>
              <w:jc w:val="left"/>
              <w:rPr>
                <w:rFonts w:ascii="Arial" w:eastAsia="Helvetica Neue" w:hAnsi="Arial" w:cs="Arial"/>
                <w:bCs/>
                <w:i/>
                <w:iCs/>
                <w:sz w:val="24"/>
                <w:szCs w:val="24"/>
                <w:lang w:eastAsia="en-GB"/>
              </w:rPr>
            </w:pPr>
            <w:r w:rsidRPr="00C77E4A">
              <w:rPr>
                <w:rFonts w:ascii="Arial" w:eastAsia="Helvetica Neue" w:hAnsi="Arial" w:cs="Arial"/>
                <w:bCs/>
                <w:i/>
                <w:iCs/>
                <w:sz w:val="24"/>
                <w:szCs w:val="24"/>
                <w:lang w:eastAsia="en-GB"/>
              </w:rPr>
              <w:t xml:space="preserve">East of England Region have a dedicated team to support </w:t>
            </w:r>
            <w:r>
              <w:rPr>
                <w:rFonts w:ascii="Arial" w:eastAsia="Helvetica Neue" w:hAnsi="Arial" w:cs="Arial"/>
                <w:bCs/>
                <w:i/>
                <w:iCs/>
                <w:sz w:val="24"/>
                <w:szCs w:val="24"/>
                <w:lang w:eastAsia="en-GB"/>
              </w:rPr>
              <w:t xml:space="preserve">any </w:t>
            </w:r>
            <w:r w:rsidRPr="00C77E4A">
              <w:rPr>
                <w:rFonts w:ascii="Arial" w:eastAsia="Helvetica Neue" w:hAnsi="Arial" w:cs="Arial"/>
                <w:bCs/>
                <w:i/>
                <w:iCs/>
                <w:sz w:val="24"/>
                <w:szCs w:val="24"/>
                <w:lang w:eastAsia="en-GB"/>
              </w:rPr>
              <w:t>care provider</w:t>
            </w:r>
            <w:r>
              <w:rPr>
                <w:rFonts w:ascii="Arial" w:eastAsia="Helvetica Neue" w:hAnsi="Arial" w:cs="Arial"/>
                <w:bCs/>
                <w:i/>
                <w:iCs/>
                <w:sz w:val="24"/>
                <w:szCs w:val="24"/>
                <w:lang w:eastAsia="en-GB"/>
              </w:rPr>
              <w:t xml:space="preserve"> wishing</w:t>
            </w:r>
            <w:r w:rsidRPr="00C77E4A">
              <w:rPr>
                <w:rFonts w:ascii="Arial" w:eastAsia="Helvetica Neue" w:hAnsi="Arial" w:cs="Arial"/>
                <w:bCs/>
                <w:i/>
                <w:iCs/>
                <w:sz w:val="24"/>
                <w:szCs w:val="24"/>
                <w:lang w:eastAsia="en-GB"/>
              </w:rPr>
              <w:t xml:space="preserve"> to achieve Data Security and Protection standards. For help and support, </w:t>
            </w:r>
            <w:r>
              <w:rPr>
                <w:rFonts w:ascii="Arial" w:eastAsia="Helvetica Neue" w:hAnsi="Arial" w:cs="Arial"/>
                <w:bCs/>
                <w:i/>
                <w:iCs/>
                <w:sz w:val="24"/>
                <w:szCs w:val="24"/>
                <w:lang w:eastAsia="en-GB"/>
              </w:rPr>
              <w:t>w</w:t>
            </w:r>
            <w:r w:rsidRPr="00D1202D">
              <w:rPr>
                <w:rFonts w:ascii="Arial" w:eastAsia="Helvetica Neue" w:hAnsi="Arial" w:cs="Arial"/>
                <w:bCs/>
                <w:i/>
                <w:iCs/>
                <w:sz w:val="24"/>
                <w:szCs w:val="24"/>
                <w:lang w:eastAsia="en-GB"/>
              </w:rPr>
              <w:t xml:space="preserve">e have a mailbox </w:t>
            </w:r>
            <w:hyperlink r:id="rId17" w:history="1">
              <w:r w:rsidRPr="001B33B6">
                <w:rPr>
                  <w:rStyle w:val="Hyperlink"/>
                  <w:rFonts w:ascii="Arial" w:eastAsia="Helvetica Neue" w:hAnsi="Arial" w:cs="Arial"/>
                  <w:bCs/>
                  <w:i/>
                  <w:iCs/>
                  <w:sz w:val="24"/>
                  <w:szCs w:val="24"/>
                  <w:lang w:eastAsia="en-GB"/>
                </w:rPr>
                <w:t>DataProtection@hcpa.co.uk</w:t>
              </w:r>
            </w:hyperlink>
            <w:r>
              <w:rPr>
                <w:rFonts w:ascii="Arial" w:eastAsia="Helvetica Neue" w:hAnsi="Arial" w:cs="Arial"/>
                <w:bCs/>
                <w:i/>
                <w:iCs/>
                <w:sz w:val="24"/>
                <w:szCs w:val="24"/>
                <w:lang w:eastAsia="en-GB"/>
              </w:rPr>
              <w:t xml:space="preserve"> </w:t>
            </w:r>
            <w:r w:rsidRPr="00D1202D">
              <w:rPr>
                <w:rFonts w:ascii="Arial" w:eastAsia="Helvetica Neue" w:hAnsi="Arial" w:cs="Arial"/>
                <w:bCs/>
                <w:i/>
                <w:iCs/>
                <w:sz w:val="24"/>
                <w:szCs w:val="24"/>
                <w:lang w:eastAsia="en-GB"/>
              </w:rPr>
              <w:t xml:space="preserve"> and a helpline 01707 708 018, plus web resources</w:t>
            </w:r>
            <w:r>
              <w:rPr>
                <w:rFonts w:ascii="Arial" w:eastAsia="Helvetica Neue" w:hAnsi="Arial" w:cs="Arial"/>
                <w:bCs/>
                <w:i/>
                <w:iCs/>
                <w:sz w:val="24"/>
                <w:szCs w:val="24"/>
                <w:lang w:eastAsia="en-GB"/>
              </w:rPr>
              <w:t xml:space="preserve"> and links to self-certification and publication of DSPT via:</w:t>
            </w:r>
            <w:r w:rsidRPr="00D1202D">
              <w:rPr>
                <w:rFonts w:ascii="Arial" w:eastAsia="Helvetica Neue" w:hAnsi="Arial" w:cs="Arial"/>
                <w:bCs/>
                <w:i/>
                <w:iCs/>
                <w:sz w:val="24"/>
                <w:szCs w:val="24"/>
                <w:lang w:eastAsia="en-GB"/>
              </w:rPr>
              <w:t xml:space="preserve"> </w:t>
            </w:r>
            <w:hyperlink r:id="rId18" w:history="1">
              <w:r w:rsidRPr="001B33B6">
                <w:rPr>
                  <w:rStyle w:val="Hyperlink"/>
                  <w:rFonts w:ascii="Arial" w:eastAsia="Helvetica Neue" w:hAnsi="Arial" w:cs="Arial"/>
                  <w:bCs/>
                  <w:i/>
                  <w:iCs/>
                  <w:sz w:val="24"/>
                  <w:szCs w:val="24"/>
                  <w:lang w:eastAsia="en-GB"/>
                </w:rPr>
                <w:t>www.hcpa.info/data-protection</w:t>
              </w:r>
            </w:hyperlink>
          </w:p>
        </w:tc>
      </w:tr>
      <w:tr w:rsidR="008576A5" w:rsidRPr="0032786B" w14:paraId="30F1CF9A" w14:textId="77777777" w:rsidTr="00D22E6F">
        <w:tc>
          <w:tcPr>
            <w:tcW w:w="4166" w:type="pct"/>
            <w:shd w:val="clear" w:color="auto" w:fill="EAD1DC"/>
            <w:tcMar>
              <w:top w:w="100" w:type="dxa"/>
              <w:left w:w="100" w:type="dxa"/>
              <w:bottom w:w="100" w:type="dxa"/>
              <w:right w:w="100" w:type="dxa"/>
            </w:tcMar>
          </w:tcPr>
          <w:p w14:paraId="6CA1141F" w14:textId="77777777" w:rsidR="008576A5" w:rsidRDefault="008576A5" w:rsidP="009B1543">
            <w:pPr>
              <w:spacing w:line="276" w:lineRule="auto"/>
              <w:jc w:val="left"/>
              <w:rPr>
                <w:rFonts w:ascii="Arial" w:eastAsia="Helvetica Neue" w:hAnsi="Arial" w:cs="Arial"/>
                <w:color w:val="000000"/>
                <w:sz w:val="24"/>
                <w:szCs w:val="24"/>
                <w:lang w:eastAsia="en-GB"/>
              </w:rPr>
            </w:pPr>
          </w:p>
        </w:tc>
        <w:tc>
          <w:tcPr>
            <w:tcW w:w="834" w:type="pct"/>
            <w:tcMar>
              <w:top w:w="100" w:type="dxa"/>
              <w:left w:w="100" w:type="dxa"/>
              <w:bottom w:w="100" w:type="dxa"/>
              <w:right w:w="100" w:type="dxa"/>
            </w:tcMar>
          </w:tcPr>
          <w:p w14:paraId="7A8DE75D" w14:textId="2101505D" w:rsidR="008576A5" w:rsidRPr="0032786B" w:rsidRDefault="008576A5" w:rsidP="009B1543">
            <w:pPr>
              <w:widowControl w:val="0"/>
              <w:spacing w:line="240" w:lineRule="auto"/>
              <w:jc w:val="center"/>
              <w:rPr>
                <w:rFonts w:ascii="Arial" w:eastAsia="Arial" w:hAnsi="Arial" w:cs="Arial"/>
                <w:sz w:val="24"/>
                <w:szCs w:val="24"/>
                <w:lang w:eastAsia="en-GB"/>
              </w:rPr>
            </w:pPr>
            <w:r w:rsidRPr="00D22E6F">
              <w:rPr>
                <w:rFonts w:ascii="Arial" w:eastAsia="Arial" w:hAnsi="Arial" w:cs="Arial"/>
                <w:sz w:val="20"/>
                <w:lang w:eastAsia="en-GB"/>
              </w:rPr>
              <w:t>Please state Yes, No or N</w:t>
            </w:r>
            <w:r w:rsidR="009D0381" w:rsidRPr="00D22E6F">
              <w:rPr>
                <w:rFonts w:ascii="Arial" w:eastAsia="Arial" w:hAnsi="Arial" w:cs="Arial"/>
                <w:sz w:val="20"/>
                <w:lang w:eastAsia="en-GB"/>
              </w:rPr>
              <w:t>ot Applicable</w:t>
            </w:r>
          </w:p>
        </w:tc>
      </w:tr>
      <w:tr w:rsidR="00C92980" w:rsidRPr="0032786B" w14:paraId="48BD4B2E" w14:textId="77777777" w:rsidTr="00D22E6F">
        <w:tc>
          <w:tcPr>
            <w:tcW w:w="4166" w:type="pct"/>
            <w:shd w:val="clear" w:color="auto" w:fill="EAD1DC"/>
            <w:tcMar>
              <w:top w:w="100" w:type="dxa"/>
              <w:left w:w="100" w:type="dxa"/>
              <w:bottom w:w="100" w:type="dxa"/>
              <w:right w:w="100" w:type="dxa"/>
            </w:tcMar>
          </w:tcPr>
          <w:p w14:paraId="2A4FC73D" w14:textId="12C74957" w:rsidR="00C92980" w:rsidRPr="00524797" w:rsidRDefault="00681CF6" w:rsidP="009B1543">
            <w:pPr>
              <w:spacing w:line="276" w:lineRule="auto"/>
              <w:jc w:val="left"/>
              <w:rPr>
                <w:rFonts w:ascii="Arial" w:eastAsia="Arial" w:hAnsi="Arial" w:cs="Arial"/>
                <w:color w:val="000000"/>
                <w:sz w:val="24"/>
                <w:szCs w:val="24"/>
                <w:lang w:val="en" w:eastAsia="en-GB"/>
              </w:rPr>
            </w:pPr>
            <w:r>
              <w:rPr>
                <w:rFonts w:ascii="Arial" w:eastAsia="Helvetica Neue" w:hAnsi="Arial" w:cs="Arial"/>
                <w:color w:val="000000"/>
                <w:sz w:val="24"/>
                <w:szCs w:val="24"/>
                <w:lang w:eastAsia="en-GB"/>
              </w:rPr>
              <w:t xml:space="preserve">4.1 </w:t>
            </w:r>
            <w:r w:rsidR="00C92980" w:rsidRPr="0032786B">
              <w:rPr>
                <w:rFonts w:ascii="Arial" w:eastAsia="Helvetica Neue" w:hAnsi="Arial" w:cs="Arial"/>
                <w:color w:val="000000"/>
                <w:sz w:val="24"/>
                <w:szCs w:val="24"/>
                <w:lang w:eastAsia="en-GB"/>
              </w:rPr>
              <w:t xml:space="preserve">Has your organisation </w:t>
            </w:r>
            <w:r w:rsidR="00C92980">
              <w:rPr>
                <w:rFonts w:ascii="Arial" w:eastAsia="Helvetica Neue" w:hAnsi="Arial" w:cs="Arial"/>
                <w:color w:val="000000"/>
                <w:sz w:val="24"/>
                <w:szCs w:val="24"/>
                <w:lang w:eastAsia="en-GB"/>
              </w:rPr>
              <w:t xml:space="preserve">published that it has </w:t>
            </w:r>
            <w:r w:rsidR="00C92980" w:rsidRPr="004570B7">
              <w:rPr>
                <w:rFonts w:ascii="Arial" w:eastAsia="Helvetica Neue" w:hAnsi="Arial" w:cs="Arial"/>
                <w:b/>
                <w:bCs/>
                <w:color w:val="000000"/>
                <w:sz w:val="24"/>
                <w:szCs w:val="24"/>
                <w:u w:val="single"/>
                <w:lang w:eastAsia="en-GB"/>
              </w:rPr>
              <w:t>‘met standards’</w:t>
            </w:r>
            <w:r w:rsidR="00C92980" w:rsidRPr="0032786B">
              <w:rPr>
                <w:rFonts w:ascii="Arial" w:eastAsia="Helvetica Neue" w:hAnsi="Arial" w:cs="Arial"/>
                <w:color w:val="000000"/>
                <w:sz w:val="24"/>
                <w:szCs w:val="24"/>
                <w:lang w:eastAsia="en-GB"/>
              </w:rPr>
              <w:t xml:space="preserve"> </w:t>
            </w:r>
            <w:r w:rsidR="00C92980">
              <w:rPr>
                <w:rFonts w:ascii="Arial" w:eastAsia="Helvetica Neue" w:hAnsi="Arial" w:cs="Arial"/>
                <w:color w:val="000000"/>
                <w:sz w:val="24"/>
                <w:szCs w:val="24"/>
                <w:lang w:eastAsia="en-GB"/>
              </w:rPr>
              <w:t xml:space="preserve">for </w:t>
            </w:r>
            <w:r w:rsidR="00C92980" w:rsidRPr="0032786B">
              <w:rPr>
                <w:rFonts w:ascii="Arial" w:eastAsia="Helvetica Neue" w:hAnsi="Arial" w:cs="Arial"/>
                <w:color w:val="000000"/>
                <w:sz w:val="24"/>
                <w:szCs w:val="24"/>
                <w:lang w:eastAsia="en-GB"/>
              </w:rPr>
              <w:t>the</w:t>
            </w:r>
            <w:r w:rsidR="00C92980" w:rsidRPr="0032786B">
              <w:rPr>
                <w:rFonts w:ascii="Arial" w:eastAsia="Arial" w:hAnsi="Arial" w:cs="Arial"/>
                <w:color w:val="000000"/>
                <w:sz w:val="24"/>
                <w:szCs w:val="24"/>
                <w:lang w:val="en" w:eastAsia="en-GB"/>
              </w:rPr>
              <w:t xml:space="preserve"> Data Security and Protection (DSP) Toolkit standards mandated by the Department of Health and Social Care (DHSC)</w:t>
            </w:r>
            <w:r w:rsidR="00C92980">
              <w:rPr>
                <w:rFonts w:ascii="Arial" w:eastAsia="Arial" w:hAnsi="Arial" w:cs="Arial"/>
                <w:color w:val="000000"/>
                <w:sz w:val="24"/>
                <w:szCs w:val="24"/>
                <w:lang w:val="en" w:eastAsia="en-GB"/>
              </w:rPr>
              <w:t xml:space="preserve">. </w:t>
            </w:r>
          </w:p>
        </w:tc>
        <w:tc>
          <w:tcPr>
            <w:tcW w:w="834" w:type="pct"/>
            <w:tcMar>
              <w:top w:w="100" w:type="dxa"/>
              <w:left w:w="100" w:type="dxa"/>
              <w:bottom w:w="100" w:type="dxa"/>
              <w:right w:w="100" w:type="dxa"/>
            </w:tcMar>
          </w:tcPr>
          <w:p w14:paraId="519B2A94" w14:textId="0BFD8CC6" w:rsidR="00C92980" w:rsidRPr="0032786B" w:rsidRDefault="00C92980" w:rsidP="009B1543">
            <w:pPr>
              <w:widowControl w:val="0"/>
              <w:spacing w:line="240" w:lineRule="auto"/>
              <w:jc w:val="center"/>
              <w:rPr>
                <w:rFonts w:ascii="Arial" w:eastAsia="Arial" w:hAnsi="Arial" w:cs="Arial"/>
                <w:sz w:val="24"/>
                <w:szCs w:val="24"/>
                <w:lang w:eastAsia="en-GB"/>
              </w:rPr>
            </w:pPr>
          </w:p>
        </w:tc>
      </w:tr>
      <w:tr w:rsidR="00C92980" w:rsidRPr="0032786B" w14:paraId="3F8C6DFD" w14:textId="77777777" w:rsidTr="00D22E6F">
        <w:tc>
          <w:tcPr>
            <w:tcW w:w="4166" w:type="pct"/>
            <w:shd w:val="clear" w:color="auto" w:fill="EAD1DC"/>
            <w:tcMar>
              <w:top w:w="100" w:type="dxa"/>
              <w:left w:w="100" w:type="dxa"/>
              <w:bottom w:w="100" w:type="dxa"/>
              <w:right w:w="100" w:type="dxa"/>
            </w:tcMar>
          </w:tcPr>
          <w:p w14:paraId="20F9EE44" w14:textId="5D9D5BB4" w:rsidR="00C92980" w:rsidRPr="0032786B" w:rsidRDefault="00681CF6" w:rsidP="009B1543">
            <w:pPr>
              <w:spacing w:line="276" w:lineRule="auto"/>
              <w:jc w:val="left"/>
              <w:rPr>
                <w:rFonts w:ascii="Arial" w:eastAsia="Helvetica Neue" w:hAnsi="Arial" w:cs="Arial"/>
                <w:color w:val="000000"/>
                <w:sz w:val="24"/>
                <w:szCs w:val="24"/>
                <w:lang w:eastAsia="en-GB"/>
              </w:rPr>
            </w:pPr>
            <w:r>
              <w:rPr>
                <w:rFonts w:ascii="Arial" w:eastAsia="Helvetica Neue" w:hAnsi="Arial" w:cs="Arial"/>
                <w:color w:val="000000"/>
                <w:sz w:val="24"/>
                <w:szCs w:val="24"/>
                <w:lang w:eastAsia="en-GB"/>
              </w:rPr>
              <w:t xml:space="preserve">4.2 </w:t>
            </w:r>
            <w:r w:rsidR="00C92980">
              <w:rPr>
                <w:rFonts w:ascii="Arial" w:eastAsia="Helvetica Neue" w:hAnsi="Arial" w:cs="Arial"/>
                <w:color w:val="000000"/>
                <w:sz w:val="24"/>
                <w:szCs w:val="24"/>
                <w:lang w:eastAsia="en-GB"/>
              </w:rPr>
              <w:t>If you have answered ‘no’ above, h</w:t>
            </w:r>
            <w:r w:rsidR="00C92980" w:rsidRPr="001D77E1">
              <w:rPr>
                <w:rFonts w:ascii="Arial" w:eastAsia="Helvetica Neue" w:hAnsi="Arial" w:cs="Arial"/>
                <w:color w:val="000000"/>
                <w:sz w:val="24"/>
                <w:szCs w:val="24"/>
                <w:lang w:eastAsia="en-GB"/>
              </w:rPr>
              <w:t xml:space="preserve">as your organisation published that it </w:t>
            </w:r>
            <w:r w:rsidR="00C92980">
              <w:rPr>
                <w:rFonts w:ascii="Arial" w:eastAsia="Helvetica Neue" w:hAnsi="Arial" w:cs="Arial"/>
                <w:color w:val="000000"/>
                <w:sz w:val="24"/>
                <w:szCs w:val="24"/>
                <w:lang w:eastAsia="en-GB"/>
              </w:rPr>
              <w:t xml:space="preserve">is </w:t>
            </w:r>
            <w:r w:rsidR="00C92980" w:rsidRPr="004570B7">
              <w:rPr>
                <w:rFonts w:ascii="Arial" w:eastAsia="Helvetica Neue" w:hAnsi="Arial" w:cs="Arial"/>
                <w:b/>
                <w:bCs/>
                <w:color w:val="000000"/>
                <w:sz w:val="24"/>
                <w:szCs w:val="24"/>
                <w:u w:val="single"/>
                <w:lang w:eastAsia="en-GB"/>
              </w:rPr>
              <w:t>‘approaching standards’</w:t>
            </w:r>
            <w:r w:rsidR="00C92980" w:rsidRPr="001D77E1">
              <w:rPr>
                <w:rFonts w:ascii="Arial" w:eastAsia="Helvetica Neue" w:hAnsi="Arial" w:cs="Arial"/>
                <w:color w:val="000000"/>
                <w:sz w:val="24"/>
                <w:szCs w:val="24"/>
                <w:lang w:eastAsia="en-GB"/>
              </w:rPr>
              <w:t xml:space="preserve"> </w:t>
            </w:r>
            <w:r w:rsidR="00C92980">
              <w:rPr>
                <w:rFonts w:ascii="Arial" w:eastAsia="Helvetica Neue" w:hAnsi="Arial" w:cs="Arial"/>
                <w:color w:val="000000"/>
                <w:sz w:val="24"/>
                <w:szCs w:val="24"/>
                <w:lang w:eastAsia="en-GB"/>
              </w:rPr>
              <w:t xml:space="preserve">for </w:t>
            </w:r>
            <w:r w:rsidR="00C92980" w:rsidRPr="001D77E1">
              <w:rPr>
                <w:rFonts w:ascii="Arial" w:eastAsia="Helvetica Neue" w:hAnsi="Arial" w:cs="Arial"/>
                <w:color w:val="000000"/>
                <w:sz w:val="24"/>
                <w:szCs w:val="24"/>
                <w:lang w:eastAsia="en-GB"/>
              </w:rPr>
              <w:t xml:space="preserve">the Data Security and Protection (DSP) Toolkit standards mandated by the Department of Health and Social Care (DHSC). </w:t>
            </w:r>
          </w:p>
        </w:tc>
        <w:tc>
          <w:tcPr>
            <w:tcW w:w="834" w:type="pct"/>
            <w:tcMar>
              <w:top w:w="100" w:type="dxa"/>
              <w:left w:w="100" w:type="dxa"/>
              <w:bottom w:w="100" w:type="dxa"/>
              <w:right w:w="100" w:type="dxa"/>
            </w:tcMar>
          </w:tcPr>
          <w:p w14:paraId="576457E2" w14:textId="77777777" w:rsidR="00C92980" w:rsidRPr="0032786B" w:rsidRDefault="00C92980" w:rsidP="009B1543">
            <w:pPr>
              <w:spacing w:line="240" w:lineRule="auto"/>
              <w:jc w:val="center"/>
              <w:rPr>
                <w:rFonts w:ascii="Arial" w:eastAsia="Arial" w:hAnsi="Arial" w:cs="Arial"/>
                <w:sz w:val="24"/>
                <w:szCs w:val="24"/>
                <w:lang w:eastAsia="en-GB"/>
              </w:rPr>
            </w:pPr>
          </w:p>
        </w:tc>
      </w:tr>
      <w:tr w:rsidR="00C92980" w:rsidRPr="0032786B" w14:paraId="03F73B83" w14:textId="77777777" w:rsidTr="00D22E6F">
        <w:tc>
          <w:tcPr>
            <w:tcW w:w="4166" w:type="pct"/>
            <w:shd w:val="clear" w:color="auto" w:fill="EAD1DC"/>
            <w:tcMar>
              <w:top w:w="100" w:type="dxa"/>
              <w:left w:w="100" w:type="dxa"/>
              <w:bottom w:w="100" w:type="dxa"/>
              <w:right w:w="100" w:type="dxa"/>
            </w:tcMar>
          </w:tcPr>
          <w:p w14:paraId="09646A8A" w14:textId="61C064B0" w:rsidR="00C92980" w:rsidRPr="0032786B" w:rsidRDefault="00681CF6" w:rsidP="009B1543">
            <w:pPr>
              <w:spacing w:line="276" w:lineRule="auto"/>
              <w:jc w:val="left"/>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4.3 </w:t>
            </w:r>
            <w:r w:rsidR="00C92980" w:rsidRPr="0032786B">
              <w:rPr>
                <w:rFonts w:ascii="Arial" w:eastAsia="Arial" w:hAnsi="Arial" w:cs="Arial"/>
                <w:color w:val="000000"/>
                <w:sz w:val="24"/>
                <w:szCs w:val="24"/>
                <w:lang w:eastAsia="en-GB"/>
              </w:rPr>
              <w:t>Would you consider your broadband or internet service to be a barrier to adopting a DSCR?</w:t>
            </w:r>
          </w:p>
        </w:tc>
        <w:tc>
          <w:tcPr>
            <w:tcW w:w="834" w:type="pct"/>
            <w:tcMar>
              <w:top w:w="100" w:type="dxa"/>
              <w:left w:w="100" w:type="dxa"/>
              <w:bottom w:w="100" w:type="dxa"/>
              <w:right w:w="100" w:type="dxa"/>
            </w:tcMar>
          </w:tcPr>
          <w:p w14:paraId="6C57EBA0" w14:textId="71B81C61" w:rsidR="00C92980" w:rsidRPr="0032786B" w:rsidRDefault="00C92980" w:rsidP="009B1543">
            <w:pPr>
              <w:widowControl w:val="0"/>
              <w:spacing w:line="240" w:lineRule="auto"/>
              <w:jc w:val="center"/>
              <w:rPr>
                <w:rFonts w:ascii="Arial" w:eastAsia="Arial" w:hAnsi="Arial" w:cs="Arial"/>
                <w:sz w:val="24"/>
                <w:szCs w:val="24"/>
                <w:lang w:eastAsia="en-GB"/>
              </w:rPr>
            </w:pPr>
          </w:p>
        </w:tc>
      </w:tr>
    </w:tbl>
    <w:p w14:paraId="12A88179" w14:textId="20C62BFD" w:rsidR="0000220A" w:rsidRPr="007A7374" w:rsidRDefault="00681CF6" w:rsidP="003F435E">
      <w:pPr>
        <w:spacing w:line="240" w:lineRule="auto"/>
        <w:jc w:val="left"/>
        <w:rPr>
          <w:rFonts w:ascii="Arial" w:eastAsia="Arial" w:hAnsi="Arial" w:cs="Arial"/>
          <w:sz w:val="32"/>
          <w:szCs w:val="32"/>
          <w:lang w:eastAsia="en-GB"/>
        </w:rPr>
      </w:pPr>
      <w:r>
        <w:rPr>
          <w:rFonts w:ascii="Arial" w:eastAsia="Arial" w:hAnsi="Arial" w:cs="Arial"/>
          <w:sz w:val="32"/>
          <w:szCs w:val="32"/>
          <w:lang w:eastAsia="en-GB"/>
        </w:rPr>
        <w:lastRenderedPageBreak/>
        <w:t>5</w:t>
      </w:r>
      <w:r w:rsidR="007A7374">
        <w:rPr>
          <w:rFonts w:ascii="Arial" w:eastAsia="Arial" w:hAnsi="Arial" w:cs="Arial"/>
          <w:sz w:val="32"/>
          <w:szCs w:val="32"/>
          <w:lang w:eastAsia="en-GB"/>
        </w:rPr>
        <w:t>.</w:t>
      </w:r>
      <w:r>
        <w:rPr>
          <w:rFonts w:ascii="Arial" w:eastAsia="Arial" w:hAnsi="Arial" w:cs="Arial"/>
          <w:sz w:val="32"/>
          <w:szCs w:val="32"/>
          <w:lang w:eastAsia="en-GB"/>
        </w:rPr>
        <w:t xml:space="preserve"> </w:t>
      </w:r>
      <w:r w:rsidR="0000220A" w:rsidRPr="007A7374">
        <w:rPr>
          <w:rFonts w:ascii="Arial" w:eastAsia="Arial" w:hAnsi="Arial" w:cs="Arial"/>
          <w:sz w:val="32"/>
          <w:szCs w:val="32"/>
          <w:lang w:eastAsia="en-GB"/>
        </w:rPr>
        <w:t>Baselining Questions</w:t>
      </w:r>
    </w:p>
    <w:p w14:paraId="6BA75D78" w14:textId="77777777" w:rsidR="00E97841" w:rsidRDefault="00E97841" w:rsidP="0000220A">
      <w:pPr>
        <w:spacing w:line="276" w:lineRule="auto"/>
        <w:jc w:val="left"/>
        <w:rPr>
          <w:rFonts w:ascii="Arial" w:eastAsiaTheme="minorHAnsi" w:hAnsi="Arial" w:cstheme="minorBidi"/>
          <w:i/>
          <w:iCs/>
          <w:color w:val="FF0000"/>
          <w:sz w:val="24"/>
          <w:szCs w:val="22"/>
        </w:rPr>
      </w:pPr>
    </w:p>
    <w:p w14:paraId="6DF00A1D" w14:textId="1256B4D3" w:rsidR="008C6D37" w:rsidRPr="00E97841" w:rsidRDefault="008C6D37" w:rsidP="0000220A">
      <w:pPr>
        <w:spacing w:line="276" w:lineRule="auto"/>
        <w:jc w:val="left"/>
        <w:rPr>
          <w:rFonts w:ascii="Arial" w:eastAsiaTheme="minorHAnsi" w:hAnsi="Arial" w:cstheme="minorBidi"/>
          <w:i/>
          <w:iCs/>
          <w:color w:val="FF0000"/>
          <w:sz w:val="24"/>
          <w:szCs w:val="22"/>
        </w:rPr>
      </w:pPr>
      <w:r w:rsidRPr="00E97841">
        <w:rPr>
          <w:rFonts w:ascii="Arial" w:eastAsiaTheme="minorHAnsi" w:hAnsi="Arial" w:cstheme="minorBidi"/>
          <w:i/>
          <w:iCs/>
          <w:color w:val="FF0000"/>
          <w:sz w:val="24"/>
          <w:szCs w:val="22"/>
        </w:rPr>
        <w:t xml:space="preserve">Please note: </w:t>
      </w:r>
      <w:r w:rsidR="00E62978" w:rsidRPr="00E97841">
        <w:rPr>
          <w:rFonts w:ascii="Arial" w:eastAsiaTheme="minorHAnsi" w:hAnsi="Arial" w:cstheme="minorBidi"/>
          <w:i/>
          <w:iCs/>
          <w:color w:val="FF0000"/>
          <w:sz w:val="24"/>
          <w:szCs w:val="22"/>
        </w:rPr>
        <w:t xml:space="preserve">This response will not be </w:t>
      </w:r>
      <w:proofErr w:type="spellStart"/>
      <w:proofErr w:type="gramStart"/>
      <w:r w:rsidR="00E62978" w:rsidRPr="00E97841">
        <w:rPr>
          <w:rFonts w:ascii="Arial" w:eastAsiaTheme="minorHAnsi" w:hAnsi="Arial" w:cstheme="minorBidi"/>
          <w:i/>
          <w:iCs/>
          <w:color w:val="FF0000"/>
          <w:sz w:val="24"/>
          <w:szCs w:val="22"/>
        </w:rPr>
        <w:t>evaluated,but</w:t>
      </w:r>
      <w:proofErr w:type="spellEnd"/>
      <w:proofErr w:type="gramEnd"/>
      <w:r w:rsidR="00E62978" w:rsidRPr="00E97841">
        <w:rPr>
          <w:rFonts w:ascii="Arial" w:eastAsiaTheme="minorHAnsi" w:hAnsi="Arial" w:cstheme="minorBidi"/>
          <w:i/>
          <w:iCs/>
          <w:color w:val="FF0000"/>
          <w:sz w:val="24"/>
          <w:szCs w:val="22"/>
        </w:rPr>
        <w:t xml:space="preserve"> will be used to understand </w:t>
      </w:r>
      <w:r w:rsidR="00216C03" w:rsidRPr="00E97841">
        <w:rPr>
          <w:rFonts w:ascii="Arial" w:eastAsiaTheme="minorHAnsi" w:hAnsi="Arial" w:cstheme="minorBidi"/>
          <w:i/>
          <w:iCs/>
          <w:color w:val="FF0000"/>
          <w:sz w:val="24"/>
          <w:szCs w:val="22"/>
        </w:rPr>
        <w:t>anticipat</w:t>
      </w:r>
      <w:r w:rsidR="00B552FB" w:rsidRPr="00E97841">
        <w:rPr>
          <w:rFonts w:ascii="Arial" w:eastAsiaTheme="minorHAnsi" w:hAnsi="Arial" w:cstheme="minorBidi"/>
          <w:i/>
          <w:iCs/>
          <w:color w:val="FF0000"/>
          <w:sz w:val="24"/>
          <w:szCs w:val="22"/>
        </w:rPr>
        <w:t>ed benefits</w:t>
      </w:r>
      <w:r w:rsidR="0027739D" w:rsidRPr="00E97841">
        <w:rPr>
          <w:rFonts w:ascii="Arial" w:eastAsiaTheme="minorHAnsi" w:hAnsi="Arial" w:cstheme="minorBidi"/>
          <w:i/>
          <w:iCs/>
          <w:color w:val="FF0000"/>
          <w:sz w:val="24"/>
          <w:szCs w:val="22"/>
        </w:rPr>
        <w:t xml:space="preserve"> so is a requirement</w:t>
      </w:r>
      <w:r w:rsidR="00244DF0" w:rsidRPr="00E97841">
        <w:rPr>
          <w:rFonts w:ascii="Arial" w:eastAsiaTheme="minorHAnsi" w:hAnsi="Arial" w:cstheme="minorBidi"/>
          <w:i/>
          <w:iCs/>
          <w:color w:val="FF0000"/>
          <w:sz w:val="24"/>
          <w:szCs w:val="22"/>
        </w:rPr>
        <w:t xml:space="preserve"> for this application</w:t>
      </w:r>
      <w:r w:rsidR="002D39B9" w:rsidRPr="00E97841">
        <w:rPr>
          <w:rFonts w:ascii="Arial" w:eastAsiaTheme="minorHAnsi" w:hAnsi="Arial" w:cstheme="minorBidi"/>
          <w:i/>
          <w:iCs/>
          <w:color w:val="FF0000"/>
          <w:sz w:val="24"/>
          <w:szCs w:val="22"/>
        </w:rPr>
        <w:t xml:space="preserve">. Should your application be successful, similar questions will be asked post implementation to understand whether anticipated benefits </w:t>
      </w:r>
      <w:r w:rsidR="00B935BA" w:rsidRPr="00E97841">
        <w:rPr>
          <w:rFonts w:ascii="Arial" w:eastAsiaTheme="minorHAnsi" w:hAnsi="Arial" w:cstheme="minorBidi"/>
          <w:i/>
          <w:iCs/>
          <w:color w:val="FF0000"/>
          <w:sz w:val="24"/>
          <w:szCs w:val="22"/>
        </w:rPr>
        <w:t>we</w:t>
      </w:r>
      <w:r w:rsidR="002D39B9" w:rsidRPr="00E97841">
        <w:rPr>
          <w:rFonts w:ascii="Arial" w:eastAsiaTheme="minorHAnsi" w:hAnsi="Arial" w:cstheme="minorBidi"/>
          <w:i/>
          <w:iCs/>
          <w:color w:val="FF0000"/>
          <w:sz w:val="24"/>
          <w:szCs w:val="22"/>
        </w:rPr>
        <w:t>re de</w:t>
      </w:r>
      <w:r w:rsidR="00FF0652" w:rsidRPr="00E97841">
        <w:rPr>
          <w:rFonts w:ascii="Arial" w:eastAsiaTheme="minorHAnsi" w:hAnsi="Arial" w:cstheme="minorBidi"/>
          <w:i/>
          <w:iCs/>
          <w:color w:val="FF0000"/>
          <w:sz w:val="24"/>
          <w:szCs w:val="22"/>
        </w:rPr>
        <w:t>livered.</w:t>
      </w:r>
      <w:r w:rsidR="00B552FB" w:rsidRPr="00E97841">
        <w:rPr>
          <w:rFonts w:ascii="Arial" w:eastAsiaTheme="minorHAnsi" w:hAnsi="Arial" w:cstheme="minorBidi"/>
          <w:i/>
          <w:iCs/>
          <w:color w:val="FF0000"/>
          <w:sz w:val="24"/>
          <w:szCs w:val="22"/>
        </w:rPr>
        <w:t xml:space="preserve"> </w:t>
      </w:r>
    </w:p>
    <w:p w14:paraId="00940B1A" w14:textId="36A9CBEC" w:rsidR="008C6D37" w:rsidRDefault="008C6D37" w:rsidP="0000220A">
      <w:pPr>
        <w:spacing w:line="276" w:lineRule="auto"/>
        <w:jc w:val="left"/>
        <w:rPr>
          <w:rFonts w:ascii="Arial" w:eastAsiaTheme="minorHAnsi" w:hAnsi="Arial" w:cstheme="minorBidi"/>
          <w:sz w:val="24"/>
          <w:szCs w:val="22"/>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3087"/>
        <w:gridCol w:w="31"/>
        <w:gridCol w:w="1497"/>
      </w:tblGrid>
      <w:tr w:rsidR="00B97DD4" w:rsidRPr="0032786B" w14:paraId="6758267A" w14:textId="77777777" w:rsidTr="00E86575">
        <w:trPr>
          <w:trHeight w:val="255"/>
        </w:trPr>
        <w:tc>
          <w:tcPr>
            <w:tcW w:w="4385" w:type="dxa"/>
            <w:vMerge w:val="restart"/>
            <w:shd w:val="clear" w:color="auto" w:fill="EAD1DC"/>
            <w:tcMar>
              <w:top w:w="100" w:type="dxa"/>
              <w:left w:w="100" w:type="dxa"/>
              <w:bottom w:w="100" w:type="dxa"/>
              <w:right w:w="100" w:type="dxa"/>
            </w:tcMar>
          </w:tcPr>
          <w:p w14:paraId="0504DCFF" w14:textId="755A3DE7" w:rsidR="00B97DD4" w:rsidRPr="0000220A" w:rsidRDefault="00681CF6" w:rsidP="00B97DD4">
            <w:pPr>
              <w:spacing w:line="276" w:lineRule="auto"/>
              <w:jc w:val="left"/>
              <w:rPr>
                <w:rFonts w:ascii="Arial" w:eastAsiaTheme="minorHAnsi" w:hAnsi="Arial" w:cstheme="minorBidi"/>
                <w:sz w:val="24"/>
                <w:szCs w:val="22"/>
              </w:rPr>
            </w:pPr>
            <w:bookmarkStart w:id="8" w:name="_Hlk118454981"/>
            <w:bookmarkStart w:id="9" w:name="_Hlk118455291"/>
            <w:r>
              <w:rPr>
                <w:rFonts w:ascii="Arial" w:eastAsia="Helvetica Neue" w:hAnsi="Arial" w:cs="Arial"/>
                <w:sz w:val="24"/>
                <w:szCs w:val="24"/>
                <w:lang w:eastAsia="en-GB"/>
              </w:rPr>
              <w:t>5</w:t>
            </w:r>
            <w:r w:rsidR="00B97DD4">
              <w:rPr>
                <w:rFonts w:ascii="Arial" w:eastAsia="Helvetica Neue" w:hAnsi="Arial" w:cs="Arial"/>
                <w:sz w:val="24"/>
                <w:szCs w:val="24"/>
                <w:lang w:eastAsia="en-GB"/>
              </w:rPr>
              <w:t xml:space="preserve">.1 </w:t>
            </w:r>
            <w:r w:rsidR="00B97DD4" w:rsidRPr="0000220A">
              <w:rPr>
                <w:rFonts w:ascii="Arial" w:eastAsiaTheme="minorHAnsi" w:hAnsi="Arial" w:cstheme="minorBidi"/>
                <w:sz w:val="24"/>
                <w:szCs w:val="22"/>
              </w:rPr>
              <w:t>Do you expect your DSCR system will allow carers to spend less time on paperwork?</w:t>
            </w:r>
          </w:p>
          <w:p w14:paraId="53621A4F" w14:textId="269EC2DC" w:rsidR="00B97DD4" w:rsidRPr="0032786B" w:rsidRDefault="00B97DD4" w:rsidP="007D1586">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7AEDB9B1" w14:textId="10DA19B5" w:rsidR="00B97DD4" w:rsidRPr="00D22E6F" w:rsidRDefault="00B97DD4" w:rsidP="007D1586">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75981B31" w14:textId="57A932AB" w:rsidR="00B97DD4" w:rsidRPr="00D22E6F" w:rsidRDefault="00153665"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 xml:space="preserve">Please </w:t>
            </w:r>
            <w:r w:rsidR="00BD5E0C" w:rsidRPr="00D22E6F">
              <w:rPr>
                <w:rFonts w:ascii="Arial" w:eastAsia="Arial" w:hAnsi="Arial" w:cs="Arial"/>
                <w:szCs w:val="22"/>
                <w:lang w:eastAsia="en-GB"/>
              </w:rPr>
              <w:t>Tick</w:t>
            </w:r>
          </w:p>
        </w:tc>
      </w:tr>
      <w:tr w:rsidR="00BD5E0C" w:rsidRPr="0032786B" w14:paraId="34501CD6" w14:textId="77777777" w:rsidTr="00E86575">
        <w:trPr>
          <w:trHeight w:val="255"/>
        </w:trPr>
        <w:tc>
          <w:tcPr>
            <w:tcW w:w="4385" w:type="dxa"/>
            <w:vMerge/>
            <w:shd w:val="clear" w:color="auto" w:fill="EAD1DC"/>
            <w:tcMar>
              <w:top w:w="100" w:type="dxa"/>
              <w:left w:w="100" w:type="dxa"/>
              <w:bottom w:w="100" w:type="dxa"/>
              <w:right w:w="100" w:type="dxa"/>
            </w:tcMar>
          </w:tcPr>
          <w:p w14:paraId="357E5B32" w14:textId="77777777" w:rsidR="00BD5E0C" w:rsidRDefault="00BD5E0C"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B7D6E6C" w14:textId="1A18E0AA" w:rsidR="00BD5E0C" w:rsidRPr="00D22E6F" w:rsidRDefault="00BD5E0C"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Agree</w:t>
            </w:r>
          </w:p>
        </w:tc>
        <w:tc>
          <w:tcPr>
            <w:tcW w:w="1497" w:type="dxa"/>
            <w:tcBorders>
              <w:bottom w:val="single" w:sz="4" w:space="0" w:color="auto"/>
            </w:tcBorders>
          </w:tcPr>
          <w:p w14:paraId="2601F63C" w14:textId="77777777" w:rsidR="00BD5E0C" w:rsidRPr="00D22E6F" w:rsidRDefault="00BD5E0C" w:rsidP="007D1586">
            <w:pPr>
              <w:widowControl w:val="0"/>
              <w:spacing w:line="240" w:lineRule="auto"/>
              <w:jc w:val="left"/>
              <w:rPr>
                <w:rFonts w:ascii="Arial" w:eastAsia="Arial" w:hAnsi="Arial" w:cs="Arial"/>
                <w:szCs w:val="22"/>
                <w:lang w:eastAsia="en-GB"/>
              </w:rPr>
            </w:pPr>
          </w:p>
        </w:tc>
      </w:tr>
      <w:tr w:rsidR="00B97DD4" w:rsidRPr="0032786B" w14:paraId="73B45447" w14:textId="77777777" w:rsidTr="00E86575">
        <w:trPr>
          <w:trHeight w:val="255"/>
        </w:trPr>
        <w:tc>
          <w:tcPr>
            <w:tcW w:w="4385" w:type="dxa"/>
            <w:vMerge/>
            <w:shd w:val="clear" w:color="auto" w:fill="EAD1DC"/>
            <w:tcMar>
              <w:top w:w="100" w:type="dxa"/>
              <w:left w:w="100" w:type="dxa"/>
              <w:bottom w:w="100" w:type="dxa"/>
              <w:right w:w="100" w:type="dxa"/>
            </w:tcMar>
          </w:tcPr>
          <w:p w14:paraId="08B78CC1"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A3A5E04" w14:textId="0DAE0BC2" w:rsidR="00B97DD4" w:rsidRPr="00D22E6F" w:rsidRDefault="00A01C79"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Agree</w:t>
            </w:r>
          </w:p>
        </w:tc>
        <w:tc>
          <w:tcPr>
            <w:tcW w:w="1497" w:type="dxa"/>
            <w:tcBorders>
              <w:bottom w:val="single" w:sz="4" w:space="0" w:color="auto"/>
            </w:tcBorders>
          </w:tcPr>
          <w:p w14:paraId="049F70BA" w14:textId="0D874A4F" w:rsidR="00B97DD4" w:rsidRPr="00D22E6F" w:rsidRDefault="00B97DD4" w:rsidP="007D1586">
            <w:pPr>
              <w:widowControl w:val="0"/>
              <w:spacing w:line="240" w:lineRule="auto"/>
              <w:jc w:val="left"/>
              <w:rPr>
                <w:rFonts w:ascii="Arial" w:eastAsia="Arial" w:hAnsi="Arial" w:cs="Arial"/>
                <w:szCs w:val="22"/>
                <w:lang w:eastAsia="en-GB"/>
              </w:rPr>
            </w:pPr>
          </w:p>
        </w:tc>
      </w:tr>
      <w:tr w:rsidR="00B97DD4" w:rsidRPr="0032786B" w14:paraId="3687F979" w14:textId="77777777" w:rsidTr="00E86575">
        <w:trPr>
          <w:trHeight w:val="255"/>
        </w:trPr>
        <w:tc>
          <w:tcPr>
            <w:tcW w:w="4385" w:type="dxa"/>
            <w:vMerge/>
            <w:shd w:val="clear" w:color="auto" w:fill="EAD1DC"/>
            <w:tcMar>
              <w:top w:w="100" w:type="dxa"/>
              <w:left w:w="100" w:type="dxa"/>
              <w:bottom w:w="100" w:type="dxa"/>
              <w:right w:w="100" w:type="dxa"/>
            </w:tcMar>
          </w:tcPr>
          <w:p w14:paraId="68121749"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4257542" w14:textId="3D1D04A5" w:rsidR="00B97DD4" w:rsidRPr="00D22E6F" w:rsidRDefault="00A01C79"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 xml:space="preserve">Neither Agree </w:t>
            </w:r>
            <w:proofErr w:type="gramStart"/>
            <w:r w:rsidRPr="00D22E6F">
              <w:rPr>
                <w:rFonts w:ascii="Arial" w:eastAsia="Arial" w:hAnsi="Arial" w:cs="Arial"/>
                <w:szCs w:val="22"/>
                <w:lang w:eastAsia="en-GB"/>
              </w:rPr>
              <w:t>or</w:t>
            </w:r>
            <w:proofErr w:type="gramEnd"/>
            <w:r w:rsidRPr="00D22E6F">
              <w:rPr>
                <w:rFonts w:ascii="Arial" w:eastAsia="Arial" w:hAnsi="Arial" w:cs="Arial"/>
                <w:szCs w:val="22"/>
                <w:lang w:eastAsia="en-GB"/>
              </w:rPr>
              <w:t xml:space="preserve"> Disagree</w:t>
            </w:r>
          </w:p>
        </w:tc>
        <w:tc>
          <w:tcPr>
            <w:tcW w:w="1497" w:type="dxa"/>
            <w:tcBorders>
              <w:bottom w:val="single" w:sz="4" w:space="0" w:color="auto"/>
            </w:tcBorders>
          </w:tcPr>
          <w:p w14:paraId="19143027" w14:textId="642D2D08" w:rsidR="00B97DD4" w:rsidRPr="00D22E6F" w:rsidRDefault="00B97DD4" w:rsidP="007D1586">
            <w:pPr>
              <w:widowControl w:val="0"/>
              <w:spacing w:line="240" w:lineRule="auto"/>
              <w:jc w:val="left"/>
              <w:rPr>
                <w:rFonts w:ascii="Arial" w:eastAsia="Arial" w:hAnsi="Arial" w:cs="Arial"/>
                <w:szCs w:val="22"/>
                <w:lang w:eastAsia="en-GB"/>
              </w:rPr>
            </w:pPr>
          </w:p>
        </w:tc>
      </w:tr>
      <w:tr w:rsidR="00B97DD4" w:rsidRPr="0032786B" w14:paraId="68C7F7F1" w14:textId="77777777" w:rsidTr="00F42329">
        <w:trPr>
          <w:trHeight w:val="237"/>
        </w:trPr>
        <w:tc>
          <w:tcPr>
            <w:tcW w:w="4385" w:type="dxa"/>
            <w:vMerge/>
            <w:shd w:val="clear" w:color="auto" w:fill="EAD1DC"/>
            <w:tcMar>
              <w:top w:w="100" w:type="dxa"/>
              <w:left w:w="100" w:type="dxa"/>
              <w:bottom w:w="100" w:type="dxa"/>
              <w:right w:w="100" w:type="dxa"/>
            </w:tcMar>
          </w:tcPr>
          <w:p w14:paraId="197A5E5E"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E274A6A" w14:textId="18A678CB" w:rsidR="00B97DD4" w:rsidRPr="00D22E6F" w:rsidRDefault="00A01C79"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Disagree</w:t>
            </w:r>
          </w:p>
        </w:tc>
        <w:tc>
          <w:tcPr>
            <w:tcW w:w="1497" w:type="dxa"/>
            <w:tcBorders>
              <w:bottom w:val="single" w:sz="4" w:space="0" w:color="auto"/>
            </w:tcBorders>
          </w:tcPr>
          <w:p w14:paraId="0682F399" w14:textId="2FA0FD6F" w:rsidR="00B97DD4" w:rsidRPr="00D22E6F" w:rsidRDefault="00B97DD4" w:rsidP="007D1586">
            <w:pPr>
              <w:widowControl w:val="0"/>
              <w:spacing w:line="240" w:lineRule="auto"/>
              <w:jc w:val="left"/>
              <w:rPr>
                <w:rFonts w:ascii="Arial" w:eastAsia="Arial" w:hAnsi="Arial" w:cs="Arial"/>
                <w:szCs w:val="22"/>
                <w:lang w:eastAsia="en-GB"/>
              </w:rPr>
            </w:pPr>
          </w:p>
        </w:tc>
      </w:tr>
      <w:tr w:rsidR="00B97DD4" w:rsidRPr="0032786B" w14:paraId="42EFE6E1" w14:textId="77777777" w:rsidTr="00F42329">
        <w:trPr>
          <w:trHeight w:val="173"/>
        </w:trPr>
        <w:tc>
          <w:tcPr>
            <w:tcW w:w="4385" w:type="dxa"/>
            <w:vMerge/>
            <w:tcBorders>
              <w:bottom w:val="single" w:sz="4" w:space="0" w:color="auto"/>
            </w:tcBorders>
            <w:shd w:val="clear" w:color="auto" w:fill="EAD1DC"/>
            <w:tcMar>
              <w:top w:w="100" w:type="dxa"/>
              <w:left w:w="100" w:type="dxa"/>
              <w:bottom w:w="100" w:type="dxa"/>
              <w:right w:w="100" w:type="dxa"/>
            </w:tcMar>
          </w:tcPr>
          <w:p w14:paraId="5A7FBDB4" w14:textId="77777777" w:rsidR="00B97DD4" w:rsidRDefault="00B97DD4" w:rsidP="00B97DD4">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2337B2F" w14:textId="25867829" w:rsidR="00B97DD4" w:rsidRPr="00D22E6F" w:rsidRDefault="00935145" w:rsidP="007D1586">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Disagree</w:t>
            </w:r>
          </w:p>
        </w:tc>
        <w:tc>
          <w:tcPr>
            <w:tcW w:w="1497" w:type="dxa"/>
            <w:tcBorders>
              <w:bottom w:val="single" w:sz="4" w:space="0" w:color="auto"/>
            </w:tcBorders>
          </w:tcPr>
          <w:p w14:paraId="719D8478" w14:textId="16F78EF1" w:rsidR="00B97DD4" w:rsidRPr="00D22E6F" w:rsidRDefault="00B97DD4" w:rsidP="007D1586">
            <w:pPr>
              <w:widowControl w:val="0"/>
              <w:spacing w:line="240" w:lineRule="auto"/>
              <w:jc w:val="left"/>
              <w:rPr>
                <w:rFonts w:ascii="Arial" w:eastAsia="Arial" w:hAnsi="Arial" w:cs="Arial"/>
                <w:szCs w:val="22"/>
                <w:lang w:eastAsia="en-GB"/>
              </w:rPr>
            </w:pPr>
          </w:p>
        </w:tc>
      </w:tr>
      <w:tr w:rsidR="00935145" w:rsidRPr="0032786B" w14:paraId="05532FA5" w14:textId="77777777" w:rsidTr="009A1995">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5FE8E983" w14:textId="7DD1D8FF" w:rsidR="00935145" w:rsidRPr="0032786B" w:rsidRDefault="0027739D" w:rsidP="007D1586">
            <w:pPr>
              <w:widowControl w:val="0"/>
              <w:spacing w:line="240" w:lineRule="auto"/>
              <w:jc w:val="left"/>
              <w:rPr>
                <w:rFonts w:ascii="Arial" w:eastAsia="Arial" w:hAnsi="Arial" w:cs="Arial"/>
                <w:sz w:val="24"/>
                <w:szCs w:val="24"/>
                <w:lang w:eastAsia="en-GB"/>
              </w:rPr>
            </w:pPr>
            <w:r w:rsidRPr="00F42329">
              <w:rPr>
                <w:rFonts w:ascii="Arial" w:eastAsia="Arial" w:hAnsi="Arial" w:cs="Arial"/>
                <w:szCs w:val="22"/>
                <w:lang w:eastAsia="en-GB"/>
              </w:rPr>
              <w:t>Do you have</w:t>
            </w:r>
            <w:r w:rsidR="00935145" w:rsidRPr="00F42329">
              <w:rPr>
                <w:rFonts w:ascii="Arial" w:eastAsia="Arial" w:hAnsi="Arial" w:cs="Arial"/>
                <w:szCs w:val="22"/>
                <w:lang w:eastAsia="en-GB"/>
              </w:rPr>
              <w:t xml:space="preserve"> additional comments to </w:t>
            </w:r>
            <w:r w:rsidRPr="00F42329">
              <w:rPr>
                <w:rFonts w:ascii="Arial" w:eastAsia="Arial" w:hAnsi="Arial" w:cs="Arial"/>
                <w:szCs w:val="22"/>
                <w:lang w:eastAsia="en-GB"/>
              </w:rPr>
              <w:t>explain your answer?</w:t>
            </w:r>
          </w:p>
        </w:tc>
      </w:tr>
      <w:tr w:rsidR="00244DF0" w:rsidRPr="0032786B" w14:paraId="4DCFF0FC" w14:textId="77777777" w:rsidTr="00E86575">
        <w:trPr>
          <w:trHeight w:val="110"/>
        </w:trPr>
        <w:tc>
          <w:tcPr>
            <w:tcW w:w="4385" w:type="dxa"/>
            <w:vMerge w:val="restart"/>
            <w:shd w:val="clear" w:color="auto" w:fill="EAD1DC"/>
            <w:tcMar>
              <w:top w:w="100" w:type="dxa"/>
              <w:left w:w="100" w:type="dxa"/>
              <w:bottom w:w="100" w:type="dxa"/>
              <w:right w:w="100" w:type="dxa"/>
            </w:tcMar>
          </w:tcPr>
          <w:p w14:paraId="6810D191" w14:textId="5298034D" w:rsidR="00244DF0" w:rsidRPr="0000220A" w:rsidRDefault="00681CF6" w:rsidP="00244DF0">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D732A5">
              <w:rPr>
                <w:rFonts w:ascii="Arial" w:eastAsiaTheme="minorHAnsi" w:hAnsi="Arial" w:cstheme="minorBidi"/>
                <w:sz w:val="24"/>
                <w:szCs w:val="22"/>
              </w:rPr>
              <w:t xml:space="preserve">.2 </w:t>
            </w:r>
            <w:r w:rsidR="00244DF0" w:rsidRPr="0000220A">
              <w:rPr>
                <w:rFonts w:ascii="Arial" w:eastAsiaTheme="minorHAnsi" w:hAnsi="Arial" w:cstheme="minorBidi"/>
                <w:sz w:val="24"/>
                <w:szCs w:val="22"/>
              </w:rPr>
              <w:t>Do you expect your DSCR system will ma</w:t>
            </w:r>
            <w:r w:rsidR="00244DF0">
              <w:rPr>
                <w:rFonts w:ascii="Arial" w:eastAsiaTheme="minorHAnsi" w:hAnsi="Arial" w:cstheme="minorBidi"/>
                <w:sz w:val="24"/>
                <w:szCs w:val="22"/>
              </w:rPr>
              <w:t>k</w:t>
            </w:r>
            <w:r w:rsidR="00244DF0" w:rsidRPr="0000220A">
              <w:rPr>
                <w:rFonts w:ascii="Arial" w:eastAsiaTheme="minorHAnsi" w:hAnsi="Arial" w:cstheme="minorBidi"/>
                <w:sz w:val="24"/>
                <w:szCs w:val="22"/>
              </w:rPr>
              <w:t>e creating care plans easier?</w:t>
            </w:r>
          </w:p>
          <w:p w14:paraId="46825715" w14:textId="66840DC2"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30A11BD" w14:textId="77777777" w:rsidR="00244DF0" w:rsidRPr="00D22E6F" w:rsidRDefault="00244DF0" w:rsidP="00244DF0">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11539035" w14:textId="64FE60AF"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Please Tick</w:t>
            </w:r>
          </w:p>
        </w:tc>
      </w:tr>
      <w:tr w:rsidR="00244DF0" w:rsidRPr="0032786B" w14:paraId="4ED00AE9" w14:textId="77777777" w:rsidTr="00E86575">
        <w:trPr>
          <w:trHeight w:val="107"/>
        </w:trPr>
        <w:tc>
          <w:tcPr>
            <w:tcW w:w="4385" w:type="dxa"/>
            <w:vMerge/>
            <w:shd w:val="clear" w:color="auto" w:fill="EAD1DC"/>
            <w:tcMar>
              <w:top w:w="100" w:type="dxa"/>
              <w:left w:w="100" w:type="dxa"/>
              <w:bottom w:w="100" w:type="dxa"/>
              <w:right w:w="100" w:type="dxa"/>
            </w:tcMar>
          </w:tcPr>
          <w:p w14:paraId="78155500"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63C1987" w14:textId="0DCFF4D7"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Strongly Agree</w:t>
            </w:r>
          </w:p>
        </w:tc>
        <w:tc>
          <w:tcPr>
            <w:tcW w:w="1528" w:type="dxa"/>
            <w:gridSpan w:val="2"/>
            <w:tcBorders>
              <w:bottom w:val="single" w:sz="4" w:space="0" w:color="auto"/>
            </w:tcBorders>
          </w:tcPr>
          <w:p w14:paraId="656AD73C" w14:textId="57572BE7"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22BAD27B" w14:textId="77777777" w:rsidTr="00E86575">
        <w:trPr>
          <w:trHeight w:val="107"/>
        </w:trPr>
        <w:tc>
          <w:tcPr>
            <w:tcW w:w="4385" w:type="dxa"/>
            <w:vMerge/>
            <w:shd w:val="clear" w:color="auto" w:fill="EAD1DC"/>
            <w:tcMar>
              <w:top w:w="100" w:type="dxa"/>
              <w:left w:w="100" w:type="dxa"/>
              <w:bottom w:w="100" w:type="dxa"/>
              <w:right w:w="100" w:type="dxa"/>
            </w:tcMar>
          </w:tcPr>
          <w:p w14:paraId="1E3F7EFD"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86848A4" w14:textId="7DF098B8"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Agree</w:t>
            </w:r>
          </w:p>
        </w:tc>
        <w:tc>
          <w:tcPr>
            <w:tcW w:w="1528" w:type="dxa"/>
            <w:gridSpan w:val="2"/>
            <w:tcBorders>
              <w:bottom w:val="single" w:sz="4" w:space="0" w:color="auto"/>
            </w:tcBorders>
          </w:tcPr>
          <w:p w14:paraId="04F76A6F" w14:textId="52963B28"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0C385C5C" w14:textId="77777777" w:rsidTr="00E86575">
        <w:trPr>
          <w:trHeight w:val="107"/>
        </w:trPr>
        <w:tc>
          <w:tcPr>
            <w:tcW w:w="4385" w:type="dxa"/>
            <w:vMerge/>
            <w:shd w:val="clear" w:color="auto" w:fill="EAD1DC"/>
            <w:tcMar>
              <w:top w:w="100" w:type="dxa"/>
              <w:left w:w="100" w:type="dxa"/>
              <w:bottom w:w="100" w:type="dxa"/>
              <w:right w:w="100" w:type="dxa"/>
            </w:tcMar>
          </w:tcPr>
          <w:p w14:paraId="74298E53"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E18248C" w14:textId="121FC907"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 xml:space="preserve">Neither Agree </w:t>
            </w:r>
            <w:proofErr w:type="gramStart"/>
            <w:r w:rsidRPr="00D22E6F">
              <w:rPr>
                <w:rFonts w:ascii="Arial" w:hAnsi="Arial" w:cs="Arial"/>
                <w:szCs w:val="22"/>
              </w:rPr>
              <w:t>or</w:t>
            </w:r>
            <w:proofErr w:type="gramEnd"/>
            <w:r w:rsidRPr="00D22E6F">
              <w:rPr>
                <w:rFonts w:ascii="Arial" w:hAnsi="Arial" w:cs="Arial"/>
                <w:szCs w:val="22"/>
              </w:rPr>
              <w:t xml:space="preserve"> Disagree</w:t>
            </w:r>
          </w:p>
        </w:tc>
        <w:tc>
          <w:tcPr>
            <w:tcW w:w="1528" w:type="dxa"/>
            <w:gridSpan w:val="2"/>
            <w:tcBorders>
              <w:bottom w:val="single" w:sz="4" w:space="0" w:color="auto"/>
            </w:tcBorders>
          </w:tcPr>
          <w:p w14:paraId="7945F797" w14:textId="5446758A"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2B076A99" w14:textId="77777777" w:rsidTr="00E86575">
        <w:trPr>
          <w:trHeight w:val="107"/>
        </w:trPr>
        <w:tc>
          <w:tcPr>
            <w:tcW w:w="4385" w:type="dxa"/>
            <w:vMerge/>
            <w:shd w:val="clear" w:color="auto" w:fill="EAD1DC"/>
            <w:tcMar>
              <w:top w:w="100" w:type="dxa"/>
              <w:left w:w="100" w:type="dxa"/>
              <w:bottom w:w="100" w:type="dxa"/>
              <w:right w:w="100" w:type="dxa"/>
            </w:tcMar>
          </w:tcPr>
          <w:p w14:paraId="693BFCAD"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1AE90E6" w14:textId="686FC085"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Disagree</w:t>
            </w:r>
          </w:p>
        </w:tc>
        <w:tc>
          <w:tcPr>
            <w:tcW w:w="1528" w:type="dxa"/>
            <w:gridSpan w:val="2"/>
            <w:tcBorders>
              <w:bottom w:val="single" w:sz="4" w:space="0" w:color="auto"/>
            </w:tcBorders>
          </w:tcPr>
          <w:p w14:paraId="3D596F16" w14:textId="3CC08B58"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24A4793D" w14:textId="77777777" w:rsidTr="00E86575">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56912D9F" w14:textId="77777777" w:rsidR="00244DF0" w:rsidRDefault="00244DF0" w:rsidP="00244DF0">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C6E67FD" w14:textId="2239AA40" w:rsidR="00244DF0" w:rsidRPr="00D22E6F" w:rsidRDefault="00244DF0" w:rsidP="00244DF0">
            <w:pPr>
              <w:widowControl w:val="0"/>
              <w:spacing w:line="240" w:lineRule="auto"/>
              <w:jc w:val="left"/>
              <w:rPr>
                <w:rFonts w:ascii="Arial" w:eastAsia="Arial" w:hAnsi="Arial" w:cs="Arial"/>
                <w:szCs w:val="22"/>
                <w:lang w:eastAsia="en-GB"/>
              </w:rPr>
            </w:pPr>
            <w:r w:rsidRPr="00D22E6F">
              <w:rPr>
                <w:rFonts w:ascii="Arial" w:hAnsi="Arial" w:cs="Arial"/>
                <w:szCs w:val="22"/>
              </w:rPr>
              <w:t>Strongly Disagree</w:t>
            </w:r>
          </w:p>
        </w:tc>
        <w:tc>
          <w:tcPr>
            <w:tcW w:w="1528" w:type="dxa"/>
            <w:gridSpan w:val="2"/>
            <w:tcBorders>
              <w:bottom w:val="single" w:sz="4" w:space="0" w:color="auto"/>
            </w:tcBorders>
          </w:tcPr>
          <w:p w14:paraId="1A9015E4" w14:textId="7E5DB825" w:rsidR="00244DF0" w:rsidRPr="00D22E6F" w:rsidRDefault="00244DF0" w:rsidP="00244DF0">
            <w:pPr>
              <w:widowControl w:val="0"/>
              <w:spacing w:line="240" w:lineRule="auto"/>
              <w:jc w:val="left"/>
              <w:rPr>
                <w:rFonts w:ascii="Arial" w:eastAsia="Arial" w:hAnsi="Arial" w:cs="Arial"/>
                <w:szCs w:val="22"/>
                <w:lang w:eastAsia="en-GB"/>
              </w:rPr>
            </w:pPr>
          </w:p>
        </w:tc>
      </w:tr>
      <w:tr w:rsidR="00244DF0" w:rsidRPr="0032786B" w14:paraId="541B9533" w14:textId="77777777" w:rsidTr="00244DF0">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29A9046D" w14:textId="682F68BC" w:rsidR="00244DF0" w:rsidRPr="0032786B" w:rsidRDefault="00244DF0" w:rsidP="007D1586">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bookmarkEnd w:id="8"/>
      <w:tr w:rsidR="00506FAA" w:rsidRPr="0032786B" w14:paraId="3864FEEE" w14:textId="77777777" w:rsidTr="009B1543">
        <w:trPr>
          <w:trHeight w:val="255"/>
        </w:trPr>
        <w:tc>
          <w:tcPr>
            <w:tcW w:w="4385" w:type="dxa"/>
            <w:vMerge w:val="restart"/>
            <w:shd w:val="clear" w:color="auto" w:fill="EAD1DC"/>
            <w:tcMar>
              <w:top w:w="100" w:type="dxa"/>
              <w:left w:w="100" w:type="dxa"/>
              <w:bottom w:w="100" w:type="dxa"/>
              <w:right w:w="100" w:type="dxa"/>
            </w:tcMar>
          </w:tcPr>
          <w:p w14:paraId="47F8F3EC" w14:textId="63B29F11" w:rsidR="00D732A5" w:rsidRPr="0000220A" w:rsidRDefault="00681CF6" w:rsidP="00D732A5">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 xml:space="preserve">.3 </w:t>
            </w:r>
            <w:r w:rsidR="00D732A5" w:rsidRPr="0000220A">
              <w:rPr>
                <w:rFonts w:ascii="Arial" w:eastAsiaTheme="minorHAnsi" w:hAnsi="Arial" w:cstheme="minorBidi"/>
                <w:sz w:val="24"/>
                <w:szCs w:val="22"/>
              </w:rPr>
              <w:t>Do you expect your DSCR system will reduce your total running costs?</w:t>
            </w:r>
          </w:p>
          <w:p w14:paraId="76CE42C8" w14:textId="34B28BFD" w:rsidR="00506FAA" w:rsidRPr="0032786B" w:rsidRDefault="00506FAA" w:rsidP="00D732A5">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1E4E43F" w14:textId="77777777" w:rsidR="00506FAA" w:rsidRPr="00D22E6F"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25152CD0"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Please Tick</w:t>
            </w:r>
          </w:p>
        </w:tc>
      </w:tr>
      <w:tr w:rsidR="00506FAA" w:rsidRPr="0032786B" w14:paraId="7BFF219C" w14:textId="77777777" w:rsidTr="009B1543">
        <w:trPr>
          <w:trHeight w:val="255"/>
        </w:trPr>
        <w:tc>
          <w:tcPr>
            <w:tcW w:w="4385" w:type="dxa"/>
            <w:vMerge/>
            <w:shd w:val="clear" w:color="auto" w:fill="EAD1DC"/>
            <w:tcMar>
              <w:top w:w="100" w:type="dxa"/>
              <w:left w:w="100" w:type="dxa"/>
              <w:bottom w:w="100" w:type="dxa"/>
              <w:right w:w="100" w:type="dxa"/>
            </w:tcMar>
          </w:tcPr>
          <w:p w14:paraId="1594C25C"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6F10B5B"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Agree</w:t>
            </w:r>
          </w:p>
        </w:tc>
        <w:tc>
          <w:tcPr>
            <w:tcW w:w="1497" w:type="dxa"/>
            <w:tcBorders>
              <w:bottom w:val="single" w:sz="4" w:space="0" w:color="auto"/>
            </w:tcBorders>
          </w:tcPr>
          <w:p w14:paraId="684D63EB"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EDB58C3" w14:textId="77777777" w:rsidTr="009B1543">
        <w:trPr>
          <w:trHeight w:val="255"/>
        </w:trPr>
        <w:tc>
          <w:tcPr>
            <w:tcW w:w="4385" w:type="dxa"/>
            <w:vMerge/>
            <w:shd w:val="clear" w:color="auto" w:fill="EAD1DC"/>
            <w:tcMar>
              <w:top w:w="100" w:type="dxa"/>
              <w:left w:w="100" w:type="dxa"/>
              <w:bottom w:w="100" w:type="dxa"/>
              <w:right w:w="100" w:type="dxa"/>
            </w:tcMar>
          </w:tcPr>
          <w:p w14:paraId="05B94574"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FAA1649"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Agree</w:t>
            </w:r>
          </w:p>
        </w:tc>
        <w:tc>
          <w:tcPr>
            <w:tcW w:w="1497" w:type="dxa"/>
            <w:tcBorders>
              <w:bottom w:val="single" w:sz="4" w:space="0" w:color="auto"/>
            </w:tcBorders>
          </w:tcPr>
          <w:p w14:paraId="2B25A944"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3B3B8C01" w14:textId="77777777" w:rsidTr="009B1543">
        <w:trPr>
          <w:trHeight w:val="255"/>
        </w:trPr>
        <w:tc>
          <w:tcPr>
            <w:tcW w:w="4385" w:type="dxa"/>
            <w:vMerge/>
            <w:shd w:val="clear" w:color="auto" w:fill="EAD1DC"/>
            <w:tcMar>
              <w:top w:w="100" w:type="dxa"/>
              <w:left w:w="100" w:type="dxa"/>
              <w:bottom w:w="100" w:type="dxa"/>
              <w:right w:w="100" w:type="dxa"/>
            </w:tcMar>
          </w:tcPr>
          <w:p w14:paraId="1FE9207C"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D900140"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 xml:space="preserve">Neither Agree </w:t>
            </w:r>
            <w:proofErr w:type="gramStart"/>
            <w:r w:rsidRPr="00D22E6F">
              <w:rPr>
                <w:rFonts w:ascii="Arial" w:eastAsia="Arial" w:hAnsi="Arial" w:cs="Arial"/>
                <w:szCs w:val="22"/>
                <w:lang w:eastAsia="en-GB"/>
              </w:rPr>
              <w:t>or</w:t>
            </w:r>
            <w:proofErr w:type="gramEnd"/>
            <w:r w:rsidRPr="00D22E6F">
              <w:rPr>
                <w:rFonts w:ascii="Arial" w:eastAsia="Arial" w:hAnsi="Arial" w:cs="Arial"/>
                <w:szCs w:val="22"/>
                <w:lang w:eastAsia="en-GB"/>
              </w:rPr>
              <w:t xml:space="preserve"> Disagree</w:t>
            </w:r>
          </w:p>
        </w:tc>
        <w:tc>
          <w:tcPr>
            <w:tcW w:w="1497" w:type="dxa"/>
            <w:tcBorders>
              <w:bottom w:val="single" w:sz="4" w:space="0" w:color="auto"/>
            </w:tcBorders>
          </w:tcPr>
          <w:p w14:paraId="288CC3AD"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6A2E302C" w14:textId="77777777" w:rsidTr="009B1543">
        <w:trPr>
          <w:trHeight w:val="255"/>
        </w:trPr>
        <w:tc>
          <w:tcPr>
            <w:tcW w:w="4385" w:type="dxa"/>
            <w:vMerge/>
            <w:shd w:val="clear" w:color="auto" w:fill="EAD1DC"/>
            <w:tcMar>
              <w:top w:w="100" w:type="dxa"/>
              <w:left w:w="100" w:type="dxa"/>
              <w:bottom w:w="100" w:type="dxa"/>
              <w:right w:w="100" w:type="dxa"/>
            </w:tcMar>
          </w:tcPr>
          <w:p w14:paraId="7676D921"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874ADDD"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Disagree</w:t>
            </w:r>
          </w:p>
        </w:tc>
        <w:tc>
          <w:tcPr>
            <w:tcW w:w="1497" w:type="dxa"/>
            <w:tcBorders>
              <w:bottom w:val="single" w:sz="4" w:space="0" w:color="auto"/>
            </w:tcBorders>
          </w:tcPr>
          <w:p w14:paraId="3F3EE043"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7087DABA"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08FAECEB"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D5F9A30"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eastAsia="Arial" w:hAnsi="Arial" w:cs="Arial"/>
                <w:szCs w:val="22"/>
                <w:lang w:eastAsia="en-GB"/>
              </w:rPr>
              <w:t>Strongly Disagree</w:t>
            </w:r>
          </w:p>
        </w:tc>
        <w:tc>
          <w:tcPr>
            <w:tcW w:w="1497" w:type="dxa"/>
            <w:tcBorders>
              <w:bottom w:val="single" w:sz="4" w:space="0" w:color="auto"/>
            </w:tcBorders>
          </w:tcPr>
          <w:p w14:paraId="77AADA5B"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6FEA792"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7C4331D8" w14:textId="77777777" w:rsidR="00506FAA"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p w14:paraId="6F1FF2DA" w14:textId="77777777" w:rsidR="00364087" w:rsidRDefault="00364087" w:rsidP="009B1543">
            <w:pPr>
              <w:widowControl w:val="0"/>
              <w:spacing w:line="240" w:lineRule="auto"/>
              <w:jc w:val="left"/>
              <w:rPr>
                <w:rFonts w:ascii="Arial" w:eastAsia="Arial" w:hAnsi="Arial" w:cs="Arial"/>
                <w:sz w:val="24"/>
                <w:szCs w:val="24"/>
                <w:lang w:eastAsia="en-GB"/>
              </w:rPr>
            </w:pPr>
          </w:p>
          <w:p w14:paraId="26DF1393" w14:textId="38DC1BB6" w:rsidR="00364087" w:rsidRPr="0032786B" w:rsidRDefault="00364087" w:rsidP="009B1543">
            <w:pPr>
              <w:widowControl w:val="0"/>
              <w:spacing w:line="240" w:lineRule="auto"/>
              <w:jc w:val="left"/>
              <w:rPr>
                <w:rFonts w:ascii="Arial" w:eastAsia="Arial" w:hAnsi="Arial" w:cs="Arial"/>
                <w:sz w:val="24"/>
                <w:szCs w:val="24"/>
                <w:lang w:eastAsia="en-GB"/>
              </w:rPr>
            </w:pPr>
          </w:p>
        </w:tc>
      </w:tr>
      <w:tr w:rsidR="00506FAA" w:rsidRPr="0032786B" w14:paraId="0FB5077C" w14:textId="77777777" w:rsidTr="009B1543">
        <w:trPr>
          <w:trHeight w:val="110"/>
        </w:trPr>
        <w:tc>
          <w:tcPr>
            <w:tcW w:w="4385" w:type="dxa"/>
            <w:vMerge w:val="restart"/>
            <w:shd w:val="clear" w:color="auto" w:fill="EAD1DC"/>
            <w:tcMar>
              <w:top w:w="100" w:type="dxa"/>
              <w:left w:w="100" w:type="dxa"/>
              <w:bottom w:w="100" w:type="dxa"/>
              <w:right w:w="100" w:type="dxa"/>
            </w:tcMar>
          </w:tcPr>
          <w:p w14:paraId="1D590E0A" w14:textId="03A44B03" w:rsidR="002C7BBD" w:rsidRPr="0000220A" w:rsidRDefault="00681CF6" w:rsidP="002C7BBD">
            <w:pPr>
              <w:spacing w:line="276" w:lineRule="auto"/>
              <w:jc w:val="left"/>
              <w:rPr>
                <w:rFonts w:ascii="Arial" w:eastAsiaTheme="minorHAnsi" w:hAnsi="Arial" w:cstheme="minorBidi"/>
                <w:sz w:val="24"/>
                <w:szCs w:val="22"/>
              </w:rPr>
            </w:pPr>
            <w:r>
              <w:rPr>
                <w:rFonts w:ascii="Arial" w:eastAsiaTheme="minorHAnsi" w:hAnsi="Arial" w:cstheme="minorBidi"/>
                <w:sz w:val="24"/>
                <w:szCs w:val="22"/>
              </w:rPr>
              <w:lastRenderedPageBreak/>
              <w:t>5</w:t>
            </w:r>
            <w:r w:rsidR="00D732A5">
              <w:rPr>
                <w:rFonts w:ascii="Arial" w:eastAsiaTheme="minorHAnsi" w:hAnsi="Arial" w:cstheme="minorBidi"/>
                <w:sz w:val="24"/>
                <w:szCs w:val="22"/>
              </w:rPr>
              <w:t>.4</w:t>
            </w:r>
            <w:r w:rsidR="002C7BBD" w:rsidRPr="0000220A">
              <w:rPr>
                <w:rFonts w:ascii="Arial" w:eastAsiaTheme="minorHAnsi" w:hAnsi="Arial" w:cstheme="minorBidi"/>
                <w:sz w:val="24"/>
                <w:szCs w:val="22"/>
              </w:rPr>
              <w:t xml:space="preserve"> Do you expect the DSCR system will enable carers to spend more time delivering care?</w:t>
            </w:r>
          </w:p>
          <w:p w14:paraId="026F7C96" w14:textId="7C7C60C8" w:rsidR="00506FAA" w:rsidRPr="0000220A" w:rsidRDefault="00506FAA" w:rsidP="009B1543">
            <w:pPr>
              <w:spacing w:line="276" w:lineRule="auto"/>
              <w:jc w:val="left"/>
              <w:rPr>
                <w:rFonts w:ascii="Arial" w:eastAsiaTheme="minorHAnsi" w:hAnsi="Arial" w:cstheme="minorBidi"/>
                <w:sz w:val="24"/>
                <w:szCs w:val="22"/>
              </w:rPr>
            </w:pPr>
          </w:p>
          <w:p w14:paraId="0A0B333A"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AB8FC68" w14:textId="2DDC3657" w:rsidR="00364087" w:rsidRPr="00D22E6F" w:rsidRDefault="00364087"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55B8056D"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Please Tick</w:t>
            </w:r>
          </w:p>
        </w:tc>
      </w:tr>
      <w:tr w:rsidR="00506FAA" w:rsidRPr="0032786B" w14:paraId="7B55CED1" w14:textId="77777777" w:rsidTr="009B1543">
        <w:trPr>
          <w:trHeight w:val="107"/>
        </w:trPr>
        <w:tc>
          <w:tcPr>
            <w:tcW w:w="4385" w:type="dxa"/>
            <w:vMerge/>
            <w:shd w:val="clear" w:color="auto" w:fill="EAD1DC"/>
            <w:tcMar>
              <w:top w:w="100" w:type="dxa"/>
              <w:left w:w="100" w:type="dxa"/>
              <w:bottom w:w="100" w:type="dxa"/>
              <w:right w:w="100" w:type="dxa"/>
            </w:tcMar>
          </w:tcPr>
          <w:p w14:paraId="2EECCE34"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DAF7688"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Strongly Agree</w:t>
            </w:r>
          </w:p>
        </w:tc>
        <w:tc>
          <w:tcPr>
            <w:tcW w:w="1528" w:type="dxa"/>
            <w:gridSpan w:val="2"/>
            <w:tcBorders>
              <w:bottom w:val="single" w:sz="4" w:space="0" w:color="auto"/>
            </w:tcBorders>
          </w:tcPr>
          <w:p w14:paraId="5F6330D9"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304AEC02" w14:textId="77777777" w:rsidTr="009B1543">
        <w:trPr>
          <w:trHeight w:val="107"/>
        </w:trPr>
        <w:tc>
          <w:tcPr>
            <w:tcW w:w="4385" w:type="dxa"/>
            <w:vMerge/>
            <w:shd w:val="clear" w:color="auto" w:fill="EAD1DC"/>
            <w:tcMar>
              <w:top w:w="100" w:type="dxa"/>
              <w:left w:w="100" w:type="dxa"/>
              <w:bottom w:w="100" w:type="dxa"/>
              <w:right w:w="100" w:type="dxa"/>
            </w:tcMar>
          </w:tcPr>
          <w:p w14:paraId="25EC2DE6"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70A9A1B3"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Agree</w:t>
            </w:r>
          </w:p>
        </w:tc>
        <w:tc>
          <w:tcPr>
            <w:tcW w:w="1528" w:type="dxa"/>
            <w:gridSpan w:val="2"/>
            <w:tcBorders>
              <w:bottom w:val="single" w:sz="4" w:space="0" w:color="auto"/>
            </w:tcBorders>
          </w:tcPr>
          <w:p w14:paraId="36AD455E"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12A58EE" w14:textId="77777777" w:rsidTr="009B1543">
        <w:trPr>
          <w:trHeight w:val="107"/>
        </w:trPr>
        <w:tc>
          <w:tcPr>
            <w:tcW w:w="4385" w:type="dxa"/>
            <w:vMerge/>
            <w:shd w:val="clear" w:color="auto" w:fill="EAD1DC"/>
            <w:tcMar>
              <w:top w:w="100" w:type="dxa"/>
              <w:left w:w="100" w:type="dxa"/>
              <w:bottom w:w="100" w:type="dxa"/>
              <w:right w:w="100" w:type="dxa"/>
            </w:tcMar>
          </w:tcPr>
          <w:p w14:paraId="454CDFCB"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1324B22"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 xml:space="preserve">Neither Agree </w:t>
            </w:r>
            <w:proofErr w:type="gramStart"/>
            <w:r w:rsidRPr="00D22E6F">
              <w:rPr>
                <w:rFonts w:ascii="Arial" w:hAnsi="Arial" w:cs="Arial"/>
                <w:szCs w:val="22"/>
              </w:rPr>
              <w:t>or</w:t>
            </w:r>
            <w:proofErr w:type="gramEnd"/>
            <w:r w:rsidRPr="00D22E6F">
              <w:rPr>
                <w:rFonts w:ascii="Arial" w:hAnsi="Arial" w:cs="Arial"/>
                <w:szCs w:val="22"/>
              </w:rPr>
              <w:t xml:space="preserve"> Disagree</w:t>
            </w:r>
          </w:p>
        </w:tc>
        <w:tc>
          <w:tcPr>
            <w:tcW w:w="1528" w:type="dxa"/>
            <w:gridSpan w:val="2"/>
            <w:tcBorders>
              <w:bottom w:val="single" w:sz="4" w:space="0" w:color="auto"/>
            </w:tcBorders>
          </w:tcPr>
          <w:p w14:paraId="71792FC4"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6EB1D459" w14:textId="77777777" w:rsidTr="009B1543">
        <w:trPr>
          <w:trHeight w:val="107"/>
        </w:trPr>
        <w:tc>
          <w:tcPr>
            <w:tcW w:w="4385" w:type="dxa"/>
            <w:vMerge/>
            <w:shd w:val="clear" w:color="auto" w:fill="EAD1DC"/>
            <w:tcMar>
              <w:top w:w="100" w:type="dxa"/>
              <w:left w:w="100" w:type="dxa"/>
              <w:bottom w:w="100" w:type="dxa"/>
              <w:right w:w="100" w:type="dxa"/>
            </w:tcMar>
          </w:tcPr>
          <w:p w14:paraId="60A27D7F"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4B56593"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Disagree</w:t>
            </w:r>
          </w:p>
        </w:tc>
        <w:tc>
          <w:tcPr>
            <w:tcW w:w="1528" w:type="dxa"/>
            <w:gridSpan w:val="2"/>
            <w:tcBorders>
              <w:bottom w:val="single" w:sz="4" w:space="0" w:color="auto"/>
            </w:tcBorders>
          </w:tcPr>
          <w:p w14:paraId="4E069C95"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06615B63"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372C3A77"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6CBC2DE" w14:textId="77777777" w:rsidR="00506FAA" w:rsidRPr="00D22E6F" w:rsidRDefault="00506FAA" w:rsidP="009B1543">
            <w:pPr>
              <w:widowControl w:val="0"/>
              <w:spacing w:line="240" w:lineRule="auto"/>
              <w:jc w:val="left"/>
              <w:rPr>
                <w:rFonts w:ascii="Arial" w:eastAsia="Arial" w:hAnsi="Arial" w:cs="Arial"/>
                <w:szCs w:val="22"/>
                <w:lang w:eastAsia="en-GB"/>
              </w:rPr>
            </w:pPr>
            <w:r w:rsidRPr="00D22E6F">
              <w:rPr>
                <w:rFonts w:ascii="Arial" w:hAnsi="Arial" w:cs="Arial"/>
                <w:szCs w:val="22"/>
              </w:rPr>
              <w:t>Strongly Disagree</w:t>
            </w:r>
          </w:p>
        </w:tc>
        <w:tc>
          <w:tcPr>
            <w:tcW w:w="1528" w:type="dxa"/>
            <w:gridSpan w:val="2"/>
            <w:tcBorders>
              <w:bottom w:val="single" w:sz="4" w:space="0" w:color="auto"/>
            </w:tcBorders>
          </w:tcPr>
          <w:p w14:paraId="41FF9E1B" w14:textId="77777777" w:rsidR="00506FAA" w:rsidRPr="00D22E6F" w:rsidRDefault="00506FAA" w:rsidP="009B1543">
            <w:pPr>
              <w:widowControl w:val="0"/>
              <w:spacing w:line="240" w:lineRule="auto"/>
              <w:jc w:val="left"/>
              <w:rPr>
                <w:rFonts w:ascii="Arial" w:eastAsia="Arial" w:hAnsi="Arial" w:cs="Arial"/>
                <w:szCs w:val="22"/>
                <w:lang w:eastAsia="en-GB"/>
              </w:rPr>
            </w:pPr>
          </w:p>
        </w:tc>
      </w:tr>
      <w:tr w:rsidR="00506FAA" w:rsidRPr="0032786B" w14:paraId="51AF5D40"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5FFB95D1" w14:textId="77777777" w:rsidR="00506FAA" w:rsidRPr="0032786B"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tr w:rsidR="00506FAA" w:rsidRPr="0032786B" w14:paraId="621F75DF" w14:textId="77777777" w:rsidTr="009B1543">
        <w:trPr>
          <w:trHeight w:val="255"/>
        </w:trPr>
        <w:tc>
          <w:tcPr>
            <w:tcW w:w="4385" w:type="dxa"/>
            <w:vMerge w:val="restart"/>
            <w:shd w:val="clear" w:color="auto" w:fill="EAD1DC"/>
            <w:tcMar>
              <w:top w:w="100" w:type="dxa"/>
              <w:left w:w="100" w:type="dxa"/>
              <w:bottom w:w="100" w:type="dxa"/>
              <w:right w:w="100" w:type="dxa"/>
            </w:tcMar>
          </w:tcPr>
          <w:p w14:paraId="08A6F925" w14:textId="7FD412DE" w:rsidR="002C7BBD" w:rsidRPr="0000220A" w:rsidRDefault="00681CF6" w:rsidP="002C7BBD">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.5</w:t>
            </w:r>
            <w:r w:rsidR="002C7BBD">
              <w:rPr>
                <w:rFonts w:ascii="Arial" w:eastAsia="Helvetica Neue" w:hAnsi="Arial" w:cs="Arial"/>
                <w:sz w:val="24"/>
                <w:szCs w:val="24"/>
                <w:lang w:eastAsia="en-GB"/>
              </w:rPr>
              <w:t xml:space="preserve"> </w:t>
            </w:r>
            <w:r w:rsidR="002C7BBD" w:rsidRPr="0000220A">
              <w:rPr>
                <w:rFonts w:ascii="Arial" w:eastAsiaTheme="minorHAnsi" w:hAnsi="Arial" w:cstheme="minorBidi"/>
                <w:sz w:val="24"/>
                <w:szCs w:val="22"/>
              </w:rPr>
              <w:t>Do you expect your DSCR system will lead to an increase in quality in adults care?</w:t>
            </w:r>
          </w:p>
          <w:p w14:paraId="42E386B6" w14:textId="08B0B2DA" w:rsidR="00506FAA" w:rsidRPr="0032786B" w:rsidRDefault="00506FAA" w:rsidP="00D732A5">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DB3C80A"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650DEBE4"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506FAA" w:rsidRPr="0032786B" w14:paraId="7A9AE90A" w14:textId="77777777" w:rsidTr="009B1543">
        <w:trPr>
          <w:trHeight w:val="255"/>
        </w:trPr>
        <w:tc>
          <w:tcPr>
            <w:tcW w:w="4385" w:type="dxa"/>
            <w:vMerge/>
            <w:shd w:val="clear" w:color="auto" w:fill="EAD1DC"/>
            <w:tcMar>
              <w:top w:w="100" w:type="dxa"/>
              <w:left w:w="100" w:type="dxa"/>
              <w:bottom w:w="100" w:type="dxa"/>
              <w:right w:w="100" w:type="dxa"/>
            </w:tcMar>
          </w:tcPr>
          <w:p w14:paraId="6BF9E95D"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D7A9090"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1208E737"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EAF86FD" w14:textId="77777777" w:rsidTr="009B1543">
        <w:trPr>
          <w:trHeight w:val="255"/>
        </w:trPr>
        <w:tc>
          <w:tcPr>
            <w:tcW w:w="4385" w:type="dxa"/>
            <w:vMerge/>
            <w:shd w:val="clear" w:color="auto" w:fill="EAD1DC"/>
            <w:tcMar>
              <w:top w:w="100" w:type="dxa"/>
              <w:left w:w="100" w:type="dxa"/>
              <w:bottom w:w="100" w:type="dxa"/>
              <w:right w:w="100" w:type="dxa"/>
            </w:tcMar>
          </w:tcPr>
          <w:p w14:paraId="23EB3073"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0AE838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11F853B2"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63F7059" w14:textId="77777777" w:rsidTr="009B1543">
        <w:trPr>
          <w:trHeight w:val="255"/>
        </w:trPr>
        <w:tc>
          <w:tcPr>
            <w:tcW w:w="4385" w:type="dxa"/>
            <w:vMerge/>
            <w:shd w:val="clear" w:color="auto" w:fill="EAD1DC"/>
            <w:tcMar>
              <w:top w:w="100" w:type="dxa"/>
              <w:left w:w="100" w:type="dxa"/>
              <w:bottom w:w="100" w:type="dxa"/>
              <w:right w:w="100" w:type="dxa"/>
            </w:tcMar>
          </w:tcPr>
          <w:p w14:paraId="2EDA8203"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FBA685D"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7D425EE5"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CD4F06F" w14:textId="77777777" w:rsidTr="009B1543">
        <w:trPr>
          <w:trHeight w:val="255"/>
        </w:trPr>
        <w:tc>
          <w:tcPr>
            <w:tcW w:w="4385" w:type="dxa"/>
            <w:vMerge/>
            <w:shd w:val="clear" w:color="auto" w:fill="EAD1DC"/>
            <w:tcMar>
              <w:top w:w="100" w:type="dxa"/>
              <w:left w:w="100" w:type="dxa"/>
              <w:bottom w:w="100" w:type="dxa"/>
              <w:right w:w="100" w:type="dxa"/>
            </w:tcMar>
          </w:tcPr>
          <w:p w14:paraId="7AC5FB97"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851DA67"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17344F5A"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23D6202"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2018A9C5"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D359D11"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3CD77F5A"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2AC3CC6"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77E5B70C" w14:textId="77777777" w:rsidR="00506FAA" w:rsidRPr="0032786B"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tc>
      </w:tr>
      <w:tr w:rsidR="00506FAA" w:rsidRPr="0032786B" w14:paraId="1C632A29" w14:textId="77777777" w:rsidTr="009B1543">
        <w:trPr>
          <w:trHeight w:val="110"/>
        </w:trPr>
        <w:tc>
          <w:tcPr>
            <w:tcW w:w="4385" w:type="dxa"/>
            <w:vMerge w:val="restart"/>
            <w:shd w:val="clear" w:color="auto" w:fill="EAD1DC"/>
            <w:tcMar>
              <w:top w:w="100" w:type="dxa"/>
              <w:left w:w="100" w:type="dxa"/>
              <w:bottom w:w="100" w:type="dxa"/>
              <w:right w:w="100" w:type="dxa"/>
            </w:tcMar>
          </w:tcPr>
          <w:p w14:paraId="75AD7A9E" w14:textId="3786E002" w:rsidR="002C7BBD" w:rsidRPr="0000220A" w:rsidRDefault="00681CF6" w:rsidP="002C7BBD">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D732A5">
              <w:rPr>
                <w:rFonts w:ascii="Arial" w:eastAsiaTheme="minorHAnsi" w:hAnsi="Arial" w:cstheme="minorBidi"/>
                <w:sz w:val="24"/>
                <w:szCs w:val="22"/>
              </w:rPr>
              <w:t>.6</w:t>
            </w:r>
            <w:r w:rsidR="002C7BBD">
              <w:rPr>
                <w:rFonts w:ascii="Arial" w:eastAsiaTheme="minorHAnsi" w:hAnsi="Arial" w:cstheme="minorBidi"/>
                <w:sz w:val="24"/>
                <w:szCs w:val="22"/>
              </w:rPr>
              <w:t xml:space="preserve"> </w:t>
            </w:r>
            <w:r w:rsidR="002C7BBD" w:rsidRPr="0000220A">
              <w:rPr>
                <w:rFonts w:ascii="Arial" w:eastAsiaTheme="minorHAnsi" w:hAnsi="Arial" w:cstheme="minorBidi"/>
                <w:sz w:val="24"/>
                <w:szCs w:val="22"/>
              </w:rPr>
              <w:t>Do you expect the DSCR system will allow your business to respond to adults’ changing needs more efficiently?</w:t>
            </w:r>
          </w:p>
          <w:p w14:paraId="0CC55C8E" w14:textId="1B45EC0C" w:rsidR="00506FAA" w:rsidRDefault="00506FAA" w:rsidP="00D732A5">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A7C6E1C"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6298D65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506FAA" w:rsidRPr="0032786B" w14:paraId="42A4A754" w14:textId="77777777" w:rsidTr="009B1543">
        <w:trPr>
          <w:trHeight w:val="107"/>
        </w:trPr>
        <w:tc>
          <w:tcPr>
            <w:tcW w:w="4385" w:type="dxa"/>
            <w:vMerge/>
            <w:shd w:val="clear" w:color="auto" w:fill="EAD1DC"/>
            <w:tcMar>
              <w:top w:w="100" w:type="dxa"/>
              <w:left w:w="100" w:type="dxa"/>
              <w:bottom w:w="100" w:type="dxa"/>
              <w:right w:w="100" w:type="dxa"/>
            </w:tcMar>
          </w:tcPr>
          <w:p w14:paraId="235531FA"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166AF77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Agree</w:t>
            </w:r>
          </w:p>
        </w:tc>
        <w:tc>
          <w:tcPr>
            <w:tcW w:w="1528" w:type="dxa"/>
            <w:gridSpan w:val="2"/>
            <w:tcBorders>
              <w:bottom w:val="single" w:sz="4" w:space="0" w:color="auto"/>
            </w:tcBorders>
          </w:tcPr>
          <w:p w14:paraId="20A3B006"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5D86EFA" w14:textId="77777777" w:rsidTr="009B1543">
        <w:trPr>
          <w:trHeight w:val="107"/>
        </w:trPr>
        <w:tc>
          <w:tcPr>
            <w:tcW w:w="4385" w:type="dxa"/>
            <w:vMerge/>
            <w:shd w:val="clear" w:color="auto" w:fill="EAD1DC"/>
            <w:tcMar>
              <w:top w:w="100" w:type="dxa"/>
              <w:left w:w="100" w:type="dxa"/>
              <w:bottom w:w="100" w:type="dxa"/>
              <w:right w:w="100" w:type="dxa"/>
            </w:tcMar>
          </w:tcPr>
          <w:p w14:paraId="41B4107E"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3E9767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Agree</w:t>
            </w:r>
          </w:p>
        </w:tc>
        <w:tc>
          <w:tcPr>
            <w:tcW w:w="1528" w:type="dxa"/>
            <w:gridSpan w:val="2"/>
            <w:tcBorders>
              <w:bottom w:val="single" w:sz="4" w:space="0" w:color="auto"/>
            </w:tcBorders>
          </w:tcPr>
          <w:p w14:paraId="1E733C2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0EC68F06" w14:textId="77777777" w:rsidTr="009B1543">
        <w:trPr>
          <w:trHeight w:val="107"/>
        </w:trPr>
        <w:tc>
          <w:tcPr>
            <w:tcW w:w="4385" w:type="dxa"/>
            <w:vMerge/>
            <w:shd w:val="clear" w:color="auto" w:fill="EAD1DC"/>
            <w:tcMar>
              <w:top w:w="100" w:type="dxa"/>
              <w:left w:w="100" w:type="dxa"/>
              <w:bottom w:w="100" w:type="dxa"/>
              <w:right w:w="100" w:type="dxa"/>
            </w:tcMar>
          </w:tcPr>
          <w:p w14:paraId="1B26447D"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61E36D2"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 xml:space="preserve">Neither Agree </w:t>
            </w:r>
            <w:proofErr w:type="gramStart"/>
            <w:r w:rsidRPr="00364087">
              <w:rPr>
                <w:rFonts w:ascii="Arial" w:hAnsi="Arial" w:cs="Arial"/>
                <w:szCs w:val="22"/>
              </w:rPr>
              <w:t>or</w:t>
            </w:r>
            <w:proofErr w:type="gramEnd"/>
            <w:r w:rsidRPr="00364087">
              <w:rPr>
                <w:rFonts w:ascii="Arial" w:hAnsi="Arial" w:cs="Arial"/>
                <w:szCs w:val="22"/>
              </w:rPr>
              <w:t xml:space="preserve"> Disagree</w:t>
            </w:r>
          </w:p>
        </w:tc>
        <w:tc>
          <w:tcPr>
            <w:tcW w:w="1528" w:type="dxa"/>
            <w:gridSpan w:val="2"/>
            <w:tcBorders>
              <w:bottom w:val="single" w:sz="4" w:space="0" w:color="auto"/>
            </w:tcBorders>
          </w:tcPr>
          <w:p w14:paraId="7029CDBC"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BED9971" w14:textId="77777777" w:rsidTr="009B1543">
        <w:trPr>
          <w:trHeight w:val="107"/>
        </w:trPr>
        <w:tc>
          <w:tcPr>
            <w:tcW w:w="4385" w:type="dxa"/>
            <w:vMerge/>
            <w:shd w:val="clear" w:color="auto" w:fill="EAD1DC"/>
            <w:tcMar>
              <w:top w:w="100" w:type="dxa"/>
              <w:left w:w="100" w:type="dxa"/>
              <w:bottom w:w="100" w:type="dxa"/>
              <w:right w:w="100" w:type="dxa"/>
            </w:tcMar>
          </w:tcPr>
          <w:p w14:paraId="7269980B"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7FAC70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Disagree</w:t>
            </w:r>
          </w:p>
        </w:tc>
        <w:tc>
          <w:tcPr>
            <w:tcW w:w="1528" w:type="dxa"/>
            <w:gridSpan w:val="2"/>
            <w:tcBorders>
              <w:bottom w:val="single" w:sz="4" w:space="0" w:color="auto"/>
            </w:tcBorders>
          </w:tcPr>
          <w:p w14:paraId="4AB2E44F"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2D1BC150"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75246FB8"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11DEE6B9"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Disagree</w:t>
            </w:r>
          </w:p>
        </w:tc>
        <w:tc>
          <w:tcPr>
            <w:tcW w:w="1528" w:type="dxa"/>
            <w:gridSpan w:val="2"/>
            <w:tcBorders>
              <w:bottom w:val="single" w:sz="4" w:space="0" w:color="auto"/>
            </w:tcBorders>
          </w:tcPr>
          <w:p w14:paraId="2F460AD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090484D2"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1CD3EBA9" w14:textId="77777777" w:rsidR="00506FAA" w:rsidRPr="0032786B"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tr w:rsidR="00506FAA" w:rsidRPr="0032786B" w14:paraId="1ACCD8B0" w14:textId="77777777" w:rsidTr="009B1543">
        <w:trPr>
          <w:trHeight w:val="255"/>
        </w:trPr>
        <w:tc>
          <w:tcPr>
            <w:tcW w:w="4385" w:type="dxa"/>
            <w:vMerge w:val="restart"/>
            <w:shd w:val="clear" w:color="auto" w:fill="EAD1DC"/>
            <w:tcMar>
              <w:top w:w="100" w:type="dxa"/>
              <w:left w:w="100" w:type="dxa"/>
              <w:bottom w:w="100" w:type="dxa"/>
              <w:right w:w="100" w:type="dxa"/>
            </w:tcMar>
          </w:tcPr>
          <w:p w14:paraId="6D7800CE" w14:textId="2C4C7773" w:rsidR="00506FAA" w:rsidRPr="0032786B" w:rsidRDefault="00681CF6" w:rsidP="00D732A5">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.7</w:t>
            </w:r>
            <w:r w:rsidR="002C7BBD">
              <w:rPr>
                <w:rFonts w:ascii="Arial" w:eastAsia="Helvetica Neue" w:hAnsi="Arial" w:cs="Arial"/>
                <w:sz w:val="24"/>
                <w:szCs w:val="24"/>
                <w:lang w:eastAsia="en-GB"/>
              </w:rPr>
              <w:t xml:space="preserve"> </w:t>
            </w:r>
            <w:r w:rsidR="002C7BBD" w:rsidRPr="0000220A">
              <w:rPr>
                <w:rFonts w:ascii="Arial" w:eastAsiaTheme="minorHAnsi" w:hAnsi="Arial" w:cstheme="minorBidi"/>
                <w:sz w:val="24"/>
                <w:szCs w:val="22"/>
              </w:rPr>
              <w:t>Do you expect the DSCR system will lead to an increase in staff retention?</w:t>
            </w:r>
          </w:p>
        </w:tc>
        <w:tc>
          <w:tcPr>
            <w:tcW w:w="3118" w:type="dxa"/>
            <w:gridSpan w:val="2"/>
            <w:tcBorders>
              <w:bottom w:val="single" w:sz="4" w:space="0" w:color="auto"/>
            </w:tcBorders>
            <w:tcMar>
              <w:top w:w="100" w:type="dxa"/>
              <w:left w:w="100" w:type="dxa"/>
              <w:bottom w:w="100" w:type="dxa"/>
              <w:right w:w="100" w:type="dxa"/>
            </w:tcMar>
          </w:tcPr>
          <w:p w14:paraId="2FC3D4B3"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06C3A63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506FAA" w:rsidRPr="0032786B" w14:paraId="42949DD0" w14:textId="77777777" w:rsidTr="009B1543">
        <w:trPr>
          <w:trHeight w:val="255"/>
        </w:trPr>
        <w:tc>
          <w:tcPr>
            <w:tcW w:w="4385" w:type="dxa"/>
            <w:vMerge/>
            <w:shd w:val="clear" w:color="auto" w:fill="EAD1DC"/>
            <w:tcMar>
              <w:top w:w="100" w:type="dxa"/>
              <w:left w:w="100" w:type="dxa"/>
              <w:bottom w:w="100" w:type="dxa"/>
              <w:right w:w="100" w:type="dxa"/>
            </w:tcMar>
          </w:tcPr>
          <w:p w14:paraId="3FA194B4"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4D2A325"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0FC98F8C"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6CE1590" w14:textId="77777777" w:rsidTr="009B1543">
        <w:trPr>
          <w:trHeight w:val="255"/>
        </w:trPr>
        <w:tc>
          <w:tcPr>
            <w:tcW w:w="4385" w:type="dxa"/>
            <w:vMerge/>
            <w:shd w:val="clear" w:color="auto" w:fill="EAD1DC"/>
            <w:tcMar>
              <w:top w:w="100" w:type="dxa"/>
              <w:left w:w="100" w:type="dxa"/>
              <w:bottom w:w="100" w:type="dxa"/>
              <w:right w:w="100" w:type="dxa"/>
            </w:tcMar>
          </w:tcPr>
          <w:p w14:paraId="5A7717FE"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5E0468A"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27FED8C0"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2BC304E8" w14:textId="77777777" w:rsidTr="009B1543">
        <w:trPr>
          <w:trHeight w:val="255"/>
        </w:trPr>
        <w:tc>
          <w:tcPr>
            <w:tcW w:w="4385" w:type="dxa"/>
            <w:vMerge/>
            <w:shd w:val="clear" w:color="auto" w:fill="EAD1DC"/>
            <w:tcMar>
              <w:top w:w="100" w:type="dxa"/>
              <w:left w:w="100" w:type="dxa"/>
              <w:bottom w:w="100" w:type="dxa"/>
              <w:right w:w="100" w:type="dxa"/>
            </w:tcMar>
          </w:tcPr>
          <w:p w14:paraId="5B1E3105"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04B627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570D13F2"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6F5965DF" w14:textId="77777777" w:rsidTr="009B1543">
        <w:trPr>
          <w:trHeight w:val="255"/>
        </w:trPr>
        <w:tc>
          <w:tcPr>
            <w:tcW w:w="4385" w:type="dxa"/>
            <w:vMerge/>
            <w:shd w:val="clear" w:color="auto" w:fill="EAD1DC"/>
            <w:tcMar>
              <w:top w:w="100" w:type="dxa"/>
              <w:left w:w="100" w:type="dxa"/>
              <w:bottom w:w="100" w:type="dxa"/>
              <w:right w:w="100" w:type="dxa"/>
            </w:tcMar>
          </w:tcPr>
          <w:p w14:paraId="739FF186"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5A019930"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0A5EBBD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6D331232"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53A60762"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3761FAF"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05AA3154"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56D2A773"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5B4DE839" w14:textId="77777777" w:rsidR="00506FAA" w:rsidRPr="0032786B"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tc>
      </w:tr>
      <w:tr w:rsidR="00506FAA" w:rsidRPr="0032786B" w14:paraId="0D1ABCFB" w14:textId="77777777" w:rsidTr="009B1543">
        <w:trPr>
          <w:trHeight w:val="110"/>
        </w:trPr>
        <w:tc>
          <w:tcPr>
            <w:tcW w:w="4385" w:type="dxa"/>
            <w:vMerge w:val="restart"/>
            <w:shd w:val="clear" w:color="auto" w:fill="EAD1DC"/>
            <w:tcMar>
              <w:top w:w="100" w:type="dxa"/>
              <w:left w:w="100" w:type="dxa"/>
              <w:bottom w:w="100" w:type="dxa"/>
              <w:right w:w="100" w:type="dxa"/>
            </w:tcMar>
          </w:tcPr>
          <w:p w14:paraId="4CA700D5" w14:textId="6C3DA6CF" w:rsidR="002C7BBD" w:rsidRPr="0000220A" w:rsidRDefault="00681CF6" w:rsidP="002C7BBD">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.8</w:t>
            </w:r>
            <w:r w:rsidR="002C7BBD" w:rsidRPr="0000220A">
              <w:rPr>
                <w:rFonts w:ascii="Arial" w:eastAsiaTheme="minorHAnsi" w:hAnsi="Arial" w:cstheme="minorBidi"/>
                <w:sz w:val="24"/>
                <w:szCs w:val="22"/>
              </w:rPr>
              <w:t xml:space="preserve"> Do you expect the DSCR system will make your audits and/or KPI reporting easier for you?</w:t>
            </w:r>
          </w:p>
          <w:p w14:paraId="3861423B" w14:textId="3DD7B99B" w:rsidR="00506FAA" w:rsidRDefault="002C7BBD" w:rsidP="00D732A5">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 xml:space="preserve"> </w:t>
            </w:r>
          </w:p>
        </w:tc>
        <w:tc>
          <w:tcPr>
            <w:tcW w:w="3087" w:type="dxa"/>
            <w:tcBorders>
              <w:bottom w:val="single" w:sz="4" w:space="0" w:color="auto"/>
            </w:tcBorders>
            <w:tcMar>
              <w:top w:w="100" w:type="dxa"/>
              <w:left w:w="100" w:type="dxa"/>
              <w:bottom w:w="100" w:type="dxa"/>
              <w:right w:w="100" w:type="dxa"/>
            </w:tcMar>
          </w:tcPr>
          <w:p w14:paraId="0636AC8D"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7A864BE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506FAA" w:rsidRPr="0032786B" w14:paraId="28AA051D" w14:textId="77777777" w:rsidTr="009B1543">
        <w:trPr>
          <w:trHeight w:val="107"/>
        </w:trPr>
        <w:tc>
          <w:tcPr>
            <w:tcW w:w="4385" w:type="dxa"/>
            <w:vMerge/>
            <w:shd w:val="clear" w:color="auto" w:fill="EAD1DC"/>
            <w:tcMar>
              <w:top w:w="100" w:type="dxa"/>
              <w:left w:w="100" w:type="dxa"/>
              <w:bottom w:w="100" w:type="dxa"/>
              <w:right w:w="100" w:type="dxa"/>
            </w:tcMar>
          </w:tcPr>
          <w:p w14:paraId="55D09790"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E5359D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Agree</w:t>
            </w:r>
          </w:p>
        </w:tc>
        <w:tc>
          <w:tcPr>
            <w:tcW w:w="1528" w:type="dxa"/>
            <w:gridSpan w:val="2"/>
            <w:tcBorders>
              <w:bottom w:val="single" w:sz="4" w:space="0" w:color="auto"/>
            </w:tcBorders>
          </w:tcPr>
          <w:p w14:paraId="1EAB3201"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9BB3F80" w14:textId="77777777" w:rsidTr="009B1543">
        <w:trPr>
          <w:trHeight w:val="107"/>
        </w:trPr>
        <w:tc>
          <w:tcPr>
            <w:tcW w:w="4385" w:type="dxa"/>
            <w:vMerge/>
            <w:shd w:val="clear" w:color="auto" w:fill="EAD1DC"/>
            <w:tcMar>
              <w:top w:w="100" w:type="dxa"/>
              <w:left w:w="100" w:type="dxa"/>
              <w:bottom w:w="100" w:type="dxa"/>
              <w:right w:w="100" w:type="dxa"/>
            </w:tcMar>
          </w:tcPr>
          <w:p w14:paraId="1D92FE95"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B3D53D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Agree</w:t>
            </w:r>
          </w:p>
        </w:tc>
        <w:tc>
          <w:tcPr>
            <w:tcW w:w="1528" w:type="dxa"/>
            <w:gridSpan w:val="2"/>
            <w:tcBorders>
              <w:bottom w:val="single" w:sz="4" w:space="0" w:color="auto"/>
            </w:tcBorders>
          </w:tcPr>
          <w:p w14:paraId="6AC59A3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711ED933" w14:textId="77777777" w:rsidTr="009B1543">
        <w:trPr>
          <w:trHeight w:val="107"/>
        </w:trPr>
        <w:tc>
          <w:tcPr>
            <w:tcW w:w="4385" w:type="dxa"/>
            <w:vMerge/>
            <w:shd w:val="clear" w:color="auto" w:fill="EAD1DC"/>
            <w:tcMar>
              <w:top w:w="100" w:type="dxa"/>
              <w:left w:w="100" w:type="dxa"/>
              <w:bottom w:w="100" w:type="dxa"/>
              <w:right w:w="100" w:type="dxa"/>
            </w:tcMar>
          </w:tcPr>
          <w:p w14:paraId="5F7FD875"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69FDADE"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 xml:space="preserve">Neither Agree </w:t>
            </w:r>
            <w:proofErr w:type="gramStart"/>
            <w:r w:rsidRPr="00364087">
              <w:rPr>
                <w:rFonts w:ascii="Arial" w:hAnsi="Arial" w:cs="Arial"/>
                <w:szCs w:val="22"/>
              </w:rPr>
              <w:t>or</w:t>
            </w:r>
            <w:proofErr w:type="gramEnd"/>
            <w:r w:rsidRPr="00364087">
              <w:rPr>
                <w:rFonts w:ascii="Arial" w:hAnsi="Arial" w:cs="Arial"/>
                <w:szCs w:val="22"/>
              </w:rPr>
              <w:t xml:space="preserve"> Disagree</w:t>
            </w:r>
          </w:p>
        </w:tc>
        <w:tc>
          <w:tcPr>
            <w:tcW w:w="1528" w:type="dxa"/>
            <w:gridSpan w:val="2"/>
            <w:tcBorders>
              <w:bottom w:val="single" w:sz="4" w:space="0" w:color="auto"/>
            </w:tcBorders>
          </w:tcPr>
          <w:p w14:paraId="7D9C52B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E6685F6" w14:textId="77777777" w:rsidTr="009B1543">
        <w:trPr>
          <w:trHeight w:val="107"/>
        </w:trPr>
        <w:tc>
          <w:tcPr>
            <w:tcW w:w="4385" w:type="dxa"/>
            <w:vMerge/>
            <w:shd w:val="clear" w:color="auto" w:fill="EAD1DC"/>
            <w:tcMar>
              <w:top w:w="100" w:type="dxa"/>
              <w:left w:w="100" w:type="dxa"/>
              <w:bottom w:w="100" w:type="dxa"/>
              <w:right w:w="100" w:type="dxa"/>
            </w:tcMar>
          </w:tcPr>
          <w:p w14:paraId="477F70BD"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7F14DC32"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Disagree</w:t>
            </w:r>
          </w:p>
        </w:tc>
        <w:tc>
          <w:tcPr>
            <w:tcW w:w="1528" w:type="dxa"/>
            <w:gridSpan w:val="2"/>
            <w:tcBorders>
              <w:bottom w:val="single" w:sz="4" w:space="0" w:color="auto"/>
            </w:tcBorders>
          </w:tcPr>
          <w:p w14:paraId="5E506CB0"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7733EDE"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4E2E0908"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71D4981"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Disagree</w:t>
            </w:r>
          </w:p>
        </w:tc>
        <w:tc>
          <w:tcPr>
            <w:tcW w:w="1528" w:type="dxa"/>
            <w:gridSpan w:val="2"/>
            <w:tcBorders>
              <w:bottom w:val="single" w:sz="4" w:space="0" w:color="auto"/>
            </w:tcBorders>
          </w:tcPr>
          <w:p w14:paraId="1999AC49"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16B5A0B"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07B1E213" w14:textId="77777777" w:rsidR="00506FAA"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p w14:paraId="398F711B" w14:textId="77777777" w:rsidR="00364087" w:rsidRDefault="00364087" w:rsidP="009B1543">
            <w:pPr>
              <w:widowControl w:val="0"/>
              <w:spacing w:line="240" w:lineRule="auto"/>
              <w:jc w:val="left"/>
              <w:rPr>
                <w:rFonts w:ascii="Arial" w:eastAsia="Arial" w:hAnsi="Arial" w:cs="Arial"/>
                <w:sz w:val="24"/>
                <w:szCs w:val="24"/>
                <w:lang w:eastAsia="en-GB"/>
              </w:rPr>
            </w:pPr>
          </w:p>
          <w:p w14:paraId="5742B3C5" w14:textId="77777777" w:rsidR="00364087" w:rsidRDefault="00364087" w:rsidP="009B1543">
            <w:pPr>
              <w:widowControl w:val="0"/>
              <w:spacing w:line="240" w:lineRule="auto"/>
              <w:jc w:val="left"/>
              <w:rPr>
                <w:rFonts w:ascii="Arial" w:eastAsia="Arial" w:hAnsi="Arial" w:cs="Arial"/>
                <w:sz w:val="24"/>
                <w:szCs w:val="24"/>
                <w:lang w:eastAsia="en-GB"/>
              </w:rPr>
            </w:pPr>
          </w:p>
          <w:p w14:paraId="5B3F9606" w14:textId="4EF2E4DC" w:rsidR="00364087" w:rsidRPr="0032786B" w:rsidRDefault="00364087" w:rsidP="009B1543">
            <w:pPr>
              <w:widowControl w:val="0"/>
              <w:spacing w:line="240" w:lineRule="auto"/>
              <w:jc w:val="left"/>
              <w:rPr>
                <w:rFonts w:ascii="Arial" w:eastAsia="Arial" w:hAnsi="Arial" w:cs="Arial"/>
                <w:sz w:val="24"/>
                <w:szCs w:val="24"/>
                <w:lang w:eastAsia="en-GB"/>
              </w:rPr>
            </w:pPr>
          </w:p>
        </w:tc>
      </w:tr>
      <w:tr w:rsidR="00506FAA" w:rsidRPr="0032786B" w14:paraId="7F423488" w14:textId="77777777" w:rsidTr="009B1543">
        <w:trPr>
          <w:trHeight w:val="255"/>
        </w:trPr>
        <w:tc>
          <w:tcPr>
            <w:tcW w:w="4385" w:type="dxa"/>
            <w:vMerge w:val="restart"/>
            <w:shd w:val="clear" w:color="auto" w:fill="EAD1DC"/>
            <w:tcMar>
              <w:top w:w="100" w:type="dxa"/>
              <w:left w:w="100" w:type="dxa"/>
              <w:bottom w:w="100" w:type="dxa"/>
              <w:right w:w="100" w:type="dxa"/>
            </w:tcMar>
          </w:tcPr>
          <w:p w14:paraId="496BA2E8" w14:textId="58B43771" w:rsidR="00506FAA" w:rsidRPr="0032786B" w:rsidRDefault="00681CF6" w:rsidP="00D732A5">
            <w:pPr>
              <w:spacing w:line="276" w:lineRule="auto"/>
              <w:jc w:val="left"/>
              <w:rPr>
                <w:rFonts w:ascii="Arial" w:eastAsia="Helvetica Neue" w:hAnsi="Arial" w:cs="Arial"/>
                <w:sz w:val="24"/>
                <w:szCs w:val="24"/>
                <w:lang w:eastAsia="en-GB"/>
              </w:rPr>
            </w:pPr>
            <w:r>
              <w:rPr>
                <w:rFonts w:ascii="Arial" w:eastAsia="Helvetica Neue" w:hAnsi="Arial" w:cs="Arial"/>
                <w:sz w:val="24"/>
                <w:szCs w:val="24"/>
                <w:lang w:eastAsia="en-GB"/>
              </w:rPr>
              <w:t>5</w:t>
            </w:r>
            <w:r w:rsidR="00D732A5">
              <w:rPr>
                <w:rFonts w:ascii="Arial" w:eastAsia="Helvetica Neue" w:hAnsi="Arial" w:cs="Arial"/>
                <w:sz w:val="24"/>
                <w:szCs w:val="24"/>
                <w:lang w:eastAsia="en-GB"/>
              </w:rPr>
              <w:t>.9</w:t>
            </w:r>
            <w:r w:rsidR="002C7BBD">
              <w:rPr>
                <w:rFonts w:ascii="Arial" w:eastAsia="Helvetica Neue" w:hAnsi="Arial" w:cs="Arial"/>
                <w:sz w:val="24"/>
                <w:szCs w:val="24"/>
                <w:lang w:eastAsia="en-GB"/>
              </w:rPr>
              <w:t xml:space="preserve"> </w:t>
            </w:r>
            <w:r w:rsidR="002C7BBD" w:rsidRPr="0000220A">
              <w:rPr>
                <w:rFonts w:ascii="Arial" w:eastAsiaTheme="minorHAnsi" w:hAnsi="Arial" w:cstheme="minorBidi"/>
                <w:sz w:val="24"/>
                <w:szCs w:val="22"/>
              </w:rPr>
              <w:t>Do you expect the DSCR system will lead to you holding more accurate data?</w:t>
            </w:r>
          </w:p>
        </w:tc>
        <w:tc>
          <w:tcPr>
            <w:tcW w:w="3118" w:type="dxa"/>
            <w:gridSpan w:val="2"/>
            <w:tcBorders>
              <w:bottom w:val="single" w:sz="4" w:space="0" w:color="auto"/>
            </w:tcBorders>
            <w:tcMar>
              <w:top w:w="100" w:type="dxa"/>
              <w:left w:w="100" w:type="dxa"/>
              <w:bottom w:w="100" w:type="dxa"/>
              <w:right w:w="100" w:type="dxa"/>
            </w:tcMar>
          </w:tcPr>
          <w:p w14:paraId="4155859C"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08F377A9"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506FAA" w:rsidRPr="0032786B" w14:paraId="25770F3A" w14:textId="77777777" w:rsidTr="009B1543">
        <w:trPr>
          <w:trHeight w:val="255"/>
        </w:trPr>
        <w:tc>
          <w:tcPr>
            <w:tcW w:w="4385" w:type="dxa"/>
            <w:vMerge/>
            <w:shd w:val="clear" w:color="auto" w:fill="EAD1DC"/>
            <w:tcMar>
              <w:top w:w="100" w:type="dxa"/>
              <w:left w:w="100" w:type="dxa"/>
              <w:bottom w:w="100" w:type="dxa"/>
              <w:right w:w="100" w:type="dxa"/>
            </w:tcMar>
          </w:tcPr>
          <w:p w14:paraId="29E630B5"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7EE7476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09ABF8DE"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627B4065" w14:textId="77777777" w:rsidTr="009B1543">
        <w:trPr>
          <w:trHeight w:val="255"/>
        </w:trPr>
        <w:tc>
          <w:tcPr>
            <w:tcW w:w="4385" w:type="dxa"/>
            <w:vMerge/>
            <w:shd w:val="clear" w:color="auto" w:fill="EAD1DC"/>
            <w:tcMar>
              <w:top w:w="100" w:type="dxa"/>
              <w:left w:w="100" w:type="dxa"/>
              <w:bottom w:w="100" w:type="dxa"/>
              <w:right w:w="100" w:type="dxa"/>
            </w:tcMar>
          </w:tcPr>
          <w:p w14:paraId="638FEED9"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3CADF50"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38E5C9C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A4C22FA" w14:textId="77777777" w:rsidTr="009B1543">
        <w:trPr>
          <w:trHeight w:val="255"/>
        </w:trPr>
        <w:tc>
          <w:tcPr>
            <w:tcW w:w="4385" w:type="dxa"/>
            <w:vMerge/>
            <w:shd w:val="clear" w:color="auto" w:fill="EAD1DC"/>
            <w:tcMar>
              <w:top w:w="100" w:type="dxa"/>
              <w:left w:w="100" w:type="dxa"/>
              <w:bottom w:w="100" w:type="dxa"/>
              <w:right w:w="100" w:type="dxa"/>
            </w:tcMar>
          </w:tcPr>
          <w:p w14:paraId="2D623FC1"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D349985"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55F244F4"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0B4F2842" w14:textId="77777777" w:rsidTr="009B1543">
        <w:trPr>
          <w:trHeight w:val="255"/>
        </w:trPr>
        <w:tc>
          <w:tcPr>
            <w:tcW w:w="4385" w:type="dxa"/>
            <w:vMerge/>
            <w:shd w:val="clear" w:color="auto" w:fill="EAD1DC"/>
            <w:tcMar>
              <w:top w:w="100" w:type="dxa"/>
              <w:left w:w="100" w:type="dxa"/>
              <w:bottom w:w="100" w:type="dxa"/>
              <w:right w:w="100" w:type="dxa"/>
            </w:tcMar>
          </w:tcPr>
          <w:p w14:paraId="65E69E98"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5B5F1BE3"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6ABDB82B"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52D7399"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76C82F42" w14:textId="77777777" w:rsidR="00506FAA" w:rsidRDefault="00506FAA"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78C9FB86"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77C329F4"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E71029E"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07C19A6F" w14:textId="77777777" w:rsidR="00506FAA" w:rsidRDefault="00506FAA"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p w14:paraId="39C984CB" w14:textId="77777777" w:rsidR="00364087" w:rsidRDefault="00364087" w:rsidP="009B1543">
            <w:pPr>
              <w:widowControl w:val="0"/>
              <w:spacing w:line="240" w:lineRule="auto"/>
              <w:jc w:val="left"/>
              <w:rPr>
                <w:rFonts w:ascii="Arial" w:eastAsia="Arial" w:hAnsi="Arial" w:cs="Arial"/>
                <w:sz w:val="24"/>
                <w:szCs w:val="24"/>
                <w:lang w:eastAsia="en-GB"/>
              </w:rPr>
            </w:pPr>
          </w:p>
          <w:p w14:paraId="0BB87519" w14:textId="294E3EBC" w:rsidR="00364087" w:rsidRPr="0032786B" w:rsidRDefault="00364087" w:rsidP="009B1543">
            <w:pPr>
              <w:widowControl w:val="0"/>
              <w:spacing w:line="240" w:lineRule="auto"/>
              <w:jc w:val="left"/>
              <w:rPr>
                <w:rFonts w:ascii="Arial" w:eastAsia="Arial" w:hAnsi="Arial" w:cs="Arial"/>
                <w:sz w:val="24"/>
                <w:szCs w:val="24"/>
                <w:lang w:eastAsia="en-GB"/>
              </w:rPr>
            </w:pPr>
          </w:p>
        </w:tc>
      </w:tr>
      <w:tr w:rsidR="00506FAA" w:rsidRPr="0032786B" w14:paraId="5146FC96" w14:textId="77777777" w:rsidTr="009B1543">
        <w:trPr>
          <w:trHeight w:val="110"/>
        </w:trPr>
        <w:tc>
          <w:tcPr>
            <w:tcW w:w="4385" w:type="dxa"/>
            <w:vMerge w:val="restart"/>
            <w:shd w:val="clear" w:color="auto" w:fill="EAD1DC"/>
            <w:tcMar>
              <w:top w:w="100" w:type="dxa"/>
              <w:left w:w="100" w:type="dxa"/>
              <w:bottom w:w="100" w:type="dxa"/>
              <w:right w:w="100" w:type="dxa"/>
            </w:tcMar>
          </w:tcPr>
          <w:p w14:paraId="4DB31C22" w14:textId="1F03CE63" w:rsidR="002C7BBD" w:rsidRPr="0000220A" w:rsidRDefault="00681CF6" w:rsidP="002C7BBD">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D732A5">
              <w:rPr>
                <w:rFonts w:ascii="Arial" w:eastAsiaTheme="minorHAnsi" w:hAnsi="Arial" w:cstheme="minorBidi"/>
                <w:sz w:val="24"/>
                <w:szCs w:val="22"/>
              </w:rPr>
              <w:t>.10</w:t>
            </w:r>
            <w:r w:rsidR="002C7BBD">
              <w:rPr>
                <w:rFonts w:ascii="Arial" w:eastAsiaTheme="minorHAnsi" w:hAnsi="Arial" w:cstheme="minorBidi"/>
                <w:sz w:val="24"/>
                <w:szCs w:val="22"/>
              </w:rPr>
              <w:t xml:space="preserve"> </w:t>
            </w:r>
            <w:r w:rsidR="002C7BBD" w:rsidRPr="0000220A">
              <w:rPr>
                <w:rFonts w:ascii="Arial" w:eastAsiaTheme="minorHAnsi" w:hAnsi="Arial" w:cstheme="minorBidi"/>
                <w:sz w:val="24"/>
                <w:szCs w:val="22"/>
              </w:rPr>
              <w:t>Do you expect the DSCR system will lead to increased involvement for care recipients in their care?</w:t>
            </w:r>
          </w:p>
          <w:p w14:paraId="584E7F2C" w14:textId="6B4B1951" w:rsidR="00506FAA" w:rsidRDefault="00506FAA" w:rsidP="00D732A5">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671AE26" w14:textId="77777777" w:rsidR="00506FAA" w:rsidRPr="00364087" w:rsidRDefault="00506FAA"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6232C89C"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506FAA" w:rsidRPr="0032786B" w14:paraId="5CDAB50E" w14:textId="77777777" w:rsidTr="009B1543">
        <w:trPr>
          <w:trHeight w:val="107"/>
        </w:trPr>
        <w:tc>
          <w:tcPr>
            <w:tcW w:w="4385" w:type="dxa"/>
            <w:vMerge/>
            <w:shd w:val="clear" w:color="auto" w:fill="EAD1DC"/>
            <w:tcMar>
              <w:top w:w="100" w:type="dxa"/>
              <w:left w:w="100" w:type="dxa"/>
              <w:bottom w:w="100" w:type="dxa"/>
              <w:right w:w="100" w:type="dxa"/>
            </w:tcMar>
          </w:tcPr>
          <w:p w14:paraId="2B54E042"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722C0EAD"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Agree</w:t>
            </w:r>
          </w:p>
        </w:tc>
        <w:tc>
          <w:tcPr>
            <w:tcW w:w="1528" w:type="dxa"/>
            <w:gridSpan w:val="2"/>
            <w:tcBorders>
              <w:bottom w:val="single" w:sz="4" w:space="0" w:color="auto"/>
            </w:tcBorders>
          </w:tcPr>
          <w:p w14:paraId="1F3C06B9"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5912275" w14:textId="77777777" w:rsidTr="009B1543">
        <w:trPr>
          <w:trHeight w:val="107"/>
        </w:trPr>
        <w:tc>
          <w:tcPr>
            <w:tcW w:w="4385" w:type="dxa"/>
            <w:vMerge/>
            <w:shd w:val="clear" w:color="auto" w:fill="EAD1DC"/>
            <w:tcMar>
              <w:top w:w="100" w:type="dxa"/>
              <w:left w:w="100" w:type="dxa"/>
              <w:bottom w:w="100" w:type="dxa"/>
              <w:right w:w="100" w:type="dxa"/>
            </w:tcMar>
          </w:tcPr>
          <w:p w14:paraId="4D60CFB9"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160DCCC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Agree</w:t>
            </w:r>
          </w:p>
        </w:tc>
        <w:tc>
          <w:tcPr>
            <w:tcW w:w="1528" w:type="dxa"/>
            <w:gridSpan w:val="2"/>
            <w:tcBorders>
              <w:bottom w:val="single" w:sz="4" w:space="0" w:color="auto"/>
            </w:tcBorders>
          </w:tcPr>
          <w:p w14:paraId="2A764065"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3D9F8D31" w14:textId="77777777" w:rsidTr="009B1543">
        <w:trPr>
          <w:trHeight w:val="107"/>
        </w:trPr>
        <w:tc>
          <w:tcPr>
            <w:tcW w:w="4385" w:type="dxa"/>
            <w:vMerge/>
            <w:shd w:val="clear" w:color="auto" w:fill="EAD1DC"/>
            <w:tcMar>
              <w:top w:w="100" w:type="dxa"/>
              <w:left w:w="100" w:type="dxa"/>
              <w:bottom w:w="100" w:type="dxa"/>
              <w:right w:w="100" w:type="dxa"/>
            </w:tcMar>
          </w:tcPr>
          <w:p w14:paraId="7BE3AC15"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684D89B4"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 xml:space="preserve">Neither Agree </w:t>
            </w:r>
            <w:proofErr w:type="gramStart"/>
            <w:r w:rsidRPr="00364087">
              <w:rPr>
                <w:rFonts w:ascii="Arial" w:hAnsi="Arial" w:cs="Arial"/>
                <w:szCs w:val="22"/>
              </w:rPr>
              <w:t>or</w:t>
            </w:r>
            <w:proofErr w:type="gramEnd"/>
            <w:r w:rsidRPr="00364087">
              <w:rPr>
                <w:rFonts w:ascii="Arial" w:hAnsi="Arial" w:cs="Arial"/>
                <w:szCs w:val="22"/>
              </w:rPr>
              <w:t xml:space="preserve"> Disagree</w:t>
            </w:r>
          </w:p>
        </w:tc>
        <w:tc>
          <w:tcPr>
            <w:tcW w:w="1528" w:type="dxa"/>
            <w:gridSpan w:val="2"/>
            <w:tcBorders>
              <w:bottom w:val="single" w:sz="4" w:space="0" w:color="auto"/>
            </w:tcBorders>
          </w:tcPr>
          <w:p w14:paraId="01A8A3C6"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EEFC07E" w14:textId="77777777" w:rsidTr="009B1543">
        <w:trPr>
          <w:trHeight w:val="107"/>
        </w:trPr>
        <w:tc>
          <w:tcPr>
            <w:tcW w:w="4385" w:type="dxa"/>
            <w:vMerge/>
            <w:shd w:val="clear" w:color="auto" w:fill="EAD1DC"/>
            <w:tcMar>
              <w:top w:w="100" w:type="dxa"/>
              <w:left w:w="100" w:type="dxa"/>
              <w:bottom w:w="100" w:type="dxa"/>
              <w:right w:w="100" w:type="dxa"/>
            </w:tcMar>
          </w:tcPr>
          <w:p w14:paraId="2CF8555D"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4DEF9771"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Disagree</w:t>
            </w:r>
          </w:p>
        </w:tc>
        <w:tc>
          <w:tcPr>
            <w:tcW w:w="1528" w:type="dxa"/>
            <w:gridSpan w:val="2"/>
            <w:tcBorders>
              <w:bottom w:val="single" w:sz="4" w:space="0" w:color="auto"/>
            </w:tcBorders>
          </w:tcPr>
          <w:p w14:paraId="7B91AEE7"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1688DA89"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6EB85CE4" w14:textId="77777777" w:rsidR="00506FAA" w:rsidRDefault="00506FAA"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1D07CBB" w14:textId="77777777" w:rsidR="00506FAA" w:rsidRPr="00364087" w:rsidRDefault="00506FAA" w:rsidP="009B1543">
            <w:pPr>
              <w:widowControl w:val="0"/>
              <w:spacing w:line="240" w:lineRule="auto"/>
              <w:jc w:val="left"/>
              <w:rPr>
                <w:rFonts w:ascii="Arial" w:eastAsia="Arial" w:hAnsi="Arial" w:cs="Arial"/>
                <w:szCs w:val="22"/>
                <w:lang w:eastAsia="en-GB"/>
              </w:rPr>
            </w:pPr>
            <w:r w:rsidRPr="00364087">
              <w:rPr>
                <w:rFonts w:ascii="Arial" w:hAnsi="Arial" w:cs="Arial"/>
                <w:szCs w:val="22"/>
              </w:rPr>
              <w:t>Strongly Disagree</w:t>
            </w:r>
          </w:p>
        </w:tc>
        <w:tc>
          <w:tcPr>
            <w:tcW w:w="1528" w:type="dxa"/>
            <w:gridSpan w:val="2"/>
            <w:tcBorders>
              <w:bottom w:val="single" w:sz="4" w:space="0" w:color="auto"/>
            </w:tcBorders>
          </w:tcPr>
          <w:p w14:paraId="264DECF9" w14:textId="77777777" w:rsidR="00506FAA" w:rsidRPr="00364087" w:rsidRDefault="00506FAA" w:rsidP="009B1543">
            <w:pPr>
              <w:widowControl w:val="0"/>
              <w:spacing w:line="240" w:lineRule="auto"/>
              <w:jc w:val="left"/>
              <w:rPr>
                <w:rFonts w:ascii="Arial" w:eastAsia="Arial" w:hAnsi="Arial" w:cs="Arial"/>
                <w:szCs w:val="22"/>
                <w:lang w:eastAsia="en-GB"/>
              </w:rPr>
            </w:pPr>
          </w:p>
        </w:tc>
      </w:tr>
      <w:tr w:rsidR="00506FAA" w:rsidRPr="0032786B" w14:paraId="46DC89B6"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7C092301" w14:textId="77777777" w:rsidR="00506FAA" w:rsidRDefault="00506FAA"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p w14:paraId="212F19D2" w14:textId="77777777" w:rsidR="00364087" w:rsidRDefault="00364087" w:rsidP="009B1543">
            <w:pPr>
              <w:widowControl w:val="0"/>
              <w:spacing w:line="240" w:lineRule="auto"/>
              <w:jc w:val="left"/>
              <w:rPr>
                <w:rFonts w:ascii="Arial" w:eastAsia="Arial" w:hAnsi="Arial" w:cs="Arial"/>
                <w:sz w:val="24"/>
                <w:szCs w:val="24"/>
                <w:lang w:eastAsia="en-GB"/>
              </w:rPr>
            </w:pPr>
          </w:p>
          <w:p w14:paraId="1B347797" w14:textId="0590DB06" w:rsidR="00364087" w:rsidRPr="0032786B" w:rsidRDefault="00364087" w:rsidP="009B1543">
            <w:pPr>
              <w:widowControl w:val="0"/>
              <w:spacing w:line="240" w:lineRule="auto"/>
              <w:jc w:val="left"/>
              <w:rPr>
                <w:rFonts w:ascii="Arial" w:eastAsia="Arial" w:hAnsi="Arial" w:cs="Arial"/>
                <w:sz w:val="24"/>
                <w:szCs w:val="24"/>
                <w:lang w:eastAsia="en-GB"/>
              </w:rPr>
            </w:pPr>
          </w:p>
        </w:tc>
      </w:tr>
      <w:bookmarkEnd w:id="9"/>
      <w:tr w:rsidR="002C7BBD" w:rsidRPr="0032786B" w14:paraId="698E9585" w14:textId="77777777" w:rsidTr="009B1543">
        <w:trPr>
          <w:trHeight w:val="255"/>
        </w:trPr>
        <w:tc>
          <w:tcPr>
            <w:tcW w:w="4385" w:type="dxa"/>
            <w:vMerge w:val="restart"/>
            <w:shd w:val="clear" w:color="auto" w:fill="EAD1DC"/>
            <w:tcMar>
              <w:top w:w="100" w:type="dxa"/>
              <w:left w:w="100" w:type="dxa"/>
              <w:bottom w:w="100" w:type="dxa"/>
              <w:right w:w="100" w:type="dxa"/>
            </w:tcMar>
          </w:tcPr>
          <w:p w14:paraId="3B73F345" w14:textId="6670193F" w:rsidR="00907EF7" w:rsidRPr="0000220A" w:rsidRDefault="00681CF6" w:rsidP="00907EF7">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2C7BBD">
              <w:rPr>
                <w:rFonts w:ascii="Arial" w:eastAsia="Helvetica Neue" w:hAnsi="Arial" w:cs="Arial"/>
                <w:sz w:val="24"/>
                <w:szCs w:val="24"/>
                <w:lang w:eastAsia="en-GB"/>
              </w:rPr>
              <w:t>.1</w:t>
            </w:r>
            <w:r w:rsidR="00907EF7">
              <w:rPr>
                <w:rFonts w:ascii="Arial" w:eastAsia="Helvetica Neue" w:hAnsi="Arial" w:cs="Arial"/>
                <w:sz w:val="24"/>
                <w:szCs w:val="24"/>
                <w:lang w:eastAsia="en-GB"/>
              </w:rPr>
              <w:t>1</w:t>
            </w:r>
            <w:r w:rsidR="002C7BBD">
              <w:rPr>
                <w:rFonts w:ascii="Arial" w:eastAsia="Helvetica Neue" w:hAnsi="Arial" w:cs="Arial"/>
                <w:sz w:val="24"/>
                <w:szCs w:val="24"/>
                <w:lang w:eastAsia="en-GB"/>
              </w:rPr>
              <w:t xml:space="preserve"> </w:t>
            </w:r>
            <w:r w:rsidR="00907EF7" w:rsidRPr="0000220A">
              <w:rPr>
                <w:rFonts w:ascii="Arial" w:eastAsiaTheme="minorHAnsi" w:hAnsi="Arial" w:cstheme="minorBidi"/>
                <w:sz w:val="24"/>
                <w:szCs w:val="22"/>
              </w:rPr>
              <w:t>Do you expect the DSCR system will lead to increased involvement for care recipients’ families in their care?</w:t>
            </w:r>
          </w:p>
          <w:p w14:paraId="10511949" w14:textId="6A487894" w:rsidR="002C7BBD" w:rsidRPr="0000220A" w:rsidRDefault="002C7BBD" w:rsidP="009B1543">
            <w:pPr>
              <w:spacing w:line="276" w:lineRule="auto"/>
              <w:jc w:val="left"/>
              <w:rPr>
                <w:rFonts w:ascii="Arial" w:eastAsiaTheme="minorHAnsi" w:hAnsi="Arial" w:cstheme="minorBidi"/>
                <w:sz w:val="24"/>
                <w:szCs w:val="22"/>
              </w:rPr>
            </w:pPr>
          </w:p>
          <w:p w14:paraId="1243D279" w14:textId="77777777" w:rsidR="002C7BBD" w:rsidRPr="0032786B"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4EEE3456" w14:textId="77777777" w:rsidR="002C7BBD" w:rsidRPr="00364087" w:rsidRDefault="002C7BBD"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235AB2EB"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2C7BBD" w:rsidRPr="0032786B" w14:paraId="46E6B52E" w14:textId="77777777" w:rsidTr="009B1543">
        <w:trPr>
          <w:trHeight w:val="255"/>
        </w:trPr>
        <w:tc>
          <w:tcPr>
            <w:tcW w:w="4385" w:type="dxa"/>
            <w:vMerge/>
            <w:shd w:val="clear" w:color="auto" w:fill="EAD1DC"/>
            <w:tcMar>
              <w:top w:w="100" w:type="dxa"/>
              <w:left w:w="100" w:type="dxa"/>
              <w:bottom w:w="100" w:type="dxa"/>
              <w:right w:w="100" w:type="dxa"/>
            </w:tcMar>
          </w:tcPr>
          <w:p w14:paraId="1E0AF958"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60C5945"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Agree</w:t>
            </w:r>
          </w:p>
        </w:tc>
        <w:tc>
          <w:tcPr>
            <w:tcW w:w="1497" w:type="dxa"/>
            <w:tcBorders>
              <w:bottom w:val="single" w:sz="4" w:space="0" w:color="auto"/>
            </w:tcBorders>
          </w:tcPr>
          <w:p w14:paraId="42C97DAA"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00028D15" w14:textId="77777777" w:rsidTr="009B1543">
        <w:trPr>
          <w:trHeight w:val="255"/>
        </w:trPr>
        <w:tc>
          <w:tcPr>
            <w:tcW w:w="4385" w:type="dxa"/>
            <w:vMerge/>
            <w:shd w:val="clear" w:color="auto" w:fill="EAD1DC"/>
            <w:tcMar>
              <w:top w:w="100" w:type="dxa"/>
              <w:left w:w="100" w:type="dxa"/>
              <w:bottom w:w="100" w:type="dxa"/>
              <w:right w:w="100" w:type="dxa"/>
            </w:tcMar>
          </w:tcPr>
          <w:p w14:paraId="1BC1780F"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827A2D3"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Agree</w:t>
            </w:r>
          </w:p>
        </w:tc>
        <w:tc>
          <w:tcPr>
            <w:tcW w:w="1497" w:type="dxa"/>
            <w:tcBorders>
              <w:bottom w:val="single" w:sz="4" w:space="0" w:color="auto"/>
            </w:tcBorders>
          </w:tcPr>
          <w:p w14:paraId="539E6E84"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62A3429B" w14:textId="77777777" w:rsidTr="009B1543">
        <w:trPr>
          <w:trHeight w:val="255"/>
        </w:trPr>
        <w:tc>
          <w:tcPr>
            <w:tcW w:w="4385" w:type="dxa"/>
            <w:vMerge/>
            <w:shd w:val="clear" w:color="auto" w:fill="EAD1DC"/>
            <w:tcMar>
              <w:top w:w="100" w:type="dxa"/>
              <w:left w:w="100" w:type="dxa"/>
              <w:bottom w:w="100" w:type="dxa"/>
              <w:right w:w="100" w:type="dxa"/>
            </w:tcMar>
          </w:tcPr>
          <w:p w14:paraId="7CEB0AE8"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00E73E5"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 xml:space="preserve">Neither Agree </w:t>
            </w:r>
            <w:proofErr w:type="gramStart"/>
            <w:r w:rsidRPr="00364087">
              <w:rPr>
                <w:rFonts w:ascii="Arial" w:eastAsia="Arial" w:hAnsi="Arial" w:cs="Arial"/>
                <w:szCs w:val="22"/>
                <w:lang w:eastAsia="en-GB"/>
              </w:rPr>
              <w:t>or</w:t>
            </w:r>
            <w:proofErr w:type="gramEnd"/>
            <w:r w:rsidRPr="00364087">
              <w:rPr>
                <w:rFonts w:ascii="Arial" w:eastAsia="Arial" w:hAnsi="Arial" w:cs="Arial"/>
                <w:szCs w:val="22"/>
                <w:lang w:eastAsia="en-GB"/>
              </w:rPr>
              <w:t xml:space="preserve"> Disagree</w:t>
            </w:r>
          </w:p>
        </w:tc>
        <w:tc>
          <w:tcPr>
            <w:tcW w:w="1497" w:type="dxa"/>
            <w:tcBorders>
              <w:bottom w:val="single" w:sz="4" w:space="0" w:color="auto"/>
            </w:tcBorders>
          </w:tcPr>
          <w:p w14:paraId="25810B82"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78BAC299" w14:textId="77777777" w:rsidTr="009B1543">
        <w:trPr>
          <w:trHeight w:val="255"/>
        </w:trPr>
        <w:tc>
          <w:tcPr>
            <w:tcW w:w="4385" w:type="dxa"/>
            <w:vMerge/>
            <w:shd w:val="clear" w:color="auto" w:fill="EAD1DC"/>
            <w:tcMar>
              <w:top w:w="100" w:type="dxa"/>
              <w:left w:w="100" w:type="dxa"/>
              <w:bottom w:w="100" w:type="dxa"/>
              <w:right w:w="100" w:type="dxa"/>
            </w:tcMar>
          </w:tcPr>
          <w:p w14:paraId="2C3F1FFB"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CBABAB3"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Disagree</w:t>
            </w:r>
          </w:p>
        </w:tc>
        <w:tc>
          <w:tcPr>
            <w:tcW w:w="1497" w:type="dxa"/>
            <w:tcBorders>
              <w:bottom w:val="single" w:sz="4" w:space="0" w:color="auto"/>
            </w:tcBorders>
          </w:tcPr>
          <w:p w14:paraId="729928AF"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56EBDE84"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2FC85FB2" w14:textId="77777777" w:rsidR="002C7BBD"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350BE9BC"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Strongly Disagree</w:t>
            </w:r>
          </w:p>
        </w:tc>
        <w:tc>
          <w:tcPr>
            <w:tcW w:w="1497" w:type="dxa"/>
            <w:tcBorders>
              <w:bottom w:val="single" w:sz="4" w:space="0" w:color="auto"/>
            </w:tcBorders>
          </w:tcPr>
          <w:p w14:paraId="2512A25F" w14:textId="77777777" w:rsidR="002C7BBD" w:rsidRPr="00364087" w:rsidRDefault="002C7BBD" w:rsidP="009B1543">
            <w:pPr>
              <w:widowControl w:val="0"/>
              <w:spacing w:line="240" w:lineRule="auto"/>
              <w:jc w:val="left"/>
              <w:rPr>
                <w:rFonts w:ascii="Arial" w:eastAsia="Arial" w:hAnsi="Arial" w:cs="Arial"/>
                <w:szCs w:val="22"/>
                <w:lang w:eastAsia="en-GB"/>
              </w:rPr>
            </w:pPr>
          </w:p>
        </w:tc>
      </w:tr>
      <w:tr w:rsidR="002C7BBD" w:rsidRPr="0032786B" w14:paraId="5536438F"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31C45D26" w14:textId="77777777" w:rsidR="002C7BBD" w:rsidRPr="0032786B" w:rsidRDefault="002C7BBD"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tc>
      </w:tr>
      <w:tr w:rsidR="00B263BB" w:rsidRPr="0032786B" w14:paraId="18E3E718" w14:textId="77777777" w:rsidTr="009B1543">
        <w:trPr>
          <w:trHeight w:val="110"/>
        </w:trPr>
        <w:tc>
          <w:tcPr>
            <w:tcW w:w="4385" w:type="dxa"/>
            <w:vMerge w:val="restart"/>
            <w:shd w:val="clear" w:color="auto" w:fill="EAD1DC"/>
            <w:tcMar>
              <w:top w:w="100" w:type="dxa"/>
              <w:left w:w="100" w:type="dxa"/>
              <w:bottom w:w="100" w:type="dxa"/>
              <w:right w:w="100" w:type="dxa"/>
            </w:tcMar>
          </w:tcPr>
          <w:p w14:paraId="1DCAAD1A" w14:textId="1A5FA11B" w:rsidR="00B263BB" w:rsidRPr="0000220A" w:rsidRDefault="00681CF6" w:rsidP="009B1543">
            <w:pPr>
              <w:spacing w:line="276" w:lineRule="auto"/>
              <w:jc w:val="left"/>
              <w:rPr>
                <w:rFonts w:ascii="Arial" w:eastAsiaTheme="minorHAnsi" w:hAnsi="Arial" w:cstheme="minorBidi"/>
                <w:sz w:val="24"/>
                <w:szCs w:val="22"/>
              </w:rPr>
            </w:pPr>
            <w:r>
              <w:rPr>
                <w:rFonts w:ascii="Arial" w:eastAsiaTheme="minorHAnsi" w:hAnsi="Arial" w:cstheme="minorBidi"/>
                <w:sz w:val="24"/>
                <w:szCs w:val="22"/>
              </w:rPr>
              <w:t>5</w:t>
            </w:r>
            <w:r w:rsidR="00B263BB">
              <w:rPr>
                <w:rFonts w:ascii="Arial" w:eastAsiaTheme="minorHAnsi" w:hAnsi="Arial" w:cstheme="minorBidi"/>
                <w:sz w:val="24"/>
                <w:szCs w:val="22"/>
              </w:rPr>
              <w:t xml:space="preserve">.12 </w:t>
            </w:r>
            <w:r w:rsidR="00B263BB" w:rsidRPr="0000220A">
              <w:rPr>
                <w:rFonts w:ascii="Arial" w:eastAsiaTheme="minorHAnsi" w:hAnsi="Arial" w:cstheme="minorBidi"/>
                <w:sz w:val="24"/>
                <w:szCs w:val="22"/>
              </w:rPr>
              <w:t>What do you think will be the main benefit of adopting a DSCR?</w:t>
            </w:r>
          </w:p>
          <w:p w14:paraId="035F845C" w14:textId="77777777" w:rsidR="00B263BB" w:rsidRDefault="00B263BB" w:rsidP="009B1543">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2655C99" w14:textId="77777777" w:rsidR="00B263BB" w:rsidRPr="00364087" w:rsidRDefault="00B263BB" w:rsidP="009B1543">
            <w:pPr>
              <w:widowControl w:val="0"/>
              <w:spacing w:line="240" w:lineRule="auto"/>
              <w:jc w:val="left"/>
              <w:rPr>
                <w:rFonts w:ascii="Arial" w:eastAsia="Arial" w:hAnsi="Arial" w:cs="Arial"/>
                <w:szCs w:val="22"/>
                <w:lang w:eastAsia="en-GB"/>
              </w:rPr>
            </w:pPr>
          </w:p>
        </w:tc>
        <w:tc>
          <w:tcPr>
            <w:tcW w:w="1528" w:type="dxa"/>
            <w:gridSpan w:val="2"/>
            <w:tcBorders>
              <w:bottom w:val="single" w:sz="4" w:space="0" w:color="auto"/>
            </w:tcBorders>
          </w:tcPr>
          <w:p w14:paraId="059DFC47" w14:textId="77777777" w:rsidR="00B263BB" w:rsidRPr="00364087" w:rsidRDefault="00B263BB" w:rsidP="009B1543">
            <w:pPr>
              <w:widowControl w:val="0"/>
              <w:spacing w:line="240" w:lineRule="auto"/>
              <w:jc w:val="left"/>
              <w:rPr>
                <w:rFonts w:ascii="Arial" w:eastAsia="Arial" w:hAnsi="Arial" w:cs="Arial"/>
                <w:szCs w:val="22"/>
                <w:lang w:eastAsia="en-GB"/>
              </w:rPr>
            </w:pPr>
            <w:r w:rsidRPr="00364087">
              <w:rPr>
                <w:rFonts w:ascii="Arial" w:hAnsi="Arial" w:cs="Arial"/>
                <w:szCs w:val="22"/>
              </w:rPr>
              <w:t>Please Tick</w:t>
            </w:r>
          </w:p>
        </w:tc>
      </w:tr>
      <w:tr w:rsidR="00B263BB" w:rsidRPr="0032786B" w14:paraId="29E1663F" w14:textId="77777777" w:rsidTr="009B1543">
        <w:trPr>
          <w:trHeight w:val="107"/>
        </w:trPr>
        <w:tc>
          <w:tcPr>
            <w:tcW w:w="4385" w:type="dxa"/>
            <w:vMerge/>
            <w:shd w:val="clear" w:color="auto" w:fill="EAD1DC"/>
            <w:tcMar>
              <w:top w:w="100" w:type="dxa"/>
              <w:left w:w="100" w:type="dxa"/>
              <w:bottom w:w="100" w:type="dxa"/>
              <w:right w:w="100" w:type="dxa"/>
            </w:tcMar>
          </w:tcPr>
          <w:p w14:paraId="7A255022"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48023CD" w14:textId="59E666DD"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Better care</w:t>
            </w:r>
          </w:p>
        </w:tc>
        <w:tc>
          <w:tcPr>
            <w:tcW w:w="1528" w:type="dxa"/>
            <w:gridSpan w:val="2"/>
            <w:tcBorders>
              <w:bottom w:val="single" w:sz="4" w:space="0" w:color="auto"/>
            </w:tcBorders>
          </w:tcPr>
          <w:p w14:paraId="42EA1982"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139DD5C3" w14:textId="77777777" w:rsidTr="009B1543">
        <w:trPr>
          <w:trHeight w:val="107"/>
        </w:trPr>
        <w:tc>
          <w:tcPr>
            <w:tcW w:w="4385" w:type="dxa"/>
            <w:vMerge/>
            <w:shd w:val="clear" w:color="auto" w:fill="EAD1DC"/>
            <w:tcMar>
              <w:top w:w="100" w:type="dxa"/>
              <w:left w:w="100" w:type="dxa"/>
              <w:bottom w:w="100" w:type="dxa"/>
              <w:right w:w="100" w:type="dxa"/>
            </w:tcMar>
          </w:tcPr>
          <w:p w14:paraId="471C4671"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22C748CD" w14:textId="77050C44"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Better record keeping</w:t>
            </w:r>
          </w:p>
        </w:tc>
        <w:tc>
          <w:tcPr>
            <w:tcW w:w="1528" w:type="dxa"/>
            <w:gridSpan w:val="2"/>
            <w:tcBorders>
              <w:bottom w:val="single" w:sz="4" w:space="0" w:color="auto"/>
            </w:tcBorders>
          </w:tcPr>
          <w:p w14:paraId="52409B97"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0AB4096E" w14:textId="77777777" w:rsidTr="009B1543">
        <w:trPr>
          <w:trHeight w:val="107"/>
        </w:trPr>
        <w:tc>
          <w:tcPr>
            <w:tcW w:w="4385" w:type="dxa"/>
            <w:vMerge/>
            <w:shd w:val="clear" w:color="auto" w:fill="EAD1DC"/>
            <w:tcMar>
              <w:top w:w="100" w:type="dxa"/>
              <w:left w:w="100" w:type="dxa"/>
              <w:bottom w:w="100" w:type="dxa"/>
              <w:right w:w="100" w:type="dxa"/>
            </w:tcMar>
          </w:tcPr>
          <w:p w14:paraId="291E4E84"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0AB6EC08" w14:textId="17B480B2"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Reduced time spent on admin</w:t>
            </w:r>
          </w:p>
        </w:tc>
        <w:tc>
          <w:tcPr>
            <w:tcW w:w="1528" w:type="dxa"/>
            <w:gridSpan w:val="2"/>
            <w:tcBorders>
              <w:bottom w:val="single" w:sz="4" w:space="0" w:color="auto"/>
            </w:tcBorders>
          </w:tcPr>
          <w:p w14:paraId="2689ACB9"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65C352D1" w14:textId="77777777" w:rsidTr="009B1543">
        <w:trPr>
          <w:trHeight w:val="107"/>
        </w:trPr>
        <w:tc>
          <w:tcPr>
            <w:tcW w:w="4385" w:type="dxa"/>
            <w:vMerge/>
            <w:shd w:val="clear" w:color="auto" w:fill="EAD1DC"/>
            <w:tcMar>
              <w:top w:w="100" w:type="dxa"/>
              <w:left w:w="100" w:type="dxa"/>
              <w:bottom w:w="100" w:type="dxa"/>
              <w:right w:w="100" w:type="dxa"/>
            </w:tcMar>
          </w:tcPr>
          <w:p w14:paraId="37DA7ABB"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3A3337F" w14:textId="02B9E70A" w:rsidR="00B263BB" w:rsidRPr="00364087" w:rsidRDefault="00B263BB" w:rsidP="00907EF7">
            <w:pPr>
              <w:widowControl w:val="0"/>
              <w:spacing w:line="240" w:lineRule="auto"/>
              <w:jc w:val="left"/>
              <w:rPr>
                <w:rFonts w:ascii="Arial" w:eastAsia="Arial" w:hAnsi="Arial" w:cs="Arial"/>
                <w:szCs w:val="22"/>
                <w:lang w:eastAsia="en-GB"/>
              </w:rPr>
            </w:pPr>
            <w:r w:rsidRPr="00364087">
              <w:rPr>
                <w:rFonts w:ascii="Arial" w:eastAsiaTheme="minorHAnsi" w:hAnsi="Arial" w:cs="Arial"/>
                <w:szCs w:val="22"/>
              </w:rPr>
              <w:t>Cost savings</w:t>
            </w:r>
          </w:p>
        </w:tc>
        <w:tc>
          <w:tcPr>
            <w:tcW w:w="1528" w:type="dxa"/>
            <w:gridSpan w:val="2"/>
            <w:tcBorders>
              <w:bottom w:val="single" w:sz="4" w:space="0" w:color="auto"/>
            </w:tcBorders>
          </w:tcPr>
          <w:p w14:paraId="36FB67A1"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21EF0823" w14:textId="77777777" w:rsidTr="00232812">
        <w:trPr>
          <w:trHeight w:val="107"/>
        </w:trPr>
        <w:tc>
          <w:tcPr>
            <w:tcW w:w="4385" w:type="dxa"/>
            <w:vMerge/>
            <w:shd w:val="clear" w:color="auto" w:fill="EAD1DC"/>
            <w:tcMar>
              <w:top w:w="100" w:type="dxa"/>
              <w:left w:w="100" w:type="dxa"/>
              <w:bottom w:w="100" w:type="dxa"/>
              <w:right w:w="100" w:type="dxa"/>
            </w:tcMar>
          </w:tcPr>
          <w:p w14:paraId="114D1922"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55C9F4D5" w14:textId="02DF1C8A" w:rsidR="00B263BB" w:rsidRPr="00364087" w:rsidRDefault="003414F0" w:rsidP="00907EF7">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No Real Benefit</w:t>
            </w:r>
          </w:p>
        </w:tc>
        <w:tc>
          <w:tcPr>
            <w:tcW w:w="1528" w:type="dxa"/>
            <w:gridSpan w:val="2"/>
            <w:tcBorders>
              <w:bottom w:val="single" w:sz="4" w:space="0" w:color="auto"/>
            </w:tcBorders>
          </w:tcPr>
          <w:p w14:paraId="3FC27428"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B263BB" w:rsidRPr="0032786B" w14:paraId="13C03E84" w14:textId="77777777" w:rsidTr="009B1543">
        <w:trPr>
          <w:trHeight w:val="107"/>
        </w:trPr>
        <w:tc>
          <w:tcPr>
            <w:tcW w:w="4385" w:type="dxa"/>
            <w:vMerge/>
            <w:tcBorders>
              <w:bottom w:val="single" w:sz="4" w:space="0" w:color="auto"/>
            </w:tcBorders>
            <w:shd w:val="clear" w:color="auto" w:fill="EAD1DC"/>
            <w:tcMar>
              <w:top w:w="100" w:type="dxa"/>
              <w:left w:w="100" w:type="dxa"/>
              <w:bottom w:w="100" w:type="dxa"/>
              <w:right w:w="100" w:type="dxa"/>
            </w:tcMar>
          </w:tcPr>
          <w:p w14:paraId="117AEC9A" w14:textId="77777777" w:rsidR="00B263BB" w:rsidRDefault="00B263BB" w:rsidP="00907EF7">
            <w:pPr>
              <w:spacing w:line="276" w:lineRule="auto"/>
              <w:jc w:val="left"/>
              <w:rPr>
                <w:rFonts w:ascii="Arial" w:eastAsia="Helvetica Neue" w:hAnsi="Arial" w:cs="Arial"/>
                <w:sz w:val="24"/>
                <w:szCs w:val="24"/>
                <w:lang w:eastAsia="en-GB"/>
              </w:rPr>
            </w:pPr>
          </w:p>
        </w:tc>
        <w:tc>
          <w:tcPr>
            <w:tcW w:w="3087" w:type="dxa"/>
            <w:tcBorders>
              <w:bottom w:val="single" w:sz="4" w:space="0" w:color="auto"/>
            </w:tcBorders>
            <w:tcMar>
              <w:top w:w="100" w:type="dxa"/>
              <w:left w:w="100" w:type="dxa"/>
              <w:bottom w:w="100" w:type="dxa"/>
              <w:right w:w="100" w:type="dxa"/>
            </w:tcMar>
          </w:tcPr>
          <w:p w14:paraId="33D37CAE" w14:textId="61C03FEB" w:rsidR="00B263BB" w:rsidRPr="00364087" w:rsidRDefault="00B263BB" w:rsidP="00907EF7">
            <w:pPr>
              <w:widowControl w:val="0"/>
              <w:spacing w:line="240" w:lineRule="auto"/>
              <w:jc w:val="left"/>
              <w:rPr>
                <w:rFonts w:ascii="Arial" w:eastAsiaTheme="minorHAnsi" w:hAnsi="Arial" w:cs="Arial"/>
                <w:szCs w:val="22"/>
              </w:rPr>
            </w:pPr>
            <w:r w:rsidRPr="00364087">
              <w:rPr>
                <w:rFonts w:ascii="Arial" w:eastAsiaTheme="minorHAnsi" w:hAnsi="Arial" w:cs="Arial"/>
                <w:szCs w:val="22"/>
              </w:rPr>
              <w:t>Other (please explain)</w:t>
            </w:r>
          </w:p>
        </w:tc>
        <w:tc>
          <w:tcPr>
            <w:tcW w:w="1528" w:type="dxa"/>
            <w:gridSpan w:val="2"/>
            <w:tcBorders>
              <w:bottom w:val="single" w:sz="4" w:space="0" w:color="auto"/>
            </w:tcBorders>
          </w:tcPr>
          <w:p w14:paraId="5362E38B" w14:textId="77777777" w:rsidR="00B263BB" w:rsidRPr="00364087" w:rsidRDefault="00B263BB" w:rsidP="00907EF7">
            <w:pPr>
              <w:widowControl w:val="0"/>
              <w:spacing w:line="240" w:lineRule="auto"/>
              <w:jc w:val="left"/>
              <w:rPr>
                <w:rFonts w:ascii="Arial" w:eastAsia="Arial" w:hAnsi="Arial" w:cs="Arial"/>
                <w:szCs w:val="22"/>
                <w:lang w:eastAsia="en-GB"/>
              </w:rPr>
            </w:pPr>
          </w:p>
        </w:tc>
      </w:tr>
      <w:tr w:rsidR="002C7BBD" w:rsidRPr="0032786B" w14:paraId="31DAC74D"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6A17E5E1" w14:textId="77777777" w:rsidR="002C7BBD" w:rsidRPr="0032786B" w:rsidRDefault="002C7BBD" w:rsidP="009B1543">
            <w:pPr>
              <w:widowControl w:val="0"/>
              <w:spacing w:line="240" w:lineRule="auto"/>
              <w:jc w:val="left"/>
              <w:rPr>
                <w:rFonts w:ascii="Arial" w:eastAsia="Arial" w:hAnsi="Arial" w:cs="Arial"/>
                <w:sz w:val="24"/>
                <w:szCs w:val="24"/>
                <w:lang w:eastAsia="en-GB"/>
              </w:rPr>
            </w:pPr>
            <w:r w:rsidRPr="00244DF0">
              <w:rPr>
                <w:rFonts w:ascii="Arial" w:eastAsia="Arial" w:hAnsi="Arial" w:cs="Arial"/>
                <w:sz w:val="24"/>
                <w:szCs w:val="24"/>
                <w:lang w:eastAsia="en-GB"/>
              </w:rPr>
              <w:t>Do you have additional comments to explain your answer?</w:t>
            </w:r>
          </w:p>
        </w:tc>
      </w:tr>
      <w:tr w:rsidR="002C7BBD" w:rsidRPr="0032786B" w14:paraId="51893F20" w14:textId="77777777" w:rsidTr="009B1543">
        <w:trPr>
          <w:trHeight w:val="255"/>
        </w:trPr>
        <w:tc>
          <w:tcPr>
            <w:tcW w:w="4385" w:type="dxa"/>
            <w:vMerge w:val="restart"/>
            <w:shd w:val="clear" w:color="auto" w:fill="EAD1DC"/>
            <w:tcMar>
              <w:top w:w="100" w:type="dxa"/>
              <w:left w:w="100" w:type="dxa"/>
              <w:bottom w:w="100" w:type="dxa"/>
              <w:right w:w="100" w:type="dxa"/>
            </w:tcMar>
          </w:tcPr>
          <w:p w14:paraId="550A12F4" w14:textId="5B0387FB" w:rsidR="00907EF7" w:rsidRPr="0000220A" w:rsidRDefault="00681CF6" w:rsidP="00907EF7">
            <w:pPr>
              <w:spacing w:line="276" w:lineRule="auto"/>
              <w:jc w:val="left"/>
              <w:rPr>
                <w:rFonts w:ascii="Arial" w:eastAsiaTheme="minorHAnsi" w:hAnsi="Arial" w:cstheme="minorBidi"/>
                <w:sz w:val="24"/>
                <w:szCs w:val="22"/>
              </w:rPr>
            </w:pPr>
            <w:r>
              <w:rPr>
                <w:rFonts w:ascii="Arial" w:eastAsia="Helvetica Neue" w:hAnsi="Arial" w:cs="Arial"/>
                <w:sz w:val="24"/>
                <w:szCs w:val="24"/>
                <w:lang w:eastAsia="en-GB"/>
              </w:rPr>
              <w:t>5</w:t>
            </w:r>
            <w:r w:rsidR="002C7BBD">
              <w:rPr>
                <w:rFonts w:ascii="Arial" w:eastAsia="Helvetica Neue" w:hAnsi="Arial" w:cs="Arial"/>
                <w:sz w:val="24"/>
                <w:szCs w:val="24"/>
                <w:lang w:eastAsia="en-GB"/>
              </w:rPr>
              <w:t>.</w:t>
            </w:r>
            <w:r w:rsidR="00907EF7">
              <w:rPr>
                <w:rFonts w:ascii="Arial" w:eastAsia="Helvetica Neue" w:hAnsi="Arial" w:cs="Arial"/>
                <w:sz w:val="24"/>
                <w:szCs w:val="24"/>
                <w:lang w:eastAsia="en-GB"/>
              </w:rPr>
              <w:t>1</w:t>
            </w:r>
            <w:r w:rsidR="002C7BBD">
              <w:rPr>
                <w:rFonts w:ascii="Arial" w:eastAsia="Helvetica Neue" w:hAnsi="Arial" w:cs="Arial"/>
                <w:sz w:val="24"/>
                <w:szCs w:val="24"/>
                <w:lang w:eastAsia="en-GB"/>
              </w:rPr>
              <w:t xml:space="preserve">3 </w:t>
            </w:r>
            <w:r w:rsidR="00907EF7" w:rsidRPr="0000220A">
              <w:rPr>
                <w:rFonts w:ascii="Arial" w:eastAsiaTheme="minorHAnsi" w:hAnsi="Arial" w:cstheme="minorBidi"/>
                <w:sz w:val="24"/>
                <w:szCs w:val="22"/>
              </w:rPr>
              <w:t>What do you think will be the most significant challenge in adopting a DSCR?</w:t>
            </w:r>
          </w:p>
          <w:p w14:paraId="311C914B" w14:textId="7E8603B0" w:rsidR="002C7BBD" w:rsidRPr="0000220A" w:rsidRDefault="002C7BBD" w:rsidP="009B1543">
            <w:pPr>
              <w:spacing w:line="276" w:lineRule="auto"/>
              <w:jc w:val="left"/>
              <w:rPr>
                <w:rFonts w:ascii="Arial" w:eastAsiaTheme="minorHAnsi" w:hAnsi="Arial" w:cstheme="minorBidi"/>
                <w:sz w:val="24"/>
                <w:szCs w:val="22"/>
              </w:rPr>
            </w:pPr>
          </w:p>
          <w:p w14:paraId="2FFEA631" w14:textId="77777777" w:rsidR="002C7BBD" w:rsidRPr="0032786B" w:rsidRDefault="002C7BBD" w:rsidP="009B1543">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573A6544" w14:textId="77777777" w:rsidR="002C7BBD" w:rsidRPr="00364087" w:rsidRDefault="002C7BBD" w:rsidP="009B1543">
            <w:pPr>
              <w:widowControl w:val="0"/>
              <w:spacing w:line="240" w:lineRule="auto"/>
              <w:jc w:val="left"/>
              <w:rPr>
                <w:rFonts w:ascii="Arial" w:eastAsia="Arial" w:hAnsi="Arial" w:cs="Arial"/>
                <w:szCs w:val="22"/>
                <w:lang w:eastAsia="en-GB"/>
              </w:rPr>
            </w:pPr>
          </w:p>
        </w:tc>
        <w:tc>
          <w:tcPr>
            <w:tcW w:w="1497" w:type="dxa"/>
            <w:tcBorders>
              <w:bottom w:val="single" w:sz="4" w:space="0" w:color="auto"/>
            </w:tcBorders>
          </w:tcPr>
          <w:p w14:paraId="764BB5C5" w14:textId="77777777" w:rsidR="002C7BBD" w:rsidRPr="00364087" w:rsidRDefault="002C7BBD" w:rsidP="009B1543">
            <w:pPr>
              <w:widowControl w:val="0"/>
              <w:spacing w:line="240" w:lineRule="auto"/>
              <w:jc w:val="left"/>
              <w:rPr>
                <w:rFonts w:ascii="Arial" w:eastAsia="Arial" w:hAnsi="Arial" w:cs="Arial"/>
                <w:szCs w:val="22"/>
                <w:lang w:eastAsia="en-GB"/>
              </w:rPr>
            </w:pPr>
            <w:r w:rsidRPr="00364087">
              <w:rPr>
                <w:rFonts w:ascii="Arial" w:eastAsia="Arial" w:hAnsi="Arial" w:cs="Arial"/>
                <w:szCs w:val="22"/>
                <w:lang w:eastAsia="en-GB"/>
              </w:rPr>
              <w:t>Please Tick</w:t>
            </w:r>
          </w:p>
        </w:tc>
      </w:tr>
      <w:tr w:rsidR="004A25C1" w:rsidRPr="0032786B" w14:paraId="7F36D917" w14:textId="77777777" w:rsidTr="009B1543">
        <w:trPr>
          <w:trHeight w:val="255"/>
        </w:trPr>
        <w:tc>
          <w:tcPr>
            <w:tcW w:w="4385" w:type="dxa"/>
            <w:vMerge/>
            <w:shd w:val="clear" w:color="auto" w:fill="EAD1DC"/>
            <w:tcMar>
              <w:top w:w="100" w:type="dxa"/>
              <w:left w:w="100" w:type="dxa"/>
              <w:bottom w:w="100" w:type="dxa"/>
              <w:right w:w="100" w:type="dxa"/>
            </w:tcMar>
          </w:tcPr>
          <w:p w14:paraId="19479282"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69CC3D92" w14:textId="6FCB41D0"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The time needed to train staff to use the system</w:t>
            </w:r>
          </w:p>
        </w:tc>
        <w:tc>
          <w:tcPr>
            <w:tcW w:w="1497" w:type="dxa"/>
            <w:tcBorders>
              <w:bottom w:val="single" w:sz="4" w:space="0" w:color="auto"/>
            </w:tcBorders>
          </w:tcPr>
          <w:p w14:paraId="5B62FAA8"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02E8E5A1" w14:textId="77777777" w:rsidTr="009B1543">
        <w:trPr>
          <w:trHeight w:val="255"/>
        </w:trPr>
        <w:tc>
          <w:tcPr>
            <w:tcW w:w="4385" w:type="dxa"/>
            <w:vMerge/>
            <w:shd w:val="clear" w:color="auto" w:fill="EAD1DC"/>
            <w:tcMar>
              <w:top w:w="100" w:type="dxa"/>
              <w:left w:w="100" w:type="dxa"/>
              <w:bottom w:w="100" w:type="dxa"/>
              <w:right w:w="100" w:type="dxa"/>
            </w:tcMar>
          </w:tcPr>
          <w:p w14:paraId="7633544B"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2A35B4B6" w14:textId="63A8B8F4"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 xml:space="preserve">The time it takes to use the system on a </w:t>
            </w:r>
            <w:proofErr w:type="gramStart"/>
            <w:r w:rsidRPr="00364087">
              <w:rPr>
                <w:rFonts w:ascii="Arial" w:eastAsiaTheme="minorHAnsi" w:hAnsi="Arial" w:cstheme="minorBidi"/>
                <w:szCs w:val="22"/>
              </w:rPr>
              <w:t>day to day</w:t>
            </w:r>
            <w:proofErr w:type="gramEnd"/>
            <w:r w:rsidRPr="00364087">
              <w:rPr>
                <w:rFonts w:ascii="Arial" w:eastAsiaTheme="minorHAnsi" w:hAnsi="Arial" w:cstheme="minorBidi"/>
                <w:szCs w:val="22"/>
              </w:rPr>
              <w:t xml:space="preserve"> basis</w:t>
            </w:r>
          </w:p>
        </w:tc>
        <w:tc>
          <w:tcPr>
            <w:tcW w:w="1497" w:type="dxa"/>
            <w:tcBorders>
              <w:bottom w:val="single" w:sz="4" w:space="0" w:color="auto"/>
            </w:tcBorders>
          </w:tcPr>
          <w:p w14:paraId="69628082"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2D107D6C" w14:textId="77777777" w:rsidTr="009B1543">
        <w:trPr>
          <w:trHeight w:val="255"/>
        </w:trPr>
        <w:tc>
          <w:tcPr>
            <w:tcW w:w="4385" w:type="dxa"/>
            <w:vMerge/>
            <w:shd w:val="clear" w:color="auto" w:fill="EAD1DC"/>
            <w:tcMar>
              <w:top w:w="100" w:type="dxa"/>
              <w:left w:w="100" w:type="dxa"/>
              <w:bottom w:w="100" w:type="dxa"/>
              <w:right w:w="100" w:type="dxa"/>
            </w:tcMar>
          </w:tcPr>
          <w:p w14:paraId="3BBE0244"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0369CE10" w14:textId="5ACC5429"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The expected costs in adopting a DSCR</w:t>
            </w:r>
          </w:p>
        </w:tc>
        <w:tc>
          <w:tcPr>
            <w:tcW w:w="1497" w:type="dxa"/>
            <w:tcBorders>
              <w:bottom w:val="single" w:sz="4" w:space="0" w:color="auto"/>
            </w:tcBorders>
          </w:tcPr>
          <w:p w14:paraId="0D1300C0"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32FF9996" w14:textId="77777777" w:rsidTr="009B1543">
        <w:trPr>
          <w:trHeight w:val="255"/>
        </w:trPr>
        <w:tc>
          <w:tcPr>
            <w:tcW w:w="4385" w:type="dxa"/>
            <w:vMerge/>
            <w:shd w:val="clear" w:color="auto" w:fill="EAD1DC"/>
            <w:tcMar>
              <w:top w:w="100" w:type="dxa"/>
              <w:left w:w="100" w:type="dxa"/>
              <w:bottom w:w="100" w:type="dxa"/>
              <w:right w:w="100" w:type="dxa"/>
            </w:tcMar>
          </w:tcPr>
          <w:p w14:paraId="6CA8707F"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4F0B74B" w14:textId="6BC59BD5"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Unexpected costs in adopting a DSCR</w:t>
            </w:r>
          </w:p>
        </w:tc>
        <w:tc>
          <w:tcPr>
            <w:tcW w:w="1497" w:type="dxa"/>
            <w:tcBorders>
              <w:bottom w:val="single" w:sz="4" w:space="0" w:color="auto"/>
            </w:tcBorders>
          </w:tcPr>
          <w:p w14:paraId="71B47529"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4A25C1" w:rsidRPr="0032786B" w14:paraId="7392797C" w14:textId="77777777" w:rsidTr="009B1543">
        <w:trPr>
          <w:trHeight w:val="255"/>
        </w:trPr>
        <w:tc>
          <w:tcPr>
            <w:tcW w:w="4385" w:type="dxa"/>
            <w:vMerge/>
            <w:tcBorders>
              <w:bottom w:val="single" w:sz="4" w:space="0" w:color="auto"/>
            </w:tcBorders>
            <w:shd w:val="clear" w:color="auto" w:fill="EAD1DC"/>
            <w:tcMar>
              <w:top w:w="100" w:type="dxa"/>
              <w:left w:w="100" w:type="dxa"/>
              <w:bottom w:w="100" w:type="dxa"/>
              <w:right w:w="100" w:type="dxa"/>
            </w:tcMar>
          </w:tcPr>
          <w:p w14:paraId="12B3D45B" w14:textId="77777777" w:rsidR="004A25C1" w:rsidRDefault="004A25C1" w:rsidP="004A25C1">
            <w:pPr>
              <w:spacing w:line="276" w:lineRule="auto"/>
              <w:jc w:val="left"/>
              <w:rPr>
                <w:rFonts w:ascii="Arial" w:eastAsia="Helvetica Neue" w:hAnsi="Arial" w:cs="Arial"/>
                <w:sz w:val="24"/>
                <w:szCs w:val="24"/>
                <w:lang w:eastAsia="en-GB"/>
              </w:rPr>
            </w:pPr>
          </w:p>
        </w:tc>
        <w:tc>
          <w:tcPr>
            <w:tcW w:w="3118" w:type="dxa"/>
            <w:gridSpan w:val="2"/>
            <w:tcBorders>
              <w:bottom w:val="single" w:sz="4" w:space="0" w:color="auto"/>
            </w:tcBorders>
            <w:tcMar>
              <w:top w:w="100" w:type="dxa"/>
              <w:left w:w="100" w:type="dxa"/>
              <w:bottom w:w="100" w:type="dxa"/>
              <w:right w:w="100" w:type="dxa"/>
            </w:tcMar>
          </w:tcPr>
          <w:p w14:paraId="17E657C4" w14:textId="16F82CA6" w:rsidR="004A25C1" w:rsidRPr="00364087" w:rsidRDefault="004A25C1" w:rsidP="004A25C1">
            <w:pPr>
              <w:widowControl w:val="0"/>
              <w:spacing w:line="240" w:lineRule="auto"/>
              <w:jc w:val="left"/>
              <w:rPr>
                <w:rFonts w:ascii="Arial" w:eastAsia="Arial" w:hAnsi="Arial" w:cs="Arial"/>
                <w:szCs w:val="22"/>
                <w:lang w:eastAsia="en-GB"/>
              </w:rPr>
            </w:pPr>
            <w:r w:rsidRPr="00364087">
              <w:rPr>
                <w:rFonts w:ascii="Arial" w:eastAsiaTheme="minorHAnsi" w:hAnsi="Arial" w:cstheme="minorBidi"/>
                <w:szCs w:val="22"/>
              </w:rPr>
              <w:t>Other (please explain)</w:t>
            </w:r>
          </w:p>
        </w:tc>
        <w:tc>
          <w:tcPr>
            <w:tcW w:w="1497" w:type="dxa"/>
            <w:tcBorders>
              <w:bottom w:val="single" w:sz="4" w:space="0" w:color="auto"/>
            </w:tcBorders>
          </w:tcPr>
          <w:p w14:paraId="7AC1B039" w14:textId="77777777" w:rsidR="004A25C1" w:rsidRPr="00364087" w:rsidRDefault="004A25C1" w:rsidP="004A25C1">
            <w:pPr>
              <w:widowControl w:val="0"/>
              <w:spacing w:line="240" w:lineRule="auto"/>
              <w:jc w:val="left"/>
              <w:rPr>
                <w:rFonts w:ascii="Arial" w:eastAsia="Arial" w:hAnsi="Arial" w:cs="Arial"/>
                <w:szCs w:val="22"/>
                <w:lang w:eastAsia="en-GB"/>
              </w:rPr>
            </w:pPr>
          </w:p>
        </w:tc>
      </w:tr>
      <w:tr w:rsidR="002C7BBD" w:rsidRPr="0032786B" w14:paraId="4A3236F8" w14:textId="77777777" w:rsidTr="009B1543">
        <w:trPr>
          <w:trHeight w:val="640"/>
        </w:trPr>
        <w:tc>
          <w:tcPr>
            <w:tcW w:w="9000" w:type="dxa"/>
            <w:gridSpan w:val="4"/>
            <w:tcBorders>
              <w:bottom w:val="single" w:sz="4" w:space="0" w:color="auto"/>
            </w:tcBorders>
            <w:shd w:val="clear" w:color="auto" w:fill="auto"/>
            <w:tcMar>
              <w:top w:w="100" w:type="dxa"/>
              <w:left w:w="100" w:type="dxa"/>
              <w:bottom w:w="100" w:type="dxa"/>
              <w:right w:w="100" w:type="dxa"/>
            </w:tcMar>
          </w:tcPr>
          <w:p w14:paraId="0EDA6FF4" w14:textId="77777777" w:rsidR="002C7BBD" w:rsidRDefault="002C7BBD" w:rsidP="009B1543">
            <w:pPr>
              <w:widowControl w:val="0"/>
              <w:spacing w:line="240" w:lineRule="auto"/>
              <w:jc w:val="left"/>
              <w:rPr>
                <w:rFonts w:ascii="Arial" w:eastAsia="Arial" w:hAnsi="Arial" w:cs="Arial"/>
                <w:sz w:val="24"/>
                <w:szCs w:val="24"/>
                <w:lang w:eastAsia="en-GB"/>
              </w:rPr>
            </w:pPr>
            <w:r>
              <w:rPr>
                <w:rFonts w:ascii="Arial" w:eastAsia="Arial" w:hAnsi="Arial" w:cs="Arial"/>
                <w:sz w:val="24"/>
                <w:szCs w:val="24"/>
                <w:lang w:eastAsia="en-GB"/>
              </w:rPr>
              <w:t>Do you have additional comments to explain your answer?</w:t>
            </w:r>
          </w:p>
          <w:p w14:paraId="5ACA7F5E" w14:textId="77777777" w:rsidR="004A25C1" w:rsidRDefault="004A25C1" w:rsidP="009B1543">
            <w:pPr>
              <w:widowControl w:val="0"/>
              <w:spacing w:line="240" w:lineRule="auto"/>
              <w:jc w:val="left"/>
              <w:rPr>
                <w:rFonts w:ascii="Arial" w:eastAsia="Arial" w:hAnsi="Arial" w:cs="Arial"/>
                <w:sz w:val="24"/>
                <w:szCs w:val="24"/>
                <w:lang w:eastAsia="en-GB"/>
              </w:rPr>
            </w:pPr>
          </w:p>
          <w:p w14:paraId="554B70C6" w14:textId="512D8815" w:rsidR="004A25C1" w:rsidRPr="0032786B" w:rsidRDefault="004A25C1" w:rsidP="009B1543">
            <w:pPr>
              <w:widowControl w:val="0"/>
              <w:spacing w:line="240" w:lineRule="auto"/>
              <w:jc w:val="left"/>
              <w:rPr>
                <w:rFonts w:ascii="Arial" w:eastAsia="Arial" w:hAnsi="Arial" w:cs="Arial"/>
                <w:sz w:val="24"/>
                <w:szCs w:val="24"/>
                <w:lang w:eastAsia="en-GB"/>
              </w:rPr>
            </w:pPr>
          </w:p>
        </w:tc>
      </w:tr>
    </w:tbl>
    <w:p w14:paraId="505B6EC9" w14:textId="77777777" w:rsidR="0000220A" w:rsidRPr="0000220A" w:rsidRDefault="0000220A" w:rsidP="0000220A">
      <w:pPr>
        <w:spacing w:line="276" w:lineRule="auto"/>
        <w:jc w:val="left"/>
        <w:rPr>
          <w:rFonts w:ascii="Arial" w:eastAsiaTheme="minorHAnsi" w:hAnsi="Arial" w:cstheme="minorBidi"/>
          <w:sz w:val="24"/>
          <w:szCs w:val="22"/>
        </w:rPr>
      </w:pPr>
    </w:p>
    <w:p w14:paraId="415A3DD1" w14:textId="77777777" w:rsidR="0000220A" w:rsidRPr="0000220A" w:rsidRDefault="0000220A" w:rsidP="0000220A">
      <w:pPr>
        <w:spacing w:line="276" w:lineRule="auto"/>
        <w:jc w:val="left"/>
        <w:rPr>
          <w:rFonts w:ascii="Arial" w:eastAsiaTheme="minorHAnsi" w:hAnsi="Arial" w:cstheme="minorBidi"/>
          <w:sz w:val="24"/>
          <w:szCs w:val="22"/>
        </w:rPr>
      </w:pPr>
    </w:p>
    <w:p w14:paraId="711D7BEC" w14:textId="77777777" w:rsidR="00573EF5" w:rsidRDefault="00573EF5">
      <w:pPr>
        <w:spacing w:line="240" w:lineRule="auto"/>
        <w:jc w:val="left"/>
        <w:rPr>
          <w:rFonts w:ascii="Arial" w:eastAsia="Arial" w:hAnsi="Arial" w:cs="Arial"/>
          <w:sz w:val="32"/>
          <w:szCs w:val="32"/>
          <w:lang w:eastAsia="en-GB"/>
        </w:rPr>
      </w:pPr>
      <w:r>
        <w:rPr>
          <w:rFonts w:ascii="Arial" w:eastAsia="Arial" w:hAnsi="Arial" w:cs="Arial"/>
          <w:sz w:val="32"/>
          <w:szCs w:val="32"/>
          <w:lang w:eastAsia="en-GB"/>
        </w:rPr>
        <w:br w:type="page"/>
      </w:r>
    </w:p>
    <w:p w14:paraId="6457257C" w14:textId="270E77FA" w:rsidR="0032786B" w:rsidRPr="0032786B" w:rsidRDefault="0000220A" w:rsidP="0032786B">
      <w:pPr>
        <w:keepNext/>
        <w:keepLines/>
        <w:spacing w:before="360" w:after="120" w:line="276" w:lineRule="auto"/>
        <w:jc w:val="left"/>
        <w:outlineLvl w:val="1"/>
        <w:rPr>
          <w:rFonts w:ascii="Arial" w:eastAsia="Arial" w:hAnsi="Arial" w:cs="Arial"/>
          <w:sz w:val="32"/>
          <w:szCs w:val="32"/>
          <w:lang w:eastAsia="en-GB"/>
        </w:rPr>
      </w:pPr>
      <w:r>
        <w:rPr>
          <w:rFonts w:ascii="Arial" w:eastAsia="Arial" w:hAnsi="Arial" w:cs="Arial"/>
          <w:sz w:val="32"/>
          <w:szCs w:val="32"/>
          <w:lang w:eastAsia="en-GB"/>
        </w:rPr>
        <w:lastRenderedPageBreak/>
        <w:t>7</w:t>
      </w:r>
      <w:r w:rsidR="0032786B" w:rsidRPr="0032786B">
        <w:rPr>
          <w:rFonts w:ascii="Arial" w:eastAsia="Arial" w:hAnsi="Arial" w:cs="Arial"/>
          <w:sz w:val="32"/>
          <w:szCs w:val="32"/>
          <w:lang w:eastAsia="en-GB"/>
        </w:rPr>
        <w:t xml:space="preserve">. Agreement by Essex County Council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32"/>
      </w:tblGrid>
      <w:tr w:rsidR="0032786B" w:rsidRPr="0032786B" w14:paraId="05D07657" w14:textId="77777777" w:rsidTr="00884EB4">
        <w:trPr>
          <w:trHeight w:val="440"/>
        </w:trPr>
        <w:tc>
          <w:tcPr>
            <w:tcW w:w="9000" w:type="dxa"/>
            <w:gridSpan w:val="2"/>
            <w:shd w:val="clear" w:color="auto" w:fill="EAD1DC"/>
            <w:tcMar>
              <w:top w:w="100" w:type="dxa"/>
              <w:left w:w="100" w:type="dxa"/>
              <w:bottom w:w="100" w:type="dxa"/>
              <w:right w:w="100" w:type="dxa"/>
            </w:tcMar>
          </w:tcPr>
          <w:p w14:paraId="7E45F7B6" w14:textId="68E67F8F" w:rsidR="0032786B" w:rsidRPr="0032786B" w:rsidRDefault="0032786B" w:rsidP="0032786B">
            <w:pPr>
              <w:spacing w:line="276" w:lineRule="auto"/>
              <w:jc w:val="left"/>
              <w:rPr>
                <w:rFonts w:ascii="Arial" w:eastAsia="Helvetica Neue" w:hAnsi="Arial" w:cs="Arial"/>
                <w:b/>
                <w:sz w:val="24"/>
                <w:szCs w:val="24"/>
                <w:lang w:eastAsia="en-GB"/>
              </w:rPr>
            </w:pPr>
            <w:bookmarkStart w:id="10" w:name="_Hlk118455882"/>
            <w:r w:rsidRPr="0032786B">
              <w:rPr>
                <w:rFonts w:ascii="Arial" w:eastAsia="Helvetica Neue" w:hAnsi="Arial" w:cs="Arial"/>
                <w:b/>
                <w:sz w:val="24"/>
                <w:szCs w:val="24"/>
                <w:lang w:eastAsia="en-GB"/>
              </w:rPr>
              <w:t>Senior Responsible Officer Sign Off</w:t>
            </w:r>
          </w:p>
          <w:p w14:paraId="5D3CF002" w14:textId="77777777" w:rsidR="0032786B" w:rsidRPr="0032786B" w:rsidRDefault="0032786B" w:rsidP="0032786B">
            <w:pPr>
              <w:spacing w:line="276" w:lineRule="auto"/>
              <w:jc w:val="left"/>
              <w:rPr>
                <w:rFonts w:ascii="Arial" w:eastAsia="Helvetica Neue" w:hAnsi="Arial" w:cs="Arial"/>
                <w:bCs/>
                <w:sz w:val="24"/>
                <w:szCs w:val="24"/>
                <w:lang w:eastAsia="en-GB"/>
              </w:rPr>
            </w:pPr>
            <w:r w:rsidRPr="0032786B">
              <w:rPr>
                <w:rFonts w:ascii="Arial" w:eastAsia="Helvetica Neue" w:hAnsi="Arial" w:cs="Arial"/>
                <w:bCs/>
                <w:sz w:val="24"/>
                <w:szCs w:val="24"/>
                <w:lang w:eastAsia="en-GB"/>
              </w:rPr>
              <w:t>The SRO detailed below confirms that they have read and endorsed this application.</w:t>
            </w:r>
          </w:p>
        </w:tc>
      </w:tr>
      <w:tr w:rsidR="0032786B" w:rsidRPr="0032786B" w14:paraId="52C80A68" w14:textId="77777777" w:rsidTr="00884EB4">
        <w:tc>
          <w:tcPr>
            <w:tcW w:w="4668" w:type="dxa"/>
            <w:shd w:val="clear" w:color="auto" w:fill="EAD1DC"/>
            <w:tcMar>
              <w:top w:w="100" w:type="dxa"/>
              <w:left w:w="100" w:type="dxa"/>
              <w:bottom w:w="100" w:type="dxa"/>
              <w:right w:w="100" w:type="dxa"/>
            </w:tcMar>
          </w:tcPr>
          <w:p w14:paraId="29589384" w14:textId="77777777" w:rsidR="0032786B" w:rsidRPr="0032786B" w:rsidRDefault="0032786B" w:rsidP="0032786B">
            <w:pPr>
              <w:spacing w:line="276" w:lineRule="auto"/>
              <w:jc w:val="left"/>
              <w:rPr>
                <w:rFonts w:ascii="Arial" w:eastAsia="Arial" w:hAnsi="Arial" w:cs="Arial"/>
                <w:szCs w:val="22"/>
                <w:lang w:eastAsia="en-GB"/>
              </w:rPr>
            </w:pPr>
            <w:r w:rsidRPr="0032786B">
              <w:rPr>
                <w:rFonts w:ascii="Arial" w:eastAsia="Helvetica Neue" w:hAnsi="Arial" w:cs="Arial"/>
                <w:sz w:val="24"/>
                <w:szCs w:val="24"/>
                <w:lang w:eastAsia="en-GB"/>
              </w:rPr>
              <w:t>Name of Senior/Registered Manager or Owner</w:t>
            </w:r>
          </w:p>
        </w:tc>
        <w:tc>
          <w:tcPr>
            <w:tcW w:w="4332" w:type="dxa"/>
            <w:tcMar>
              <w:top w:w="100" w:type="dxa"/>
              <w:left w:w="100" w:type="dxa"/>
              <w:bottom w:w="100" w:type="dxa"/>
              <w:right w:w="100" w:type="dxa"/>
            </w:tcMar>
          </w:tcPr>
          <w:p w14:paraId="461FF35D"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63348DE5" w14:textId="77777777" w:rsidTr="00884EB4">
        <w:tc>
          <w:tcPr>
            <w:tcW w:w="4668" w:type="dxa"/>
            <w:shd w:val="clear" w:color="auto" w:fill="EAD1DC"/>
            <w:tcMar>
              <w:top w:w="100" w:type="dxa"/>
              <w:left w:w="100" w:type="dxa"/>
              <w:bottom w:w="100" w:type="dxa"/>
              <w:right w:w="100" w:type="dxa"/>
            </w:tcMar>
          </w:tcPr>
          <w:p w14:paraId="5F440688"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Position</w:t>
            </w:r>
          </w:p>
        </w:tc>
        <w:tc>
          <w:tcPr>
            <w:tcW w:w="4332" w:type="dxa"/>
            <w:tcMar>
              <w:top w:w="100" w:type="dxa"/>
              <w:left w:w="100" w:type="dxa"/>
              <w:bottom w:w="100" w:type="dxa"/>
              <w:right w:w="100" w:type="dxa"/>
            </w:tcMar>
          </w:tcPr>
          <w:p w14:paraId="4FBB6593"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0A445B21" w14:textId="77777777" w:rsidTr="00884EB4">
        <w:tc>
          <w:tcPr>
            <w:tcW w:w="4668" w:type="dxa"/>
            <w:shd w:val="clear" w:color="auto" w:fill="EAD1DC"/>
            <w:tcMar>
              <w:top w:w="100" w:type="dxa"/>
              <w:left w:w="100" w:type="dxa"/>
              <w:bottom w:w="100" w:type="dxa"/>
              <w:right w:w="100" w:type="dxa"/>
            </w:tcMar>
          </w:tcPr>
          <w:p w14:paraId="72346DB2"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Signature</w:t>
            </w:r>
          </w:p>
        </w:tc>
        <w:tc>
          <w:tcPr>
            <w:tcW w:w="4332" w:type="dxa"/>
            <w:tcMar>
              <w:top w:w="100" w:type="dxa"/>
              <w:left w:w="100" w:type="dxa"/>
              <w:bottom w:w="100" w:type="dxa"/>
              <w:right w:w="100" w:type="dxa"/>
            </w:tcMar>
          </w:tcPr>
          <w:p w14:paraId="606127E5" w14:textId="77777777" w:rsidR="0032786B" w:rsidRPr="0032786B" w:rsidRDefault="0032786B" w:rsidP="0032786B">
            <w:pPr>
              <w:widowControl w:val="0"/>
              <w:spacing w:line="240" w:lineRule="auto"/>
              <w:jc w:val="left"/>
              <w:rPr>
                <w:rFonts w:ascii="Arial" w:eastAsia="Arial" w:hAnsi="Arial" w:cs="Arial"/>
                <w:szCs w:val="22"/>
                <w:lang w:eastAsia="en-GB"/>
              </w:rPr>
            </w:pPr>
          </w:p>
        </w:tc>
      </w:tr>
      <w:tr w:rsidR="0032786B" w:rsidRPr="0032786B" w14:paraId="1596779F" w14:textId="77777777" w:rsidTr="00884EB4">
        <w:tc>
          <w:tcPr>
            <w:tcW w:w="4668" w:type="dxa"/>
            <w:shd w:val="clear" w:color="auto" w:fill="EAD1DC"/>
            <w:tcMar>
              <w:top w:w="100" w:type="dxa"/>
              <w:left w:w="100" w:type="dxa"/>
              <w:bottom w:w="100" w:type="dxa"/>
              <w:right w:w="100" w:type="dxa"/>
            </w:tcMar>
          </w:tcPr>
          <w:p w14:paraId="7B68B9C8" w14:textId="77777777" w:rsidR="0032786B" w:rsidRPr="0032786B" w:rsidRDefault="0032786B" w:rsidP="0032786B">
            <w:pPr>
              <w:spacing w:line="276" w:lineRule="auto"/>
              <w:jc w:val="left"/>
              <w:rPr>
                <w:rFonts w:ascii="Arial" w:eastAsia="Helvetica Neue" w:hAnsi="Arial" w:cs="Arial"/>
                <w:sz w:val="24"/>
                <w:szCs w:val="24"/>
                <w:lang w:eastAsia="en-GB"/>
              </w:rPr>
            </w:pPr>
            <w:r w:rsidRPr="0032786B">
              <w:rPr>
                <w:rFonts w:ascii="Arial" w:eastAsia="Helvetica Neue" w:hAnsi="Arial" w:cs="Arial"/>
                <w:sz w:val="24"/>
                <w:szCs w:val="24"/>
                <w:lang w:eastAsia="en-GB"/>
              </w:rPr>
              <w:t>Date</w:t>
            </w:r>
          </w:p>
        </w:tc>
        <w:tc>
          <w:tcPr>
            <w:tcW w:w="4332" w:type="dxa"/>
            <w:tcMar>
              <w:top w:w="100" w:type="dxa"/>
              <w:left w:w="100" w:type="dxa"/>
              <w:bottom w:w="100" w:type="dxa"/>
              <w:right w:w="100" w:type="dxa"/>
            </w:tcMar>
          </w:tcPr>
          <w:p w14:paraId="7BAC21B8" w14:textId="77777777" w:rsidR="0032786B" w:rsidRPr="0032786B" w:rsidRDefault="0032786B" w:rsidP="0032786B">
            <w:pPr>
              <w:widowControl w:val="0"/>
              <w:spacing w:line="240" w:lineRule="auto"/>
              <w:jc w:val="left"/>
              <w:rPr>
                <w:rFonts w:ascii="Arial" w:eastAsia="Arial" w:hAnsi="Arial" w:cs="Arial"/>
                <w:szCs w:val="22"/>
                <w:lang w:eastAsia="en-GB"/>
              </w:rPr>
            </w:pPr>
          </w:p>
        </w:tc>
      </w:tr>
      <w:bookmarkEnd w:id="10"/>
    </w:tbl>
    <w:p w14:paraId="4877D844" w14:textId="77777777" w:rsidR="0032786B" w:rsidRPr="0032786B" w:rsidRDefault="0032786B" w:rsidP="0032786B">
      <w:pPr>
        <w:spacing w:after="160" w:line="252" w:lineRule="auto"/>
        <w:jc w:val="left"/>
        <w:rPr>
          <w:rFonts w:ascii="Arial" w:eastAsia="Arial" w:hAnsi="Arial" w:cs="Arial"/>
          <w:szCs w:val="22"/>
          <w:lang w:eastAsia="en-GB"/>
        </w:rPr>
      </w:pPr>
    </w:p>
    <w:p w14:paraId="4A211C17" w14:textId="4F4851EF" w:rsidR="004832B6" w:rsidRPr="001164C6" w:rsidRDefault="004832B6" w:rsidP="00E31203">
      <w:pPr>
        <w:pStyle w:val="ListParagraph"/>
        <w:numPr>
          <w:ilvl w:val="0"/>
          <w:numId w:val="24"/>
        </w:numPr>
        <w:spacing w:line="252" w:lineRule="auto"/>
        <w:rPr>
          <w:rFonts w:ascii="Arial" w:eastAsia="Arial" w:hAnsi="Arial" w:cs="Arial"/>
          <w:sz w:val="28"/>
          <w:szCs w:val="28"/>
          <w:lang w:eastAsia="en-GB"/>
        </w:rPr>
      </w:pPr>
      <w:r w:rsidRPr="001164C6">
        <w:rPr>
          <w:rFonts w:ascii="Arial" w:eastAsia="Arial" w:hAnsi="Arial" w:cs="Arial"/>
          <w:sz w:val="28"/>
          <w:szCs w:val="28"/>
          <w:lang w:eastAsia="en-GB"/>
        </w:rPr>
        <w:t xml:space="preserve">Bank </w:t>
      </w:r>
      <w:r w:rsidR="001164C6">
        <w:rPr>
          <w:rFonts w:ascii="Arial" w:eastAsia="Arial" w:hAnsi="Arial" w:cs="Arial"/>
          <w:sz w:val="28"/>
          <w:szCs w:val="28"/>
          <w:lang w:eastAsia="en-GB"/>
        </w:rPr>
        <w:t>D</w:t>
      </w:r>
      <w:r w:rsidRPr="001164C6">
        <w:rPr>
          <w:rFonts w:ascii="Arial" w:eastAsia="Arial" w:hAnsi="Arial" w:cs="Arial"/>
          <w:sz w:val="28"/>
          <w:szCs w:val="28"/>
          <w:lang w:eastAsia="en-GB"/>
        </w:rPr>
        <w:t>etails</w:t>
      </w:r>
    </w:p>
    <w:p w14:paraId="169DA3C9" w14:textId="77777777" w:rsidR="00573EF5" w:rsidRPr="001164C6" w:rsidRDefault="00573EF5" w:rsidP="004832B6">
      <w:pPr>
        <w:spacing w:line="252" w:lineRule="auto"/>
        <w:rPr>
          <w:rFonts w:ascii="Arial" w:eastAsia="Arial" w:hAnsi="Arial" w:cs="Arial"/>
          <w:sz w:val="28"/>
          <w:szCs w:val="24"/>
          <w:lang w:eastAsia="en-G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32"/>
      </w:tblGrid>
      <w:tr w:rsidR="00573EF5" w:rsidRPr="0032786B" w14:paraId="6940E4EC" w14:textId="77777777" w:rsidTr="009B1543">
        <w:trPr>
          <w:trHeight w:val="440"/>
        </w:trPr>
        <w:tc>
          <w:tcPr>
            <w:tcW w:w="9000" w:type="dxa"/>
            <w:gridSpan w:val="2"/>
            <w:shd w:val="clear" w:color="auto" w:fill="EAD1DC"/>
            <w:tcMar>
              <w:top w:w="100" w:type="dxa"/>
              <w:left w:w="100" w:type="dxa"/>
              <w:bottom w:w="100" w:type="dxa"/>
              <w:right w:w="100" w:type="dxa"/>
            </w:tcMar>
          </w:tcPr>
          <w:p w14:paraId="096A0FAC" w14:textId="77777777" w:rsidR="00573EF5"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Please provide the bank details to which payment should be made, should your application be successful.</w:t>
            </w:r>
          </w:p>
          <w:p w14:paraId="0C95C8B1" w14:textId="0BBCE528" w:rsidR="00573EF5" w:rsidRPr="0032786B" w:rsidRDefault="00573EF5" w:rsidP="009B1543">
            <w:pPr>
              <w:spacing w:line="276" w:lineRule="auto"/>
              <w:jc w:val="left"/>
              <w:rPr>
                <w:rFonts w:ascii="Arial" w:eastAsia="Helvetica Neue" w:hAnsi="Arial" w:cs="Arial"/>
                <w:bCs/>
                <w:sz w:val="24"/>
                <w:szCs w:val="24"/>
                <w:lang w:eastAsia="en-GB"/>
              </w:rPr>
            </w:pPr>
          </w:p>
        </w:tc>
      </w:tr>
      <w:tr w:rsidR="00573EF5" w:rsidRPr="0032786B" w14:paraId="0A5F4515" w14:textId="77777777" w:rsidTr="009B1543">
        <w:tc>
          <w:tcPr>
            <w:tcW w:w="4668" w:type="dxa"/>
            <w:shd w:val="clear" w:color="auto" w:fill="EAD1DC"/>
            <w:tcMar>
              <w:top w:w="100" w:type="dxa"/>
              <w:left w:w="100" w:type="dxa"/>
              <w:bottom w:w="100" w:type="dxa"/>
              <w:right w:w="100" w:type="dxa"/>
            </w:tcMar>
          </w:tcPr>
          <w:p w14:paraId="64E4DC45"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Company Name:</w:t>
            </w:r>
          </w:p>
          <w:p w14:paraId="799B1B88" w14:textId="44E7F308" w:rsidR="00573EF5" w:rsidRPr="0032786B" w:rsidRDefault="00573EF5" w:rsidP="009B1543">
            <w:pPr>
              <w:spacing w:line="276" w:lineRule="auto"/>
              <w:jc w:val="left"/>
              <w:rPr>
                <w:rFonts w:ascii="Arial" w:eastAsia="Arial" w:hAnsi="Arial" w:cs="Arial"/>
                <w:szCs w:val="22"/>
                <w:lang w:eastAsia="en-GB"/>
              </w:rPr>
            </w:pPr>
          </w:p>
        </w:tc>
        <w:tc>
          <w:tcPr>
            <w:tcW w:w="4332" w:type="dxa"/>
            <w:tcMar>
              <w:top w:w="100" w:type="dxa"/>
              <w:left w:w="100" w:type="dxa"/>
              <w:bottom w:w="100" w:type="dxa"/>
              <w:right w:w="100" w:type="dxa"/>
            </w:tcMar>
          </w:tcPr>
          <w:p w14:paraId="4E7C1C87" w14:textId="77777777" w:rsidR="00573EF5" w:rsidRPr="0032786B" w:rsidRDefault="00573EF5" w:rsidP="009B1543">
            <w:pPr>
              <w:widowControl w:val="0"/>
              <w:spacing w:line="240" w:lineRule="auto"/>
              <w:jc w:val="left"/>
              <w:rPr>
                <w:rFonts w:ascii="Arial" w:eastAsia="Arial" w:hAnsi="Arial" w:cs="Arial"/>
                <w:szCs w:val="22"/>
                <w:lang w:eastAsia="en-GB"/>
              </w:rPr>
            </w:pPr>
          </w:p>
        </w:tc>
      </w:tr>
      <w:tr w:rsidR="00573EF5" w:rsidRPr="0032786B" w14:paraId="3FB19B5F" w14:textId="77777777" w:rsidTr="009B1543">
        <w:tc>
          <w:tcPr>
            <w:tcW w:w="4668" w:type="dxa"/>
            <w:shd w:val="clear" w:color="auto" w:fill="EAD1DC"/>
            <w:tcMar>
              <w:top w:w="100" w:type="dxa"/>
              <w:left w:w="100" w:type="dxa"/>
              <w:bottom w:w="100" w:type="dxa"/>
              <w:right w:w="100" w:type="dxa"/>
            </w:tcMar>
          </w:tcPr>
          <w:p w14:paraId="786E01A2"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Bank Name and Address:</w:t>
            </w:r>
          </w:p>
          <w:p w14:paraId="03E9E889" w14:textId="11634091" w:rsidR="00573EF5" w:rsidRPr="0032786B" w:rsidRDefault="00573EF5" w:rsidP="009B1543">
            <w:pPr>
              <w:spacing w:line="276" w:lineRule="auto"/>
              <w:jc w:val="left"/>
              <w:rPr>
                <w:rFonts w:ascii="Arial" w:eastAsia="Helvetica Neue" w:hAnsi="Arial" w:cs="Arial"/>
                <w:sz w:val="24"/>
                <w:szCs w:val="24"/>
                <w:lang w:eastAsia="en-GB"/>
              </w:rPr>
            </w:pPr>
          </w:p>
        </w:tc>
        <w:tc>
          <w:tcPr>
            <w:tcW w:w="4332" w:type="dxa"/>
            <w:tcMar>
              <w:top w:w="100" w:type="dxa"/>
              <w:left w:w="100" w:type="dxa"/>
              <w:bottom w:w="100" w:type="dxa"/>
              <w:right w:w="100" w:type="dxa"/>
            </w:tcMar>
          </w:tcPr>
          <w:p w14:paraId="3F8A8232" w14:textId="77777777" w:rsidR="00573EF5" w:rsidRPr="0032786B" w:rsidRDefault="00573EF5" w:rsidP="009B1543">
            <w:pPr>
              <w:widowControl w:val="0"/>
              <w:spacing w:line="240" w:lineRule="auto"/>
              <w:jc w:val="left"/>
              <w:rPr>
                <w:rFonts w:ascii="Arial" w:eastAsia="Arial" w:hAnsi="Arial" w:cs="Arial"/>
                <w:szCs w:val="22"/>
                <w:lang w:eastAsia="en-GB"/>
              </w:rPr>
            </w:pPr>
          </w:p>
        </w:tc>
      </w:tr>
      <w:tr w:rsidR="00573EF5" w:rsidRPr="0032786B" w14:paraId="4DCC06F7" w14:textId="77777777" w:rsidTr="009B1543">
        <w:tc>
          <w:tcPr>
            <w:tcW w:w="4668" w:type="dxa"/>
            <w:shd w:val="clear" w:color="auto" w:fill="EAD1DC"/>
            <w:tcMar>
              <w:top w:w="100" w:type="dxa"/>
              <w:left w:w="100" w:type="dxa"/>
              <w:bottom w:w="100" w:type="dxa"/>
              <w:right w:w="100" w:type="dxa"/>
            </w:tcMar>
          </w:tcPr>
          <w:p w14:paraId="313FAE04"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Bank Account Number:</w:t>
            </w:r>
          </w:p>
          <w:p w14:paraId="1BA251DF" w14:textId="27B0B92B" w:rsidR="00573EF5" w:rsidRPr="0032786B" w:rsidRDefault="00573EF5" w:rsidP="009B1543">
            <w:pPr>
              <w:spacing w:line="276" w:lineRule="auto"/>
              <w:jc w:val="left"/>
              <w:rPr>
                <w:rFonts w:ascii="Arial" w:eastAsia="Helvetica Neue" w:hAnsi="Arial" w:cs="Arial"/>
                <w:sz w:val="24"/>
                <w:szCs w:val="24"/>
                <w:lang w:eastAsia="en-GB"/>
              </w:rPr>
            </w:pPr>
          </w:p>
        </w:tc>
        <w:tc>
          <w:tcPr>
            <w:tcW w:w="4332" w:type="dxa"/>
            <w:tcMar>
              <w:top w:w="100" w:type="dxa"/>
              <w:left w:w="100" w:type="dxa"/>
              <w:bottom w:w="100" w:type="dxa"/>
              <w:right w:w="100" w:type="dxa"/>
            </w:tcMar>
          </w:tcPr>
          <w:p w14:paraId="3D2BA0FE" w14:textId="77777777" w:rsidR="00573EF5" w:rsidRPr="0032786B" w:rsidRDefault="00573EF5" w:rsidP="009B1543">
            <w:pPr>
              <w:widowControl w:val="0"/>
              <w:spacing w:line="240" w:lineRule="auto"/>
              <w:jc w:val="left"/>
              <w:rPr>
                <w:rFonts w:ascii="Arial" w:eastAsia="Arial" w:hAnsi="Arial" w:cs="Arial"/>
                <w:szCs w:val="22"/>
                <w:lang w:eastAsia="en-GB"/>
              </w:rPr>
            </w:pPr>
          </w:p>
        </w:tc>
      </w:tr>
      <w:tr w:rsidR="00573EF5" w:rsidRPr="0032786B" w14:paraId="6A71EDA6" w14:textId="77777777" w:rsidTr="009B1543">
        <w:tc>
          <w:tcPr>
            <w:tcW w:w="4668" w:type="dxa"/>
            <w:shd w:val="clear" w:color="auto" w:fill="EAD1DC"/>
            <w:tcMar>
              <w:top w:w="100" w:type="dxa"/>
              <w:left w:w="100" w:type="dxa"/>
              <w:bottom w:w="100" w:type="dxa"/>
              <w:right w:w="100" w:type="dxa"/>
            </w:tcMar>
          </w:tcPr>
          <w:p w14:paraId="5CCF30F2" w14:textId="77777777" w:rsidR="00573EF5" w:rsidRPr="001164C6" w:rsidRDefault="00573EF5" w:rsidP="00573EF5">
            <w:pPr>
              <w:spacing w:line="252" w:lineRule="auto"/>
              <w:rPr>
                <w:rFonts w:ascii="Arial" w:eastAsia="Arial" w:hAnsi="Arial" w:cs="Arial"/>
                <w:sz w:val="28"/>
                <w:szCs w:val="24"/>
                <w:lang w:eastAsia="en-GB"/>
              </w:rPr>
            </w:pPr>
            <w:r w:rsidRPr="001164C6">
              <w:rPr>
                <w:rFonts w:ascii="Arial" w:eastAsia="Arial" w:hAnsi="Arial" w:cs="Arial"/>
                <w:sz w:val="28"/>
                <w:szCs w:val="24"/>
                <w:lang w:eastAsia="en-GB"/>
              </w:rPr>
              <w:t xml:space="preserve">Sort Code: </w:t>
            </w:r>
          </w:p>
          <w:p w14:paraId="273411A4" w14:textId="41BC6CD4" w:rsidR="00573EF5" w:rsidRPr="0032786B" w:rsidRDefault="00573EF5" w:rsidP="009B1543">
            <w:pPr>
              <w:spacing w:line="276" w:lineRule="auto"/>
              <w:jc w:val="left"/>
              <w:rPr>
                <w:rFonts w:ascii="Arial" w:eastAsia="Helvetica Neue" w:hAnsi="Arial" w:cs="Arial"/>
                <w:sz w:val="24"/>
                <w:szCs w:val="24"/>
                <w:lang w:eastAsia="en-GB"/>
              </w:rPr>
            </w:pPr>
          </w:p>
        </w:tc>
        <w:tc>
          <w:tcPr>
            <w:tcW w:w="4332" w:type="dxa"/>
            <w:tcMar>
              <w:top w:w="100" w:type="dxa"/>
              <w:left w:w="100" w:type="dxa"/>
              <w:bottom w:w="100" w:type="dxa"/>
              <w:right w:w="100" w:type="dxa"/>
            </w:tcMar>
          </w:tcPr>
          <w:p w14:paraId="1395873D" w14:textId="77777777" w:rsidR="00573EF5" w:rsidRPr="0032786B" w:rsidRDefault="00573EF5" w:rsidP="009B1543">
            <w:pPr>
              <w:widowControl w:val="0"/>
              <w:spacing w:line="240" w:lineRule="auto"/>
              <w:jc w:val="left"/>
              <w:rPr>
                <w:rFonts w:ascii="Arial" w:eastAsia="Arial" w:hAnsi="Arial" w:cs="Arial"/>
                <w:szCs w:val="22"/>
                <w:lang w:eastAsia="en-GB"/>
              </w:rPr>
            </w:pPr>
          </w:p>
        </w:tc>
      </w:tr>
    </w:tbl>
    <w:p w14:paraId="5C6F184B" w14:textId="2D03E890" w:rsidR="001164C6" w:rsidRPr="001164C6" w:rsidRDefault="001164C6" w:rsidP="004832B6">
      <w:pPr>
        <w:spacing w:line="252" w:lineRule="auto"/>
        <w:rPr>
          <w:rFonts w:ascii="Arial" w:eastAsia="Arial" w:hAnsi="Arial" w:cs="Arial"/>
          <w:sz w:val="28"/>
          <w:szCs w:val="24"/>
          <w:lang w:eastAsia="en-GB"/>
        </w:rPr>
      </w:pPr>
    </w:p>
    <w:p w14:paraId="6AD6B652" w14:textId="77777777" w:rsidR="00E31203" w:rsidRDefault="00E31203" w:rsidP="0032786B">
      <w:pPr>
        <w:spacing w:line="276" w:lineRule="auto"/>
        <w:jc w:val="left"/>
        <w:rPr>
          <w:rFonts w:ascii="Arial" w:eastAsia="Arial" w:hAnsi="Arial" w:cs="Arial"/>
          <w:b/>
          <w:bCs/>
          <w:szCs w:val="22"/>
          <w:lang w:eastAsia="en-GB"/>
        </w:rPr>
      </w:pPr>
    </w:p>
    <w:p w14:paraId="67A3B39F" w14:textId="15EBACD0" w:rsidR="0032786B" w:rsidRPr="0032786B" w:rsidRDefault="00180969" w:rsidP="0032786B">
      <w:pPr>
        <w:spacing w:line="276" w:lineRule="auto"/>
        <w:jc w:val="left"/>
        <w:rPr>
          <w:rFonts w:ascii="Arial" w:eastAsia="Helvetica Neue" w:hAnsi="Arial" w:cs="Arial"/>
          <w:b/>
          <w:bCs/>
          <w:sz w:val="24"/>
          <w:szCs w:val="24"/>
          <w:lang w:eastAsia="en-GB"/>
        </w:rPr>
      </w:pPr>
      <w:r>
        <w:rPr>
          <w:rFonts w:ascii="Arial" w:eastAsia="Arial" w:hAnsi="Arial" w:cs="Arial"/>
          <w:b/>
          <w:bCs/>
          <w:szCs w:val="22"/>
          <w:lang w:eastAsia="en-GB"/>
        </w:rPr>
        <w:t xml:space="preserve">We will accept applications until our funding is fulling allocated. Funding will be awarded on a first come, first served basis. </w:t>
      </w:r>
      <w:r w:rsidR="002717B2">
        <w:rPr>
          <w:rFonts w:ascii="Arial" w:eastAsia="Arial" w:hAnsi="Arial" w:cs="Arial"/>
          <w:b/>
          <w:bCs/>
          <w:szCs w:val="22"/>
          <w:lang w:eastAsia="en-GB"/>
        </w:rPr>
        <w:t xml:space="preserve">There is currently no formal deadline for applications. </w:t>
      </w:r>
    </w:p>
    <w:p w14:paraId="0E2ECA69" w14:textId="77777777" w:rsidR="0032786B" w:rsidRPr="0032786B" w:rsidRDefault="0032786B" w:rsidP="0032786B">
      <w:pPr>
        <w:spacing w:line="240" w:lineRule="auto"/>
        <w:jc w:val="left"/>
        <w:rPr>
          <w:rFonts w:ascii="Arial" w:eastAsia="Calibri" w:hAnsi="Arial" w:cs="Arial"/>
          <w:color w:val="000000"/>
          <w:sz w:val="24"/>
          <w:szCs w:val="24"/>
          <w:u w:color="000000"/>
          <w:lang w:val="en-US" w:eastAsia="en-GB"/>
        </w:rPr>
      </w:pPr>
    </w:p>
    <w:p w14:paraId="3417C3FC" w14:textId="7DB13805" w:rsidR="0032786B" w:rsidRDefault="0032786B" w:rsidP="0032786B">
      <w:pPr>
        <w:spacing w:line="240" w:lineRule="auto"/>
        <w:jc w:val="left"/>
        <w:rPr>
          <w:rFonts w:ascii="Arial" w:eastAsia="Calibri" w:hAnsi="Arial" w:cs="Arial"/>
          <w:sz w:val="24"/>
          <w:szCs w:val="24"/>
          <w:u w:color="000000"/>
          <w:lang w:val="en-US" w:eastAsia="en-GB"/>
        </w:rPr>
      </w:pPr>
      <w:r w:rsidRPr="0032786B">
        <w:rPr>
          <w:rFonts w:ascii="Arial" w:eastAsia="Calibri" w:hAnsi="Arial" w:cs="Arial"/>
          <w:color w:val="000000"/>
          <w:sz w:val="24"/>
          <w:szCs w:val="24"/>
          <w:u w:color="000000"/>
          <w:lang w:val="en-US" w:eastAsia="en-GB"/>
        </w:rPr>
        <w:t xml:space="preserve">Please submit your completed application form to </w:t>
      </w:r>
      <w:hyperlink r:id="rId19" w:history="1">
        <w:r w:rsidR="00003B53" w:rsidRPr="0009288D">
          <w:rPr>
            <w:rStyle w:val="Hyperlink"/>
            <w:rFonts w:ascii="Arial" w:eastAsia="Calibri" w:hAnsi="Arial" w:cs="Arial"/>
            <w:sz w:val="24"/>
            <w:szCs w:val="24"/>
            <w:highlight w:val="yellow"/>
            <w:lang w:val="en-US" w:eastAsia="en-GB"/>
          </w:rPr>
          <w:t>dscr@essex.gov.uk</w:t>
        </w:r>
      </w:hyperlink>
      <w:r w:rsidRPr="0032786B">
        <w:rPr>
          <w:rFonts w:ascii="Arial" w:eastAsia="Calibri" w:hAnsi="Arial" w:cs="Arial"/>
          <w:sz w:val="24"/>
          <w:szCs w:val="24"/>
          <w:highlight w:val="yellow"/>
          <w:u w:color="000000"/>
          <w:lang w:val="en-US" w:eastAsia="en-GB"/>
        </w:rPr>
        <w:t>.</w:t>
      </w:r>
    </w:p>
    <w:p w14:paraId="2C607A94" w14:textId="12BF0956" w:rsidR="00003B53" w:rsidRDefault="00003B53" w:rsidP="0032786B">
      <w:pPr>
        <w:spacing w:line="240" w:lineRule="auto"/>
        <w:jc w:val="left"/>
        <w:rPr>
          <w:rFonts w:ascii="Arial" w:eastAsia="Calibri" w:hAnsi="Arial" w:cs="Arial"/>
          <w:sz w:val="24"/>
          <w:szCs w:val="24"/>
          <w:u w:color="000000"/>
          <w:lang w:val="en-US" w:eastAsia="en-GB"/>
        </w:rPr>
      </w:pPr>
    </w:p>
    <w:p w14:paraId="45D5E2E9" w14:textId="396EE71A" w:rsidR="00003B53" w:rsidRDefault="00003B53" w:rsidP="0032786B">
      <w:pPr>
        <w:spacing w:line="240" w:lineRule="auto"/>
        <w:jc w:val="left"/>
        <w:rPr>
          <w:rFonts w:ascii="Arial" w:eastAsia="Calibri" w:hAnsi="Arial" w:cs="Arial"/>
          <w:sz w:val="24"/>
          <w:szCs w:val="24"/>
          <w:u w:color="000000"/>
          <w:lang w:val="en-US" w:eastAsia="en-GB"/>
        </w:rPr>
      </w:pPr>
    </w:p>
    <w:p w14:paraId="6EA49DD8" w14:textId="3C4859A9" w:rsidR="00003B53" w:rsidRDefault="00003B53" w:rsidP="0032786B">
      <w:pPr>
        <w:spacing w:line="240" w:lineRule="auto"/>
        <w:jc w:val="left"/>
        <w:rPr>
          <w:rFonts w:ascii="Arial" w:eastAsia="Calibri" w:hAnsi="Arial" w:cs="Arial"/>
          <w:sz w:val="24"/>
          <w:szCs w:val="24"/>
          <w:u w:color="000000"/>
          <w:lang w:val="en-US" w:eastAsia="en-GB"/>
        </w:rPr>
      </w:pPr>
    </w:p>
    <w:p w14:paraId="3EA47B57" w14:textId="06DD4B0E" w:rsidR="00003B53" w:rsidRPr="00FF51A1" w:rsidRDefault="00FF51A1" w:rsidP="0032786B">
      <w:pPr>
        <w:spacing w:line="240" w:lineRule="auto"/>
        <w:jc w:val="left"/>
        <w:rPr>
          <w:rFonts w:ascii="Calibri" w:eastAsia="Calibri" w:hAnsi="Calibri" w:cs="Calibri"/>
          <w:b/>
          <w:bCs/>
          <w:i/>
          <w:iCs/>
          <w:color w:val="FF0000"/>
          <w:sz w:val="18"/>
          <w:szCs w:val="18"/>
          <w:u w:color="000000"/>
          <w:lang w:val="en-US" w:eastAsia="en-GB"/>
        </w:rPr>
      </w:pPr>
      <w:r w:rsidRPr="00FF51A1">
        <w:rPr>
          <w:rFonts w:ascii="Arial" w:eastAsia="Calibri" w:hAnsi="Arial" w:cs="Arial"/>
          <w:i/>
          <w:iCs/>
          <w:color w:val="FF0000"/>
          <w:sz w:val="24"/>
          <w:szCs w:val="24"/>
          <w:u w:color="000000"/>
          <w:lang w:val="en-US" w:eastAsia="en-GB"/>
        </w:rPr>
        <w:t>N</w:t>
      </w:r>
      <w:r w:rsidR="00003B53" w:rsidRPr="00FF51A1">
        <w:rPr>
          <w:rFonts w:ascii="Arial" w:eastAsia="Calibri" w:hAnsi="Arial" w:cs="Arial"/>
          <w:i/>
          <w:iCs/>
          <w:color w:val="FF0000"/>
          <w:sz w:val="24"/>
          <w:szCs w:val="24"/>
          <w:u w:color="000000"/>
          <w:lang w:val="en-US" w:eastAsia="en-GB"/>
        </w:rPr>
        <w:t>ote</w:t>
      </w:r>
      <w:r w:rsidRPr="00FF51A1">
        <w:rPr>
          <w:rFonts w:ascii="Arial" w:eastAsia="Calibri" w:hAnsi="Arial" w:cs="Arial"/>
          <w:i/>
          <w:iCs/>
          <w:color w:val="FF0000"/>
          <w:sz w:val="24"/>
          <w:szCs w:val="24"/>
          <w:u w:color="000000"/>
          <w:lang w:val="en-US" w:eastAsia="en-GB"/>
        </w:rPr>
        <w:t>:</w:t>
      </w:r>
      <w:r w:rsidR="00003B53" w:rsidRPr="00FF51A1">
        <w:rPr>
          <w:rFonts w:ascii="Arial" w:eastAsia="Calibri" w:hAnsi="Arial" w:cs="Arial"/>
          <w:i/>
          <w:iCs/>
          <w:color w:val="FF0000"/>
          <w:sz w:val="24"/>
          <w:szCs w:val="24"/>
          <w:u w:color="000000"/>
          <w:lang w:val="en-US" w:eastAsia="en-GB"/>
        </w:rPr>
        <w:t xml:space="preserve"> the following pages include the </w:t>
      </w:r>
      <w:r w:rsidR="003F3FB3">
        <w:rPr>
          <w:rFonts w:ascii="Arial" w:eastAsia="Calibri" w:hAnsi="Arial" w:cs="Arial"/>
          <w:i/>
          <w:iCs/>
          <w:color w:val="FF0000"/>
          <w:sz w:val="24"/>
          <w:szCs w:val="24"/>
          <w:u w:color="000000"/>
          <w:lang w:val="en-US" w:eastAsia="en-GB"/>
        </w:rPr>
        <w:t xml:space="preserve">draft </w:t>
      </w:r>
      <w:r w:rsidR="00003B53" w:rsidRPr="00FF51A1">
        <w:rPr>
          <w:rFonts w:ascii="Arial" w:eastAsia="Calibri" w:hAnsi="Arial" w:cs="Arial"/>
          <w:i/>
          <w:iCs/>
          <w:color w:val="FF0000"/>
          <w:sz w:val="24"/>
          <w:szCs w:val="24"/>
          <w:u w:color="000000"/>
          <w:lang w:val="en-US" w:eastAsia="en-GB"/>
        </w:rPr>
        <w:t>grant agreement</w:t>
      </w:r>
      <w:r w:rsidR="003F3FB3">
        <w:rPr>
          <w:rFonts w:ascii="Arial" w:eastAsia="Calibri" w:hAnsi="Arial" w:cs="Arial"/>
          <w:i/>
          <w:iCs/>
          <w:color w:val="FF0000"/>
          <w:sz w:val="24"/>
          <w:szCs w:val="24"/>
          <w:u w:color="000000"/>
          <w:lang w:val="en-US" w:eastAsia="en-GB"/>
        </w:rPr>
        <w:t xml:space="preserve"> which will be populated and returned should the grant application be successful</w:t>
      </w:r>
      <w:r w:rsidR="00003B53" w:rsidRPr="00FF51A1">
        <w:rPr>
          <w:rFonts w:ascii="Arial" w:eastAsia="Calibri" w:hAnsi="Arial" w:cs="Arial"/>
          <w:i/>
          <w:iCs/>
          <w:color w:val="FF0000"/>
          <w:sz w:val="24"/>
          <w:szCs w:val="24"/>
          <w:u w:color="000000"/>
          <w:lang w:val="en-US" w:eastAsia="en-GB"/>
        </w:rPr>
        <w:t xml:space="preserve">. It is </w:t>
      </w:r>
      <w:r w:rsidR="00003B53" w:rsidRPr="00FF51A1">
        <w:rPr>
          <w:rFonts w:ascii="Arial" w:eastAsia="Calibri" w:hAnsi="Arial" w:cs="Arial"/>
          <w:i/>
          <w:iCs/>
          <w:color w:val="FF0000"/>
          <w:sz w:val="24"/>
          <w:szCs w:val="24"/>
          <w:u w:color="000000"/>
          <w:lang w:val="en-US" w:eastAsia="en-GB"/>
        </w:rPr>
        <w:lastRenderedPageBreak/>
        <w:t xml:space="preserve">important that the </w:t>
      </w:r>
      <w:r w:rsidR="004E5404" w:rsidRPr="00FF51A1">
        <w:rPr>
          <w:rFonts w:ascii="Arial" w:eastAsia="Calibri" w:hAnsi="Arial" w:cs="Arial"/>
          <w:i/>
          <w:iCs/>
          <w:color w:val="FF0000"/>
          <w:sz w:val="24"/>
          <w:szCs w:val="24"/>
          <w:u w:color="000000"/>
          <w:lang w:val="en-US" w:eastAsia="en-GB"/>
        </w:rPr>
        <w:t xml:space="preserve">business owner or individual </w:t>
      </w:r>
      <w:r w:rsidR="00B70D7B" w:rsidRPr="00FF51A1">
        <w:rPr>
          <w:rFonts w:ascii="Arial" w:eastAsia="Calibri" w:hAnsi="Arial" w:cs="Arial"/>
          <w:i/>
          <w:iCs/>
          <w:color w:val="FF0000"/>
          <w:sz w:val="24"/>
          <w:szCs w:val="24"/>
          <w:u w:color="000000"/>
          <w:lang w:val="en-US" w:eastAsia="en-GB"/>
        </w:rPr>
        <w:t xml:space="preserve">with appropriate authority to enter into this agreement </w:t>
      </w:r>
      <w:r w:rsidR="004E5404" w:rsidRPr="00FF51A1">
        <w:rPr>
          <w:rFonts w:ascii="Arial" w:eastAsia="Calibri" w:hAnsi="Arial" w:cs="Arial"/>
          <w:i/>
          <w:iCs/>
          <w:color w:val="FF0000"/>
          <w:sz w:val="24"/>
          <w:szCs w:val="24"/>
          <w:u w:color="000000"/>
          <w:lang w:val="en-US" w:eastAsia="en-GB"/>
        </w:rPr>
        <w:t>reads and understands the agreement.</w:t>
      </w:r>
    </w:p>
    <w:p w14:paraId="004F9B2B" w14:textId="72951347" w:rsidR="00B813EF" w:rsidRDefault="00B813EF">
      <w:pPr>
        <w:spacing w:line="240" w:lineRule="auto"/>
        <w:jc w:val="left"/>
        <w:rPr>
          <w:b/>
          <w:smallCaps/>
        </w:rPr>
      </w:pPr>
    </w:p>
    <w:p w14:paraId="30BA02B4" w14:textId="77777777" w:rsidR="003D49D5" w:rsidRDefault="003D49D5" w:rsidP="009D49BC">
      <w:pPr>
        <w:pStyle w:val="CoversheetTitle"/>
      </w:pPr>
    </w:p>
    <w:p w14:paraId="5B172D14" w14:textId="427EF5A7" w:rsidR="00433D57" w:rsidRPr="00C40601" w:rsidRDefault="00A21543" w:rsidP="009D49BC">
      <w:pPr>
        <w:pStyle w:val="CoversheetTitle"/>
      </w:pPr>
      <w:r w:rsidRPr="00C40601">
        <w:t>Dated</w:t>
      </w:r>
      <w:r w:rsidR="00D17082" w:rsidRPr="00C40601">
        <w:t xml:space="preserve"> </w:t>
      </w:r>
      <w:r w:rsidR="00312923" w:rsidRPr="00C40601">
        <w:t xml:space="preserve"> </w:t>
      </w:r>
      <w:r w:rsidR="00790AB7">
        <w:t xml:space="preserve">                                                      </w:t>
      </w:r>
      <w:r w:rsidR="00312923" w:rsidRPr="00C40601">
        <w:t>20</w:t>
      </w:r>
      <w:r w:rsidR="0099246D" w:rsidRPr="00C40601">
        <w:t>2</w:t>
      </w:r>
      <w:r w:rsidR="00283A14">
        <w:t>2</w:t>
      </w:r>
    </w:p>
    <w:p w14:paraId="0A37501D" w14:textId="77777777" w:rsidR="000761E4" w:rsidRPr="00C40601" w:rsidRDefault="000761E4" w:rsidP="009D49BC">
      <w:pPr>
        <w:pStyle w:val="CoversheetTitle"/>
      </w:pPr>
    </w:p>
    <w:p w14:paraId="563E33CB" w14:textId="77777777" w:rsidR="000F3408" w:rsidRPr="00C40601" w:rsidRDefault="000761E4" w:rsidP="009D49BC">
      <w:pPr>
        <w:pStyle w:val="CoversheetTitle2"/>
      </w:pPr>
      <w:r w:rsidRPr="00C40601">
        <w:t>G</w:t>
      </w:r>
      <w:r w:rsidR="00A21543" w:rsidRPr="00C40601">
        <w:t>rant Agreement</w:t>
      </w:r>
    </w:p>
    <w:p w14:paraId="5DAB6C7B" w14:textId="77777777" w:rsidR="000F3408" w:rsidRPr="00C40601" w:rsidRDefault="000F3408" w:rsidP="00E22A50">
      <w:pPr>
        <w:pStyle w:val="CoversheetParagraph"/>
        <w:rPr>
          <w:rFonts w:ascii="Arial" w:hAnsi="Arial" w:cs="Arial"/>
          <w:sz w:val="24"/>
          <w:szCs w:val="24"/>
        </w:rPr>
      </w:pPr>
    </w:p>
    <w:p w14:paraId="02EB378F" w14:textId="77777777" w:rsidR="000F3408" w:rsidRPr="00C40601" w:rsidRDefault="000F3408" w:rsidP="00E22A50">
      <w:pPr>
        <w:pStyle w:val="CoversheetParagraph"/>
        <w:rPr>
          <w:rFonts w:ascii="Arial" w:hAnsi="Arial" w:cs="Arial"/>
          <w:sz w:val="24"/>
          <w:szCs w:val="24"/>
        </w:rPr>
      </w:pPr>
    </w:p>
    <w:p w14:paraId="6A05A809" w14:textId="77777777" w:rsidR="000F3408" w:rsidRPr="00C40601" w:rsidRDefault="000F3408" w:rsidP="00E22A50">
      <w:pPr>
        <w:pStyle w:val="CoversheetParagraph"/>
        <w:rPr>
          <w:rFonts w:ascii="Arial" w:hAnsi="Arial" w:cs="Arial"/>
          <w:sz w:val="24"/>
          <w:szCs w:val="24"/>
        </w:rPr>
      </w:pPr>
    </w:p>
    <w:p w14:paraId="432DE77D" w14:textId="77777777" w:rsidR="000F3408" w:rsidRPr="00C40601" w:rsidRDefault="00C67326" w:rsidP="00E22A50">
      <w:pPr>
        <w:pStyle w:val="CoversheetParagraph"/>
        <w:rPr>
          <w:rFonts w:ascii="Arial" w:hAnsi="Arial" w:cs="Arial"/>
          <w:sz w:val="24"/>
          <w:szCs w:val="24"/>
        </w:rPr>
      </w:pPr>
      <w:r w:rsidRPr="00C40601">
        <w:rPr>
          <w:rFonts w:ascii="Arial" w:hAnsi="Arial" w:cs="Arial"/>
          <w:sz w:val="24"/>
          <w:szCs w:val="24"/>
        </w:rPr>
        <w:t>B</w:t>
      </w:r>
      <w:r w:rsidR="00A21543" w:rsidRPr="00C40601">
        <w:rPr>
          <w:rFonts w:ascii="Arial" w:hAnsi="Arial" w:cs="Arial"/>
          <w:sz w:val="24"/>
          <w:szCs w:val="24"/>
        </w:rPr>
        <w:t>etween</w:t>
      </w:r>
    </w:p>
    <w:p w14:paraId="5A39BBE3" w14:textId="77777777" w:rsidR="000F3408" w:rsidRPr="00C40601" w:rsidRDefault="000F3408" w:rsidP="00E22A50">
      <w:pPr>
        <w:pStyle w:val="CoversheetParagraph"/>
        <w:rPr>
          <w:rFonts w:ascii="Arial" w:hAnsi="Arial" w:cs="Arial"/>
          <w:sz w:val="24"/>
          <w:szCs w:val="24"/>
        </w:rPr>
      </w:pPr>
    </w:p>
    <w:p w14:paraId="343131DF" w14:textId="77777777" w:rsidR="000F3408" w:rsidRPr="00C40601" w:rsidRDefault="00C67326" w:rsidP="009D49BC">
      <w:pPr>
        <w:pStyle w:val="CoversheetTitle"/>
      </w:pPr>
      <w:r w:rsidRPr="00C40601">
        <w:t>Essex County Council</w:t>
      </w:r>
    </w:p>
    <w:p w14:paraId="41C8F396" w14:textId="77777777" w:rsidR="000F3408" w:rsidRPr="00C40601" w:rsidRDefault="000F3408" w:rsidP="00E22A50">
      <w:pPr>
        <w:pStyle w:val="CoversheetParagraph"/>
        <w:rPr>
          <w:rFonts w:ascii="Arial" w:hAnsi="Arial" w:cs="Arial"/>
          <w:sz w:val="24"/>
          <w:szCs w:val="24"/>
        </w:rPr>
      </w:pPr>
    </w:p>
    <w:p w14:paraId="201911FB" w14:textId="77777777" w:rsidR="00C67326" w:rsidRPr="00C40601" w:rsidRDefault="00C67326" w:rsidP="00E22A50">
      <w:pPr>
        <w:pStyle w:val="CoversheetParagraph"/>
        <w:rPr>
          <w:rFonts w:ascii="Arial" w:hAnsi="Arial" w:cs="Arial"/>
          <w:sz w:val="24"/>
          <w:szCs w:val="24"/>
        </w:rPr>
      </w:pPr>
      <w:r w:rsidRPr="00C40601">
        <w:rPr>
          <w:rFonts w:ascii="Arial" w:hAnsi="Arial" w:cs="Arial"/>
          <w:sz w:val="24"/>
          <w:szCs w:val="24"/>
        </w:rPr>
        <w:t>and</w:t>
      </w:r>
    </w:p>
    <w:p w14:paraId="72A3D3EC" w14:textId="77777777" w:rsidR="00C67326" w:rsidRPr="00C40601" w:rsidRDefault="00C67326" w:rsidP="00E22A50">
      <w:pPr>
        <w:pStyle w:val="CoversheetParagraph"/>
        <w:rPr>
          <w:rFonts w:ascii="Arial" w:hAnsi="Arial" w:cs="Arial"/>
          <w:sz w:val="24"/>
          <w:szCs w:val="24"/>
        </w:rPr>
      </w:pPr>
    </w:p>
    <w:p w14:paraId="0D0B940D" w14:textId="77777777" w:rsidR="00C67326" w:rsidRPr="00C40601" w:rsidRDefault="00C67326" w:rsidP="00E22A50">
      <w:pPr>
        <w:pStyle w:val="CoversheetParagraph"/>
        <w:rPr>
          <w:rFonts w:ascii="Arial" w:hAnsi="Arial" w:cs="Arial"/>
          <w:sz w:val="24"/>
          <w:szCs w:val="24"/>
        </w:rPr>
      </w:pPr>
    </w:p>
    <w:p w14:paraId="0E27B00A" w14:textId="77777777" w:rsidR="00C67326" w:rsidRPr="00C40601" w:rsidRDefault="00C67326" w:rsidP="00E22A50">
      <w:pPr>
        <w:pStyle w:val="CoversheetParagraph"/>
        <w:rPr>
          <w:rFonts w:ascii="Arial" w:hAnsi="Arial" w:cs="Arial"/>
          <w:sz w:val="24"/>
          <w:szCs w:val="24"/>
        </w:rPr>
      </w:pPr>
    </w:p>
    <w:p w14:paraId="45D06509" w14:textId="1BF20C11" w:rsidR="00C67326" w:rsidRPr="00C40601" w:rsidRDefault="00C67326" w:rsidP="00E22A50">
      <w:pPr>
        <w:pStyle w:val="CoversheetParagraph"/>
        <w:rPr>
          <w:rFonts w:ascii="Arial" w:hAnsi="Arial" w:cs="Arial"/>
          <w:sz w:val="24"/>
          <w:szCs w:val="24"/>
        </w:rPr>
      </w:pPr>
      <w:r w:rsidRPr="00C40601">
        <w:rPr>
          <w:rFonts w:ascii="Arial" w:hAnsi="Arial" w:cs="Arial"/>
          <w:sz w:val="24"/>
          <w:szCs w:val="24"/>
        </w:rPr>
        <w:t xml:space="preserve"> </w:t>
      </w:r>
      <w:r w:rsidR="00B813EF">
        <w:rPr>
          <w:rFonts w:ascii="Arial" w:hAnsi="Arial" w:cs="Arial"/>
          <w:sz w:val="24"/>
          <w:szCs w:val="24"/>
        </w:rPr>
        <w:t xml:space="preserve">[ </w:t>
      </w:r>
      <w:r w:rsidR="005671B9">
        <w:rPr>
          <w:rFonts w:ascii="Arial" w:hAnsi="Arial" w:cs="Arial"/>
          <w:sz w:val="24"/>
          <w:szCs w:val="24"/>
        </w:rPr>
        <w:t>Care Provider Name To be Inserted Here]</w:t>
      </w:r>
    </w:p>
    <w:p w14:paraId="60061E4C" w14:textId="77777777" w:rsidR="00C67326" w:rsidRPr="00C40601" w:rsidRDefault="00C67326" w:rsidP="00E22A50">
      <w:pPr>
        <w:pStyle w:val="CoversheetParagraph"/>
        <w:rPr>
          <w:rFonts w:ascii="Arial" w:hAnsi="Arial" w:cs="Arial"/>
          <w:sz w:val="24"/>
          <w:szCs w:val="24"/>
        </w:rPr>
      </w:pPr>
    </w:p>
    <w:p w14:paraId="406425CA" w14:textId="7AB292D9" w:rsidR="000F3408" w:rsidRPr="00C40601" w:rsidRDefault="00A21543" w:rsidP="361474F3">
      <w:pPr>
        <w:pStyle w:val="Heading8"/>
        <w:jc w:val="both"/>
        <w:rPr>
          <w:rFonts w:cs="Arial"/>
          <w:sz w:val="24"/>
          <w:szCs w:val="24"/>
        </w:rPr>
      </w:pPr>
      <w:r w:rsidRPr="00C40601">
        <w:rPr>
          <w:rFonts w:cs="Arial"/>
          <w:sz w:val="24"/>
          <w:szCs w:val="24"/>
        </w:rPr>
        <w:lastRenderedPageBreak/>
        <w:t>Contents</w:t>
      </w:r>
    </w:p>
    <w:p w14:paraId="722B441F" w14:textId="66C2459B" w:rsidR="000F3408" w:rsidRPr="00C40601" w:rsidRDefault="00A21543" w:rsidP="50668732">
      <w:pPr>
        <w:pStyle w:val="Heading7"/>
        <w:rPr>
          <w:rFonts w:cs="Arial"/>
          <w:szCs w:val="24"/>
        </w:rPr>
      </w:pPr>
      <w:r w:rsidRPr="00C40601">
        <w:rPr>
          <w:rFonts w:cs="Arial"/>
          <w:szCs w:val="24"/>
        </w:rPr>
        <w:t>Clause</w:t>
      </w:r>
    </w:p>
    <w:p w14:paraId="4D741D6D" w14:textId="178A0BEB" w:rsidR="00603074" w:rsidRPr="00C40601" w:rsidRDefault="000F3408">
      <w:pPr>
        <w:pStyle w:val="TOC3"/>
        <w:rPr>
          <w:rFonts w:ascii="Arial" w:eastAsiaTheme="minorEastAsia" w:hAnsi="Arial" w:cs="Arial"/>
          <w:sz w:val="24"/>
          <w:szCs w:val="24"/>
          <w:lang w:eastAsia="en-GB"/>
        </w:rPr>
      </w:pP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TOC \t "Heading 1,3"</w:instrText>
      </w:r>
      <w:r w:rsidRPr="00C40601">
        <w:rPr>
          <w:rFonts w:ascii="Arial" w:hAnsi="Arial" w:cs="Arial"/>
          <w:color w:val="2B579A"/>
          <w:sz w:val="24"/>
          <w:szCs w:val="24"/>
          <w:shd w:val="clear" w:color="auto" w:fill="E6E6E6"/>
        </w:rPr>
        <w:fldChar w:fldCharType="separate"/>
      </w:r>
      <w:r w:rsidR="00603074" w:rsidRPr="00C40601">
        <w:rPr>
          <w:rFonts w:ascii="Arial" w:hAnsi="Arial" w:cs="Arial"/>
          <w:caps/>
          <w:sz w:val="24"/>
          <w:szCs w:val="24"/>
        </w:rPr>
        <w:t>1.</w:t>
      </w:r>
      <w:r w:rsidR="00603074" w:rsidRPr="00C40601">
        <w:rPr>
          <w:rFonts w:ascii="Arial" w:eastAsiaTheme="minorEastAsia" w:hAnsi="Arial" w:cs="Arial"/>
          <w:sz w:val="24"/>
          <w:szCs w:val="24"/>
          <w:lang w:eastAsia="en-GB"/>
        </w:rPr>
        <w:tab/>
      </w:r>
      <w:r w:rsidR="00603074" w:rsidRPr="00C40601">
        <w:rPr>
          <w:rFonts w:ascii="Arial" w:hAnsi="Arial" w:cs="Arial"/>
          <w:sz w:val="24"/>
          <w:szCs w:val="24"/>
        </w:rPr>
        <w:t>Definitions</w:t>
      </w:r>
      <w:r w:rsidR="00603074" w:rsidRPr="00C40601">
        <w:rPr>
          <w:rFonts w:ascii="Arial" w:hAnsi="Arial" w:cs="Arial"/>
          <w:sz w:val="24"/>
          <w:szCs w:val="24"/>
        </w:rPr>
        <w:tab/>
      </w:r>
      <w:r w:rsidR="00603074" w:rsidRPr="00C40601">
        <w:rPr>
          <w:rFonts w:ascii="Arial" w:hAnsi="Arial" w:cs="Arial"/>
          <w:color w:val="2B579A"/>
          <w:sz w:val="24"/>
          <w:szCs w:val="24"/>
          <w:shd w:val="clear" w:color="auto" w:fill="E6E6E6"/>
        </w:rPr>
        <w:fldChar w:fldCharType="begin"/>
      </w:r>
      <w:r w:rsidR="00603074" w:rsidRPr="00C40601">
        <w:rPr>
          <w:rFonts w:ascii="Arial" w:hAnsi="Arial" w:cs="Arial"/>
          <w:sz w:val="24"/>
          <w:szCs w:val="24"/>
        </w:rPr>
        <w:instrText xml:space="preserve"> PAGEREF _Toc68697030 \h </w:instrText>
      </w:r>
      <w:r w:rsidR="00603074" w:rsidRPr="00C40601">
        <w:rPr>
          <w:rFonts w:ascii="Arial" w:hAnsi="Arial" w:cs="Arial"/>
          <w:color w:val="2B579A"/>
          <w:sz w:val="24"/>
          <w:szCs w:val="24"/>
          <w:shd w:val="clear" w:color="auto" w:fill="E6E6E6"/>
        </w:rPr>
      </w:r>
      <w:r w:rsidR="00603074" w:rsidRPr="00C40601">
        <w:rPr>
          <w:rFonts w:ascii="Arial" w:hAnsi="Arial" w:cs="Arial"/>
          <w:color w:val="2B579A"/>
          <w:sz w:val="24"/>
          <w:szCs w:val="24"/>
          <w:shd w:val="clear" w:color="auto" w:fill="E6E6E6"/>
        </w:rPr>
        <w:fldChar w:fldCharType="separate"/>
      </w:r>
      <w:r w:rsidR="00603074" w:rsidRPr="00C40601">
        <w:rPr>
          <w:rFonts w:ascii="Arial" w:hAnsi="Arial" w:cs="Arial"/>
          <w:sz w:val="24"/>
          <w:szCs w:val="24"/>
        </w:rPr>
        <w:t>1</w:t>
      </w:r>
      <w:r w:rsidR="00603074" w:rsidRPr="00C40601">
        <w:rPr>
          <w:rFonts w:ascii="Arial" w:hAnsi="Arial" w:cs="Arial"/>
          <w:color w:val="2B579A"/>
          <w:sz w:val="24"/>
          <w:szCs w:val="24"/>
          <w:shd w:val="clear" w:color="auto" w:fill="E6E6E6"/>
        </w:rPr>
        <w:fldChar w:fldCharType="end"/>
      </w:r>
    </w:p>
    <w:p w14:paraId="7A99C2EC" w14:textId="4F860030" w:rsidR="00603074" w:rsidRPr="00C40601" w:rsidRDefault="00603074">
      <w:pPr>
        <w:pStyle w:val="TOC3"/>
        <w:rPr>
          <w:rFonts w:ascii="Arial" w:eastAsiaTheme="minorEastAsia" w:hAnsi="Arial" w:cs="Arial"/>
          <w:sz w:val="24"/>
          <w:szCs w:val="24"/>
          <w:lang w:eastAsia="en-GB"/>
        </w:rPr>
      </w:pPr>
      <w:r w:rsidRPr="00C40601">
        <w:rPr>
          <w:rFonts w:ascii="Arial" w:hAnsi="Arial" w:cs="Arial"/>
          <w:caps/>
          <w:sz w:val="24"/>
          <w:szCs w:val="24"/>
        </w:rPr>
        <w:t>2.</w:t>
      </w:r>
      <w:r w:rsidRPr="00C40601">
        <w:rPr>
          <w:rFonts w:ascii="Arial" w:eastAsiaTheme="minorEastAsia" w:hAnsi="Arial" w:cs="Arial"/>
          <w:sz w:val="24"/>
          <w:szCs w:val="24"/>
          <w:lang w:eastAsia="en-GB"/>
        </w:rPr>
        <w:tab/>
      </w:r>
      <w:r w:rsidRPr="00C40601">
        <w:rPr>
          <w:rFonts w:ascii="Arial" w:hAnsi="Arial" w:cs="Arial"/>
          <w:sz w:val="24"/>
          <w:szCs w:val="24"/>
        </w:rPr>
        <w:t>Purpose of Grant</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_Toc68697031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4</w:t>
      </w:r>
      <w:r w:rsidRPr="00C40601">
        <w:rPr>
          <w:rFonts w:ascii="Arial" w:hAnsi="Arial" w:cs="Arial"/>
          <w:color w:val="2B579A"/>
          <w:sz w:val="24"/>
          <w:szCs w:val="24"/>
          <w:shd w:val="clear" w:color="auto" w:fill="E6E6E6"/>
        </w:rPr>
        <w:fldChar w:fldCharType="end"/>
      </w:r>
    </w:p>
    <w:p w14:paraId="77D7E040" w14:textId="5626AC41"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5.</w:t>
      </w:r>
      <w:r w:rsidRPr="00C40601">
        <w:rPr>
          <w:rFonts w:ascii="Arial" w:eastAsiaTheme="minorEastAsia" w:hAnsi="Arial" w:cs="Arial"/>
          <w:sz w:val="24"/>
          <w:szCs w:val="24"/>
          <w:lang w:eastAsia="en-GB"/>
        </w:rPr>
        <w:tab/>
      </w:r>
      <w:r w:rsidRPr="00C40601">
        <w:rPr>
          <w:rFonts w:ascii="Arial" w:hAnsi="Arial" w:cs="Arial"/>
          <w:sz w:val="24"/>
          <w:szCs w:val="24"/>
        </w:rPr>
        <w:t>Accounts and records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_Toc68697032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6</w:t>
      </w:r>
      <w:r w:rsidRPr="00C40601">
        <w:rPr>
          <w:rFonts w:ascii="Arial" w:hAnsi="Arial" w:cs="Arial"/>
          <w:color w:val="2B579A"/>
          <w:sz w:val="24"/>
          <w:szCs w:val="24"/>
          <w:shd w:val="clear" w:color="auto" w:fill="E6E6E6"/>
        </w:rPr>
        <w:fldChar w:fldCharType="end"/>
      </w:r>
    </w:p>
    <w:p w14:paraId="2FC2F5A8" w14:textId="0B6B2A1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6.</w:t>
      </w:r>
      <w:r w:rsidRPr="00C40601">
        <w:rPr>
          <w:rFonts w:ascii="Arial" w:eastAsiaTheme="minorEastAsia" w:hAnsi="Arial" w:cs="Arial"/>
          <w:sz w:val="24"/>
          <w:szCs w:val="24"/>
          <w:lang w:eastAsia="en-GB"/>
        </w:rPr>
        <w:tab/>
      </w:r>
      <w:r w:rsidRPr="00C40601">
        <w:rPr>
          <w:rFonts w:ascii="Arial" w:hAnsi="Arial" w:cs="Arial"/>
          <w:sz w:val="24"/>
          <w:szCs w:val="24"/>
        </w:rPr>
        <w:t>Monitoring and reporting</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_Toc68697033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7</w:t>
      </w:r>
      <w:r w:rsidRPr="00C40601">
        <w:rPr>
          <w:rFonts w:ascii="Arial" w:hAnsi="Arial" w:cs="Arial"/>
          <w:color w:val="2B579A"/>
          <w:sz w:val="24"/>
          <w:szCs w:val="24"/>
          <w:shd w:val="clear" w:color="auto" w:fill="E6E6E6"/>
        </w:rPr>
        <w:fldChar w:fldCharType="end"/>
      </w:r>
    </w:p>
    <w:p w14:paraId="6556F1FD" w14:textId="2C6266FD"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7.</w:t>
      </w:r>
      <w:r w:rsidRPr="00C40601">
        <w:rPr>
          <w:rFonts w:ascii="Arial" w:eastAsiaTheme="minorEastAsia" w:hAnsi="Arial" w:cs="Arial"/>
          <w:sz w:val="24"/>
          <w:szCs w:val="24"/>
          <w:lang w:eastAsia="en-GB"/>
        </w:rPr>
        <w:tab/>
      </w:r>
      <w:r w:rsidRPr="00C40601">
        <w:rPr>
          <w:rFonts w:ascii="Arial" w:hAnsi="Arial" w:cs="Arial"/>
          <w:sz w:val="24"/>
          <w:szCs w:val="24"/>
        </w:rPr>
        <w:t>Acknowledgment and publicity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_Toc68697034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8</w:t>
      </w:r>
      <w:r w:rsidRPr="00C40601">
        <w:rPr>
          <w:rFonts w:ascii="Arial" w:hAnsi="Arial" w:cs="Arial"/>
          <w:color w:val="2B579A"/>
          <w:sz w:val="24"/>
          <w:szCs w:val="24"/>
          <w:shd w:val="clear" w:color="auto" w:fill="E6E6E6"/>
        </w:rPr>
        <w:fldChar w:fldCharType="end"/>
      </w:r>
    </w:p>
    <w:p w14:paraId="538E6D72" w14:textId="4D421D3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8. </w:t>
      </w:r>
      <w:r w:rsidRPr="00C40601">
        <w:rPr>
          <w:rFonts w:ascii="Arial" w:eastAsiaTheme="minorEastAsia" w:hAnsi="Arial" w:cs="Arial"/>
          <w:sz w:val="24"/>
          <w:szCs w:val="24"/>
          <w:lang w:eastAsia="en-GB"/>
        </w:rPr>
        <w:tab/>
      </w:r>
      <w:r w:rsidRPr="00C40601">
        <w:rPr>
          <w:rFonts w:ascii="Arial" w:hAnsi="Arial" w:cs="Arial"/>
          <w:sz w:val="24"/>
          <w:szCs w:val="24"/>
        </w:rPr>
        <w:t>Intellectual Property Rights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_Toc68697035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8</w:t>
      </w:r>
      <w:r w:rsidRPr="00C40601">
        <w:rPr>
          <w:rFonts w:ascii="Arial" w:hAnsi="Arial" w:cs="Arial"/>
          <w:color w:val="2B579A"/>
          <w:sz w:val="24"/>
          <w:szCs w:val="24"/>
          <w:shd w:val="clear" w:color="auto" w:fill="E6E6E6"/>
        </w:rPr>
        <w:fldChar w:fldCharType="end"/>
      </w:r>
    </w:p>
    <w:p w14:paraId="1A0995E5" w14:textId="69606A0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9.</w:t>
      </w:r>
      <w:r w:rsidRPr="00C40601">
        <w:rPr>
          <w:rFonts w:ascii="Arial" w:eastAsiaTheme="minorEastAsia" w:hAnsi="Arial" w:cs="Arial"/>
          <w:sz w:val="24"/>
          <w:szCs w:val="24"/>
          <w:lang w:eastAsia="en-GB"/>
        </w:rPr>
        <w:tab/>
      </w:r>
      <w:r w:rsidRPr="00C40601">
        <w:rPr>
          <w:rFonts w:ascii="Arial" w:hAnsi="Arial" w:cs="Arial"/>
          <w:sz w:val="24"/>
          <w:szCs w:val="24"/>
        </w:rPr>
        <w:t>Confidentiality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_Toc68697036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9</w:t>
      </w:r>
      <w:r w:rsidRPr="00C40601">
        <w:rPr>
          <w:rFonts w:ascii="Arial" w:hAnsi="Arial" w:cs="Arial"/>
          <w:color w:val="2B579A"/>
          <w:sz w:val="24"/>
          <w:szCs w:val="24"/>
          <w:shd w:val="clear" w:color="auto" w:fill="E6E6E6"/>
        </w:rPr>
        <w:fldChar w:fldCharType="end"/>
      </w:r>
    </w:p>
    <w:p w14:paraId="7CC81FBF" w14:textId="32A18D1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10.</w:t>
      </w:r>
      <w:r w:rsidRPr="00C40601">
        <w:rPr>
          <w:rFonts w:ascii="Arial" w:eastAsiaTheme="minorEastAsia" w:hAnsi="Arial" w:cs="Arial"/>
          <w:sz w:val="24"/>
          <w:szCs w:val="24"/>
          <w:lang w:eastAsia="en-GB"/>
        </w:rPr>
        <w:tab/>
      </w:r>
      <w:r w:rsidRPr="00C40601">
        <w:rPr>
          <w:rFonts w:ascii="Arial" w:hAnsi="Arial" w:cs="Arial"/>
          <w:sz w:val="24"/>
          <w:szCs w:val="24"/>
        </w:rPr>
        <w:t>Freedom of information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_Toc68697037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9</w:t>
      </w:r>
      <w:r w:rsidRPr="00C40601">
        <w:rPr>
          <w:rFonts w:ascii="Arial" w:hAnsi="Arial" w:cs="Arial"/>
          <w:color w:val="2B579A"/>
          <w:sz w:val="24"/>
          <w:szCs w:val="24"/>
          <w:shd w:val="clear" w:color="auto" w:fill="E6E6E6"/>
        </w:rPr>
        <w:fldChar w:fldCharType="end"/>
      </w:r>
    </w:p>
    <w:p w14:paraId="2476CD03" w14:textId="611DDC2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11.</w:t>
      </w:r>
      <w:r w:rsidRPr="00C40601">
        <w:rPr>
          <w:rFonts w:ascii="Arial" w:eastAsiaTheme="minorEastAsia" w:hAnsi="Arial" w:cs="Arial"/>
          <w:sz w:val="24"/>
          <w:szCs w:val="24"/>
          <w:lang w:eastAsia="en-GB"/>
        </w:rPr>
        <w:tab/>
      </w:r>
      <w:r w:rsidRPr="00C40601">
        <w:rPr>
          <w:rFonts w:ascii="Arial" w:hAnsi="Arial" w:cs="Arial"/>
          <w:sz w:val="24"/>
          <w:szCs w:val="24"/>
        </w:rPr>
        <w:t>Data protection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_Toc68697038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11</w:t>
      </w:r>
      <w:r w:rsidRPr="00C40601">
        <w:rPr>
          <w:rFonts w:ascii="Arial" w:hAnsi="Arial" w:cs="Arial"/>
          <w:color w:val="2B579A"/>
          <w:sz w:val="24"/>
          <w:szCs w:val="24"/>
          <w:shd w:val="clear" w:color="auto" w:fill="E6E6E6"/>
        </w:rPr>
        <w:fldChar w:fldCharType="end"/>
      </w:r>
    </w:p>
    <w:p w14:paraId="7CA3B1D8" w14:textId="02194542"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12. </w:t>
      </w:r>
      <w:r w:rsidRPr="00C40601">
        <w:rPr>
          <w:rFonts w:ascii="Arial" w:eastAsiaTheme="minorEastAsia" w:hAnsi="Arial" w:cs="Arial"/>
          <w:sz w:val="24"/>
          <w:szCs w:val="24"/>
          <w:lang w:eastAsia="en-GB"/>
        </w:rPr>
        <w:tab/>
      </w:r>
      <w:r w:rsidRPr="00C40601">
        <w:rPr>
          <w:rFonts w:ascii="Arial" w:hAnsi="Arial" w:cs="Arial"/>
          <w:sz w:val="24"/>
          <w:szCs w:val="24"/>
        </w:rPr>
        <w:t>Withholding, suspending and repayment of Grant</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_Toc68697039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12</w:t>
      </w:r>
      <w:r w:rsidRPr="00C40601">
        <w:rPr>
          <w:rFonts w:ascii="Arial" w:hAnsi="Arial" w:cs="Arial"/>
          <w:color w:val="2B579A"/>
          <w:sz w:val="24"/>
          <w:szCs w:val="24"/>
          <w:shd w:val="clear" w:color="auto" w:fill="E6E6E6"/>
        </w:rPr>
        <w:fldChar w:fldCharType="end"/>
      </w:r>
    </w:p>
    <w:p w14:paraId="2EEAAFCB" w14:textId="3CD6FF46"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13.</w:t>
      </w:r>
      <w:r w:rsidRPr="00C40601">
        <w:rPr>
          <w:rFonts w:ascii="Arial" w:eastAsiaTheme="minorEastAsia" w:hAnsi="Arial" w:cs="Arial"/>
          <w:sz w:val="24"/>
          <w:szCs w:val="24"/>
          <w:lang w:eastAsia="en-GB"/>
        </w:rPr>
        <w:tab/>
      </w:r>
      <w:r w:rsidRPr="00C40601">
        <w:rPr>
          <w:rFonts w:ascii="Arial" w:hAnsi="Arial" w:cs="Arial"/>
          <w:sz w:val="24"/>
          <w:szCs w:val="24"/>
        </w:rPr>
        <w:t>Subsidy Control</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_Toc68697040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13</w:t>
      </w:r>
      <w:r w:rsidRPr="00C40601">
        <w:rPr>
          <w:rFonts w:ascii="Arial" w:hAnsi="Arial" w:cs="Arial"/>
          <w:color w:val="2B579A"/>
          <w:sz w:val="24"/>
          <w:szCs w:val="24"/>
          <w:shd w:val="clear" w:color="auto" w:fill="E6E6E6"/>
        </w:rPr>
        <w:fldChar w:fldCharType="end"/>
      </w:r>
    </w:p>
    <w:p w14:paraId="7C66D031" w14:textId="5F4A51CD"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14.</w:t>
      </w:r>
      <w:r w:rsidRPr="00C40601">
        <w:rPr>
          <w:rFonts w:ascii="Arial" w:eastAsiaTheme="minorEastAsia" w:hAnsi="Arial" w:cs="Arial"/>
          <w:sz w:val="24"/>
          <w:szCs w:val="24"/>
          <w:lang w:eastAsia="en-GB"/>
        </w:rPr>
        <w:tab/>
      </w:r>
      <w:r w:rsidRPr="00C40601">
        <w:rPr>
          <w:rFonts w:ascii="Arial" w:hAnsi="Arial" w:cs="Arial"/>
          <w:sz w:val="24"/>
          <w:szCs w:val="24"/>
        </w:rPr>
        <w:t>Anti-discrimination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_Toc68697041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14</w:t>
      </w:r>
      <w:r w:rsidRPr="00C40601">
        <w:rPr>
          <w:rFonts w:ascii="Arial" w:hAnsi="Arial" w:cs="Arial"/>
          <w:color w:val="2B579A"/>
          <w:sz w:val="24"/>
          <w:szCs w:val="24"/>
          <w:shd w:val="clear" w:color="auto" w:fill="E6E6E6"/>
        </w:rPr>
        <w:fldChar w:fldCharType="end"/>
      </w:r>
    </w:p>
    <w:p w14:paraId="0F4DD2A7" w14:textId="33E09868"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15.</w:t>
      </w:r>
      <w:r w:rsidRPr="00C40601">
        <w:rPr>
          <w:rFonts w:ascii="Arial" w:eastAsiaTheme="minorEastAsia" w:hAnsi="Arial" w:cs="Arial"/>
          <w:sz w:val="24"/>
          <w:szCs w:val="24"/>
          <w:lang w:eastAsia="en-GB"/>
        </w:rPr>
        <w:tab/>
      </w:r>
      <w:r w:rsidRPr="00C40601">
        <w:rPr>
          <w:rFonts w:ascii="Arial" w:hAnsi="Arial" w:cs="Arial"/>
          <w:sz w:val="24"/>
          <w:szCs w:val="24"/>
        </w:rPr>
        <w:t>Human rights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_Toc68697042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15</w:t>
      </w:r>
      <w:r w:rsidRPr="00C40601">
        <w:rPr>
          <w:rFonts w:ascii="Arial" w:hAnsi="Arial" w:cs="Arial"/>
          <w:color w:val="2B579A"/>
          <w:sz w:val="24"/>
          <w:szCs w:val="24"/>
          <w:shd w:val="clear" w:color="auto" w:fill="E6E6E6"/>
        </w:rPr>
        <w:fldChar w:fldCharType="end"/>
      </w:r>
    </w:p>
    <w:p w14:paraId="3797050B" w14:textId="155EEB2E"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16.</w:t>
      </w:r>
      <w:r w:rsidRPr="00C40601">
        <w:rPr>
          <w:rFonts w:ascii="Arial" w:eastAsiaTheme="minorEastAsia" w:hAnsi="Arial" w:cs="Arial"/>
          <w:sz w:val="24"/>
          <w:szCs w:val="24"/>
          <w:lang w:eastAsia="en-GB"/>
        </w:rPr>
        <w:tab/>
      </w:r>
      <w:r w:rsidRPr="00C40601">
        <w:rPr>
          <w:rFonts w:ascii="Arial" w:hAnsi="Arial" w:cs="Arial"/>
          <w:sz w:val="24"/>
          <w:szCs w:val="24"/>
        </w:rPr>
        <w:t>Limitation of liability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_Toc68697043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15</w:t>
      </w:r>
      <w:r w:rsidRPr="00C40601">
        <w:rPr>
          <w:rFonts w:ascii="Arial" w:hAnsi="Arial" w:cs="Arial"/>
          <w:color w:val="2B579A"/>
          <w:sz w:val="24"/>
          <w:szCs w:val="24"/>
          <w:shd w:val="clear" w:color="auto" w:fill="E6E6E6"/>
        </w:rPr>
        <w:fldChar w:fldCharType="end"/>
      </w:r>
    </w:p>
    <w:p w14:paraId="37A94F90" w14:textId="430E61EF"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17.</w:t>
      </w:r>
      <w:r w:rsidRPr="00C40601">
        <w:rPr>
          <w:rFonts w:ascii="Arial" w:eastAsiaTheme="minorEastAsia" w:hAnsi="Arial" w:cs="Arial"/>
          <w:sz w:val="24"/>
          <w:szCs w:val="24"/>
          <w:lang w:eastAsia="en-GB"/>
        </w:rPr>
        <w:tab/>
      </w:r>
      <w:r w:rsidRPr="00C40601">
        <w:rPr>
          <w:rFonts w:ascii="Arial" w:hAnsi="Arial" w:cs="Arial"/>
          <w:sz w:val="24"/>
          <w:szCs w:val="24"/>
        </w:rPr>
        <w:t>Warranties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_Toc68697044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15</w:t>
      </w:r>
      <w:r w:rsidRPr="00C40601">
        <w:rPr>
          <w:rFonts w:ascii="Arial" w:hAnsi="Arial" w:cs="Arial"/>
          <w:color w:val="2B579A"/>
          <w:sz w:val="24"/>
          <w:szCs w:val="24"/>
          <w:shd w:val="clear" w:color="auto" w:fill="E6E6E6"/>
        </w:rPr>
        <w:fldChar w:fldCharType="end"/>
      </w:r>
    </w:p>
    <w:p w14:paraId="755E159C" w14:textId="5200DF9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18.</w:t>
      </w:r>
      <w:r w:rsidRPr="00C40601">
        <w:rPr>
          <w:rFonts w:ascii="Arial" w:eastAsiaTheme="minorEastAsia" w:hAnsi="Arial" w:cs="Arial"/>
          <w:sz w:val="24"/>
          <w:szCs w:val="24"/>
          <w:lang w:eastAsia="en-GB"/>
        </w:rPr>
        <w:tab/>
      </w:r>
      <w:r w:rsidRPr="00C40601">
        <w:rPr>
          <w:rFonts w:ascii="Arial" w:hAnsi="Arial" w:cs="Arial"/>
          <w:sz w:val="24"/>
          <w:szCs w:val="24"/>
        </w:rPr>
        <w:t>Insurance</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_Toc68697045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16</w:t>
      </w:r>
      <w:r w:rsidRPr="00C40601">
        <w:rPr>
          <w:rFonts w:ascii="Arial" w:hAnsi="Arial" w:cs="Arial"/>
          <w:color w:val="2B579A"/>
          <w:sz w:val="24"/>
          <w:szCs w:val="24"/>
          <w:shd w:val="clear" w:color="auto" w:fill="E6E6E6"/>
        </w:rPr>
        <w:fldChar w:fldCharType="end"/>
      </w:r>
    </w:p>
    <w:p w14:paraId="356FFAC2" w14:textId="55CCA003"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19.</w:t>
      </w:r>
      <w:r w:rsidRPr="00C40601">
        <w:rPr>
          <w:rFonts w:ascii="Arial" w:eastAsiaTheme="minorEastAsia" w:hAnsi="Arial" w:cs="Arial"/>
          <w:sz w:val="24"/>
          <w:szCs w:val="24"/>
          <w:lang w:eastAsia="en-GB"/>
        </w:rPr>
        <w:tab/>
      </w:r>
      <w:r w:rsidRPr="00C40601">
        <w:rPr>
          <w:rFonts w:ascii="Arial" w:hAnsi="Arial" w:cs="Arial"/>
          <w:sz w:val="24"/>
          <w:szCs w:val="24"/>
        </w:rPr>
        <w:t>Duration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_Toc68697046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17</w:t>
      </w:r>
      <w:r w:rsidRPr="00C40601">
        <w:rPr>
          <w:rFonts w:ascii="Arial" w:hAnsi="Arial" w:cs="Arial"/>
          <w:color w:val="2B579A"/>
          <w:sz w:val="24"/>
          <w:szCs w:val="24"/>
          <w:shd w:val="clear" w:color="auto" w:fill="E6E6E6"/>
        </w:rPr>
        <w:fldChar w:fldCharType="end"/>
      </w:r>
    </w:p>
    <w:p w14:paraId="23F3AC56" w14:textId="50C2FE1A"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21. </w:t>
      </w:r>
      <w:r w:rsidRPr="00C40601">
        <w:rPr>
          <w:rFonts w:ascii="Arial" w:eastAsiaTheme="minorEastAsia" w:hAnsi="Arial" w:cs="Arial"/>
          <w:sz w:val="24"/>
          <w:szCs w:val="24"/>
          <w:lang w:eastAsia="en-GB"/>
        </w:rPr>
        <w:tab/>
      </w:r>
      <w:r w:rsidRPr="00C40601">
        <w:rPr>
          <w:rFonts w:ascii="Arial" w:hAnsi="Arial" w:cs="Arial"/>
          <w:sz w:val="24"/>
          <w:szCs w:val="24"/>
        </w:rPr>
        <w:t>Assignment</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_Toc68697047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17</w:t>
      </w:r>
      <w:r w:rsidRPr="00C40601">
        <w:rPr>
          <w:rFonts w:ascii="Arial" w:hAnsi="Arial" w:cs="Arial"/>
          <w:color w:val="2B579A"/>
          <w:sz w:val="24"/>
          <w:szCs w:val="24"/>
          <w:shd w:val="clear" w:color="auto" w:fill="E6E6E6"/>
        </w:rPr>
        <w:fldChar w:fldCharType="end"/>
      </w:r>
    </w:p>
    <w:p w14:paraId="56271A23" w14:textId="65E880EF"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22.</w:t>
      </w:r>
      <w:r w:rsidRPr="00C40601">
        <w:rPr>
          <w:rFonts w:ascii="Arial" w:eastAsiaTheme="minorEastAsia" w:hAnsi="Arial" w:cs="Arial"/>
          <w:sz w:val="24"/>
          <w:szCs w:val="24"/>
          <w:lang w:eastAsia="en-GB"/>
        </w:rPr>
        <w:tab/>
      </w:r>
      <w:r w:rsidRPr="00C40601">
        <w:rPr>
          <w:rFonts w:ascii="Arial" w:hAnsi="Arial" w:cs="Arial"/>
          <w:sz w:val="24"/>
          <w:szCs w:val="24"/>
        </w:rPr>
        <w:t>Waiver</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_Toc68697048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352281B7" w14:textId="6C6A8D12"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23.</w:t>
      </w:r>
      <w:r w:rsidRPr="00C40601">
        <w:rPr>
          <w:rFonts w:ascii="Arial" w:eastAsiaTheme="minorEastAsia" w:hAnsi="Arial" w:cs="Arial"/>
          <w:sz w:val="24"/>
          <w:szCs w:val="24"/>
          <w:lang w:eastAsia="en-GB"/>
        </w:rPr>
        <w:tab/>
      </w:r>
      <w:r w:rsidRPr="00C40601">
        <w:rPr>
          <w:rFonts w:ascii="Arial" w:hAnsi="Arial" w:cs="Arial"/>
          <w:sz w:val="24"/>
          <w:szCs w:val="24"/>
        </w:rPr>
        <w:t>Notices</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_Toc68697049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07D70A86" w14:textId="6F5ABF60"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24.</w:t>
      </w:r>
      <w:r w:rsidRPr="00C40601">
        <w:rPr>
          <w:rFonts w:ascii="Arial" w:eastAsiaTheme="minorEastAsia" w:hAnsi="Arial" w:cs="Arial"/>
          <w:sz w:val="24"/>
          <w:szCs w:val="24"/>
          <w:lang w:eastAsia="en-GB"/>
        </w:rPr>
        <w:tab/>
      </w:r>
      <w:r w:rsidRPr="00C40601">
        <w:rPr>
          <w:rFonts w:ascii="Arial" w:hAnsi="Arial" w:cs="Arial"/>
          <w:sz w:val="24"/>
          <w:szCs w:val="24"/>
        </w:rPr>
        <w:t>Dispute resolution</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_Toc68697050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5FBB5D44" w14:textId="7A1ABFC2"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25.</w:t>
      </w:r>
      <w:r w:rsidRPr="00C40601">
        <w:rPr>
          <w:rFonts w:ascii="Arial" w:eastAsiaTheme="minorEastAsia" w:hAnsi="Arial" w:cs="Arial"/>
          <w:sz w:val="24"/>
          <w:szCs w:val="24"/>
          <w:lang w:eastAsia="en-GB"/>
        </w:rPr>
        <w:tab/>
      </w:r>
      <w:r w:rsidRPr="00C40601">
        <w:rPr>
          <w:rFonts w:ascii="Arial" w:hAnsi="Arial" w:cs="Arial"/>
          <w:sz w:val="24"/>
          <w:szCs w:val="24"/>
        </w:rPr>
        <w:t>No partnership or agency</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_Toc68697051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18</w:t>
      </w:r>
      <w:r w:rsidRPr="00C40601">
        <w:rPr>
          <w:rFonts w:ascii="Arial" w:hAnsi="Arial" w:cs="Arial"/>
          <w:color w:val="2B579A"/>
          <w:sz w:val="24"/>
          <w:szCs w:val="24"/>
          <w:shd w:val="clear" w:color="auto" w:fill="E6E6E6"/>
        </w:rPr>
        <w:fldChar w:fldCharType="end"/>
      </w:r>
    </w:p>
    <w:p w14:paraId="31F5E873" w14:textId="52836DBD"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26.</w:t>
      </w:r>
      <w:r w:rsidRPr="00C40601">
        <w:rPr>
          <w:rFonts w:ascii="Arial" w:eastAsiaTheme="minorEastAsia" w:hAnsi="Arial" w:cs="Arial"/>
          <w:sz w:val="24"/>
          <w:szCs w:val="24"/>
          <w:lang w:eastAsia="en-GB"/>
        </w:rPr>
        <w:tab/>
      </w:r>
      <w:r w:rsidRPr="00C40601">
        <w:rPr>
          <w:rFonts w:ascii="Arial" w:hAnsi="Arial" w:cs="Arial"/>
          <w:sz w:val="24"/>
          <w:szCs w:val="24"/>
        </w:rPr>
        <w:t>Contracts (Rights of Third Parties) Act 1999</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_Toc68697052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19</w:t>
      </w:r>
      <w:r w:rsidRPr="00C40601">
        <w:rPr>
          <w:rFonts w:ascii="Arial" w:hAnsi="Arial" w:cs="Arial"/>
          <w:color w:val="2B579A"/>
          <w:sz w:val="24"/>
          <w:szCs w:val="24"/>
          <w:shd w:val="clear" w:color="auto" w:fill="E6E6E6"/>
        </w:rPr>
        <w:fldChar w:fldCharType="end"/>
      </w:r>
    </w:p>
    <w:p w14:paraId="41E34916" w14:textId="6AF6CBB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27.</w:t>
      </w:r>
      <w:r w:rsidRPr="00C40601">
        <w:rPr>
          <w:rFonts w:ascii="Arial" w:eastAsiaTheme="minorEastAsia" w:hAnsi="Arial" w:cs="Arial"/>
          <w:sz w:val="24"/>
          <w:szCs w:val="24"/>
          <w:lang w:eastAsia="en-GB"/>
        </w:rPr>
        <w:tab/>
      </w:r>
      <w:r w:rsidRPr="00C40601">
        <w:rPr>
          <w:rFonts w:ascii="Arial" w:hAnsi="Arial" w:cs="Arial"/>
          <w:sz w:val="24"/>
          <w:szCs w:val="24"/>
        </w:rPr>
        <w:t>Governing law</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_Toc68697053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19</w:t>
      </w:r>
      <w:r w:rsidRPr="00C40601">
        <w:rPr>
          <w:rFonts w:ascii="Arial" w:hAnsi="Arial" w:cs="Arial"/>
          <w:color w:val="2B579A"/>
          <w:sz w:val="24"/>
          <w:szCs w:val="24"/>
          <w:shd w:val="clear" w:color="auto" w:fill="E6E6E6"/>
        </w:rPr>
        <w:fldChar w:fldCharType="end"/>
      </w:r>
    </w:p>
    <w:p w14:paraId="4777AB81" w14:textId="4E1F51FC" w:rsidR="00603074" w:rsidRPr="00C40601" w:rsidRDefault="00603074">
      <w:pPr>
        <w:pStyle w:val="TOC3"/>
        <w:rPr>
          <w:rFonts w:ascii="Arial" w:eastAsiaTheme="minorEastAsia" w:hAnsi="Arial" w:cs="Arial"/>
          <w:sz w:val="24"/>
          <w:szCs w:val="24"/>
          <w:lang w:eastAsia="en-GB"/>
        </w:rPr>
      </w:pPr>
      <w:r w:rsidRPr="00C40601">
        <w:rPr>
          <w:rFonts w:ascii="Arial" w:hAnsi="Arial" w:cs="Arial"/>
          <w:sz w:val="24"/>
          <w:szCs w:val="24"/>
        </w:rPr>
        <w:t xml:space="preserve">28. </w:t>
      </w:r>
      <w:r w:rsidRPr="00C40601">
        <w:rPr>
          <w:rFonts w:ascii="Arial" w:eastAsiaTheme="minorEastAsia" w:hAnsi="Arial" w:cs="Arial"/>
          <w:sz w:val="24"/>
          <w:szCs w:val="24"/>
          <w:lang w:eastAsia="en-GB"/>
        </w:rPr>
        <w:tab/>
      </w:r>
      <w:r w:rsidRPr="00C40601">
        <w:rPr>
          <w:rFonts w:ascii="Arial" w:hAnsi="Arial" w:cs="Arial"/>
          <w:sz w:val="24"/>
          <w:szCs w:val="24"/>
        </w:rPr>
        <w:t>SURVIVAL</w:t>
      </w:r>
      <w:r w:rsidRPr="00C40601">
        <w:rPr>
          <w:rFonts w:ascii="Arial" w:hAnsi="Arial" w:cs="Arial"/>
          <w:sz w:val="24"/>
          <w:szCs w:val="24"/>
        </w:rPr>
        <w:tab/>
      </w:r>
      <w:r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 PAGEREF _Toc68697054 \h </w:instrText>
      </w:r>
      <w:r w:rsidRPr="00C40601">
        <w:rPr>
          <w:rFonts w:ascii="Arial" w:hAnsi="Arial" w:cs="Arial"/>
          <w:color w:val="2B579A"/>
          <w:sz w:val="24"/>
          <w:szCs w:val="24"/>
          <w:shd w:val="clear" w:color="auto" w:fill="E6E6E6"/>
        </w:rPr>
      </w:r>
      <w:r w:rsidRPr="00C40601">
        <w:rPr>
          <w:rFonts w:ascii="Arial" w:hAnsi="Arial" w:cs="Arial"/>
          <w:color w:val="2B579A"/>
          <w:sz w:val="24"/>
          <w:szCs w:val="24"/>
          <w:shd w:val="clear" w:color="auto" w:fill="E6E6E6"/>
        </w:rPr>
        <w:fldChar w:fldCharType="separate"/>
      </w:r>
      <w:r w:rsidRPr="00C40601">
        <w:rPr>
          <w:rFonts w:ascii="Arial" w:hAnsi="Arial" w:cs="Arial"/>
          <w:sz w:val="24"/>
          <w:szCs w:val="24"/>
        </w:rPr>
        <w:t>19</w:t>
      </w:r>
      <w:r w:rsidRPr="00C40601">
        <w:rPr>
          <w:rFonts w:ascii="Arial" w:hAnsi="Arial" w:cs="Arial"/>
          <w:color w:val="2B579A"/>
          <w:sz w:val="24"/>
          <w:szCs w:val="24"/>
          <w:shd w:val="clear" w:color="auto" w:fill="E6E6E6"/>
        </w:rPr>
        <w:fldChar w:fldCharType="end"/>
      </w:r>
    </w:p>
    <w:p w14:paraId="44EAFD9C" w14:textId="54FB5DE3" w:rsidR="000F3408" w:rsidRPr="00C40601" w:rsidRDefault="000F3408" w:rsidP="361474F3">
      <w:pPr>
        <w:rPr>
          <w:rFonts w:ascii="Arial" w:hAnsi="Arial" w:cs="Arial"/>
          <w:sz w:val="24"/>
          <w:szCs w:val="24"/>
        </w:rPr>
      </w:pPr>
      <w:r w:rsidRPr="00C40601">
        <w:rPr>
          <w:rFonts w:ascii="Arial" w:hAnsi="Arial" w:cs="Arial"/>
          <w:color w:val="2B579A"/>
          <w:sz w:val="24"/>
          <w:szCs w:val="24"/>
          <w:shd w:val="clear" w:color="auto" w:fill="E6E6E6"/>
        </w:rPr>
        <w:fldChar w:fldCharType="end"/>
      </w:r>
    </w:p>
    <w:p w14:paraId="57EA3EE1" w14:textId="346EF6C2" w:rsidR="000F3408" w:rsidRPr="00C40601" w:rsidRDefault="00A21543" w:rsidP="361474F3">
      <w:pPr>
        <w:pStyle w:val="Heading7"/>
        <w:jc w:val="both"/>
        <w:rPr>
          <w:rFonts w:cs="Arial"/>
          <w:szCs w:val="24"/>
        </w:rPr>
      </w:pPr>
      <w:r w:rsidRPr="00C40601">
        <w:rPr>
          <w:rFonts w:cs="Arial"/>
          <w:szCs w:val="24"/>
        </w:rPr>
        <w:t>Schedule</w:t>
      </w:r>
    </w:p>
    <w:p w14:paraId="6FEA0F09" w14:textId="08D035DE" w:rsidR="00A21543" w:rsidRPr="00C40601" w:rsidRDefault="000F3408">
      <w:pPr>
        <w:pStyle w:val="TOC1"/>
        <w:tabs>
          <w:tab w:val="left" w:pos="1440"/>
        </w:tabs>
        <w:rPr>
          <w:rFonts w:ascii="Arial" w:hAnsi="Arial" w:cs="Arial"/>
          <w:smallCaps w:val="0"/>
          <w:noProof/>
          <w:sz w:val="24"/>
          <w:szCs w:val="24"/>
          <w:lang w:val="en-US"/>
        </w:rPr>
      </w:pPr>
      <w:r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TOC \t "SCH  (1STYLE) CLAUSE,3,SCH   MAIN HEAD,1,SCH MAIN HEAD SINGLE,1,SCH   PART HEAD,2"</w:instrText>
      </w:r>
      <w:r w:rsidRPr="00C40601">
        <w:rPr>
          <w:rFonts w:ascii="Arial" w:hAnsi="Arial" w:cs="Arial"/>
          <w:color w:val="2B579A"/>
          <w:sz w:val="24"/>
          <w:szCs w:val="24"/>
          <w:shd w:val="clear" w:color="auto" w:fill="E6E6E6"/>
        </w:rPr>
        <w:fldChar w:fldCharType="separate"/>
      </w:r>
      <w:r w:rsidR="00A21543" w:rsidRPr="00C40601">
        <w:rPr>
          <w:rFonts w:ascii="Arial" w:hAnsi="Arial" w:cs="Arial"/>
          <w:noProof/>
          <w:sz w:val="24"/>
          <w:szCs w:val="24"/>
        </w:rPr>
        <w:t>Schedule 1</w:t>
      </w:r>
      <w:r w:rsidR="00A21543" w:rsidRPr="00C40601">
        <w:rPr>
          <w:rFonts w:ascii="Arial" w:hAnsi="Arial" w:cs="Arial"/>
          <w:smallCaps w:val="0"/>
          <w:noProof/>
          <w:sz w:val="24"/>
          <w:szCs w:val="24"/>
          <w:lang w:val="en-US"/>
        </w:rPr>
        <w:tab/>
      </w:r>
      <w:r w:rsidR="00A21543" w:rsidRPr="00C40601">
        <w:rPr>
          <w:rFonts w:ascii="Arial" w:hAnsi="Arial" w:cs="Arial"/>
          <w:noProof/>
          <w:sz w:val="24"/>
          <w:szCs w:val="24"/>
        </w:rPr>
        <w:t>The</w:t>
      </w:r>
      <w:r w:rsidR="00661241">
        <w:rPr>
          <w:rFonts w:ascii="Arial" w:hAnsi="Arial" w:cs="Arial"/>
          <w:noProof/>
          <w:sz w:val="24"/>
          <w:szCs w:val="24"/>
        </w:rPr>
        <w:t xml:space="preserve"> </w:t>
      </w:r>
      <w:r w:rsidR="00A21543" w:rsidRPr="00C40601">
        <w:rPr>
          <w:rFonts w:ascii="Arial" w:hAnsi="Arial" w:cs="Arial"/>
          <w:noProof/>
          <w:sz w:val="24"/>
          <w:szCs w:val="24"/>
        </w:rPr>
        <w:t xml:space="preserve"> Project</w:t>
      </w:r>
      <w:r w:rsidR="00A21543" w:rsidRPr="00C40601">
        <w:rPr>
          <w:rFonts w:ascii="Arial" w:hAnsi="Arial" w:cs="Arial"/>
          <w:noProof/>
          <w:sz w:val="24"/>
          <w:szCs w:val="24"/>
        </w:rPr>
        <w:tab/>
      </w:r>
      <w:r w:rsidR="00A21543" w:rsidRPr="00C40601">
        <w:rPr>
          <w:rFonts w:ascii="Arial" w:hAnsi="Arial" w:cs="Arial"/>
          <w:color w:val="2B579A"/>
          <w:sz w:val="24"/>
          <w:szCs w:val="24"/>
          <w:shd w:val="clear" w:color="auto" w:fill="E6E6E6"/>
        </w:rPr>
        <w:fldChar w:fldCharType="begin"/>
      </w:r>
      <w:r w:rsidR="00A21543" w:rsidRPr="00C40601">
        <w:rPr>
          <w:rFonts w:ascii="Arial" w:hAnsi="Arial" w:cs="Arial"/>
          <w:noProof/>
          <w:sz w:val="24"/>
          <w:szCs w:val="24"/>
        </w:rPr>
        <w:instrText xml:space="preserve"> PAGEREF _Toc307931312 \h </w:instrText>
      </w:r>
      <w:r w:rsidR="00A21543" w:rsidRPr="00C40601">
        <w:rPr>
          <w:rFonts w:ascii="Arial" w:hAnsi="Arial" w:cs="Arial"/>
          <w:color w:val="2B579A"/>
          <w:sz w:val="24"/>
          <w:szCs w:val="24"/>
          <w:shd w:val="clear" w:color="auto" w:fill="E6E6E6"/>
        </w:rPr>
      </w:r>
      <w:r w:rsidR="00A21543" w:rsidRPr="00C40601">
        <w:rPr>
          <w:rFonts w:ascii="Arial" w:hAnsi="Arial" w:cs="Arial"/>
          <w:color w:val="2B579A"/>
          <w:sz w:val="24"/>
          <w:szCs w:val="24"/>
          <w:shd w:val="clear" w:color="auto" w:fill="E6E6E6"/>
        </w:rPr>
        <w:fldChar w:fldCharType="separate"/>
      </w:r>
      <w:r w:rsidR="00603074" w:rsidRPr="00C40601">
        <w:rPr>
          <w:rFonts w:ascii="Arial" w:hAnsi="Arial" w:cs="Arial"/>
          <w:noProof/>
          <w:sz w:val="24"/>
          <w:szCs w:val="24"/>
        </w:rPr>
        <w:t>21</w:t>
      </w:r>
      <w:r w:rsidR="00A21543" w:rsidRPr="00C40601">
        <w:rPr>
          <w:rFonts w:ascii="Arial" w:hAnsi="Arial" w:cs="Arial"/>
          <w:color w:val="2B579A"/>
          <w:sz w:val="24"/>
          <w:szCs w:val="24"/>
          <w:shd w:val="clear" w:color="auto" w:fill="E6E6E6"/>
        </w:rPr>
        <w:fldChar w:fldCharType="end"/>
      </w:r>
    </w:p>
    <w:p w14:paraId="1F4BFCD6" w14:textId="77777777" w:rsidR="00A21543" w:rsidRPr="00C40601" w:rsidRDefault="00A21543">
      <w:pPr>
        <w:pStyle w:val="TOC1"/>
        <w:tabs>
          <w:tab w:val="left" w:pos="1440"/>
        </w:tabs>
        <w:rPr>
          <w:rFonts w:ascii="Arial" w:hAnsi="Arial" w:cs="Arial"/>
          <w:noProof/>
          <w:sz w:val="24"/>
          <w:szCs w:val="24"/>
        </w:rPr>
      </w:pPr>
      <w:r w:rsidRPr="00C40601">
        <w:rPr>
          <w:rFonts w:ascii="Arial" w:hAnsi="Arial" w:cs="Arial"/>
          <w:noProof/>
          <w:sz w:val="24"/>
          <w:szCs w:val="24"/>
        </w:rPr>
        <w:t>Schedule 2</w:t>
      </w:r>
      <w:r w:rsidRPr="00C40601">
        <w:rPr>
          <w:rFonts w:ascii="Arial" w:hAnsi="Arial" w:cs="Arial"/>
          <w:smallCaps w:val="0"/>
          <w:noProof/>
          <w:sz w:val="24"/>
          <w:szCs w:val="24"/>
          <w:lang w:val="en-US"/>
        </w:rPr>
        <w:tab/>
      </w:r>
      <w:r w:rsidRPr="00C40601">
        <w:rPr>
          <w:rFonts w:ascii="Arial" w:hAnsi="Arial" w:cs="Arial"/>
          <w:noProof/>
          <w:sz w:val="24"/>
          <w:szCs w:val="24"/>
        </w:rPr>
        <w:t>Payment Schedule</w:t>
      </w:r>
      <w:r w:rsidRPr="00C40601">
        <w:rPr>
          <w:rFonts w:ascii="Arial" w:hAnsi="Arial" w:cs="Arial"/>
          <w:noProof/>
          <w:sz w:val="24"/>
          <w:szCs w:val="24"/>
        </w:rPr>
        <w:tab/>
      </w:r>
      <w:r w:rsidR="00960FBE" w:rsidRPr="00C40601">
        <w:rPr>
          <w:rFonts w:ascii="Arial" w:hAnsi="Arial" w:cs="Arial"/>
          <w:noProof/>
          <w:sz w:val="24"/>
          <w:szCs w:val="24"/>
        </w:rPr>
        <w:t>17</w:t>
      </w:r>
    </w:p>
    <w:p w14:paraId="4B94D5A5" w14:textId="77777777" w:rsidR="00BC2803" w:rsidRPr="00C40601" w:rsidRDefault="00BC2803" w:rsidP="00BC2803">
      <w:pPr>
        <w:rPr>
          <w:rFonts w:ascii="Arial" w:hAnsi="Arial" w:cs="Arial"/>
          <w:noProof/>
          <w:sz w:val="24"/>
          <w:szCs w:val="24"/>
        </w:rPr>
      </w:pPr>
    </w:p>
    <w:p w14:paraId="67451898" w14:textId="77777777" w:rsidR="00BC2803" w:rsidRPr="00C40601" w:rsidRDefault="00BC2803" w:rsidP="00BC2803">
      <w:pPr>
        <w:rPr>
          <w:rFonts w:ascii="Arial" w:hAnsi="Arial" w:cs="Arial"/>
          <w:noProof/>
          <w:sz w:val="24"/>
          <w:szCs w:val="24"/>
        </w:rPr>
      </w:pPr>
      <w:r w:rsidRPr="00C40601">
        <w:rPr>
          <w:rFonts w:ascii="Arial" w:hAnsi="Arial" w:cs="Arial"/>
          <w:noProof/>
          <w:sz w:val="24"/>
          <w:szCs w:val="24"/>
        </w:rPr>
        <w:t>S</w:t>
      </w:r>
      <w:r w:rsidR="000F27D3" w:rsidRPr="00C40601">
        <w:rPr>
          <w:rFonts w:ascii="Arial" w:hAnsi="Arial" w:cs="Arial"/>
          <w:noProof/>
          <w:sz w:val="24"/>
          <w:szCs w:val="24"/>
        </w:rPr>
        <w:t>CHEDULE 3</w:t>
      </w:r>
      <w:r w:rsidR="000F27D3" w:rsidRPr="00C40601">
        <w:rPr>
          <w:rFonts w:ascii="Arial" w:hAnsi="Arial" w:cs="Arial"/>
          <w:noProof/>
          <w:sz w:val="24"/>
          <w:szCs w:val="24"/>
        </w:rPr>
        <w:tab/>
      </w:r>
      <w:r w:rsidR="00BC2D57" w:rsidRPr="00C40601">
        <w:rPr>
          <w:rFonts w:ascii="Arial" w:hAnsi="Arial" w:cs="Arial"/>
          <w:noProof/>
          <w:sz w:val="24"/>
          <w:szCs w:val="24"/>
        </w:rPr>
        <w:t xml:space="preserve">  </w:t>
      </w:r>
      <w:r w:rsidRPr="00C40601">
        <w:rPr>
          <w:rFonts w:ascii="Arial" w:hAnsi="Arial" w:cs="Arial"/>
          <w:noProof/>
          <w:sz w:val="24"/>
          <w:szCs w:val="24"/>
        </w:rPr>
        <w:t>BREAKDOWN OF GRANT…………………………………</w:t>
      </w:r>
      <w:r w:rsidR="00BC2D57" w:rsidRPr="00C40601">
        <w:rPr>
          <w:rFonts w:ascii="Arial" w:hAnsi="Arial" w:cs="Arial"/>
          <w:noProof/>
          <w:sz w:val="24"/>
          <w:szCs w:val="24"/>
        </w:rPr>
        <w:t>.21</w:t>
      </w:r>
    </w:p>
    <w:p w14:paraId="3DEEC669" w14:textId="77777777" w:rsidR="00BC2803" w:rsidRPr="00C40601" w:rsidRDefault="00BC2803" w:rsidP="00BC2803">
      <w:pPr>
        <w:rPr>
          <w:rFonts w:ascii="Arial" w:hAnsi="Arial" w:cs="Arial"/>
          <w:noProof/>
          <w:sz w:val="24"/>
          <w:szCs w:val="24"/>
        </w:rPr>
      </w:pPr>
    </w:p>
    <w:p w14:paraId="3656B9AB" w14:textId="77777777" w:rsidR="00A21543" w:rsidRPr="00C40601" w:rsidRDefault="00A21543">
      <w:pPr>
        <w:pStyle w:val="TOC1"/>
        <w:tabs>
          <w:tab w:val="left" w:pos="1440"/>
        </w:tabs>
        <w:rPr>
          <w:rFonts w:ascii="Arial" w:hAnsi="Arial" w:cs="Arial"/>
          <w:smallCaps w:val="0"/>
          <w:noProof/>
          <w:sz w:val="24"/>
          <w:szCs w:val="24"/>
          <w:lang w:val="en-US"/>
        </w:rPr>
      </w:pPr>
    </w:p>
    <w:p w14:paraId="45FB0818" w14:textId="77777777" w:rsidR="000F3408" w:rsidRPr="00C40601" w:rsidRDefault="000F3408">
      <w:pPr>
        <w:rPr>
          <w:rFonts w:ascii="Arial" w:hAnsi="Arial" w:cs="Arial"/>
          <w:sz w:val="24"/>
          <w:szCs w:val="24"/>
        </w:rPr>
      </w:pPr>
      <w:r w:rsidRPr="00C40601">
        <w:rPr>
          <w:rFonts w:ascii="Arial" w:hAnsi="Arial" w:cs="Arial"/>
          <w:color w:val="2B579A"/>
          <w:sz w:val="24"/>
          <w:szCs w:val="24"/>
          <w:shd w:val="clear" w:color="auto" w:fill="E6E6E6"/>
        </w:rPr>
        <w:fldChar w:fldCharType="end"/>
      </w:r>
    </w:p>
    <w:p w14:paraId="049F31CB" w14:textId="77777777" w:rsidR="000F3408" w:rsidRPr="00C40601" w:rsidRDefault="000F3408">
      <w:pPr>
        <w:rPr>
          <w:rFonts w:ascii="Arial" w:hAnsi="Arial" w:cs="Arial"/>
          <w:sz w:val="24"/>
          <w:szCs w:val="24"/>
        </w:rPr>
        <w:sectPr w:rsidR="000F3408" w:rsidRPr="00C40601">
          <w:headerReference w:type="default" r:id="rId20"/>
          <w:pgSz w:w="11907" w:h="16840"/>
          <w:pgMar w:top="1440" w:right="1800" w:bottom="1440" w:left="1800" w:header="720" w:footer="720" w:gutter="0"/>
          <w:cols w:space="708"/>
          <w:docGrid w:linePitch="360"/>
        </w:sectPr>
      </w:pPr>
    </w:p>
    <w:p w14:paraId="52D06642" w14:textId="5A530EE5" w:rsidR="000F3408" w:rsidRPr="00C40601" w:rsidRDefault="00433D57">
      <w:pPr>
        <w:rPr>
          <w:rFonts w:ascii="Arial" w:hAnsi="Arial" w:cs="Arial"/>
          <w:sz w:val="24"/>
          <w:szCs w:val="24"/>
        </w:rPr>
      </w:pPr>
      <w:r w:rsidRPr="00C40601">
        <w:rPr>
          <w:rFonts w:ascii="Arial" w:hAnsi="Arial" w:cs="Arial"/>
          <w:sz w:val="24"/>
          <w:szCs w:val="24"/>
        </w:rPr>
        <w:lastRenderedPageBreak/>
        <w:t>THIS</w:t>
      </w:r>
      <w:r w:rsidR="00BC2D57" w:rsidRPr="00C40601">
        <w:rPr>
          <w:rFonts w:ascii="Arial" w:hAnsi="Arial" w:cs="Arial"/>
          <w:sz w:val="24"/>
          <w:szCs w:val="24"/>
        </w:rPr>
        <w:t xml:space="preserve"> </w:t>
      </w:r>
      <w:r w:rsidRPr="00C40601">
        <w:rPr>
          <w:rFonts w:ascii="Arial" w:hAnsi="Arial" w:cs="Arial"/>
          <w:sz w:val="24"/>
          <w:szCs w:val="24"/>
        </w:rPr>
        <w:t xml:space="preserve">DEED is </w:t>
      </w:r>
      <w:proofErr w:type="gramStart"/>
      <w:r w:rsidRPr="00C40601">
        <w:rPr>
          <w:rFonts w:ascii="Arial" w:hAnsi="Arial" w:cs="Arial"/>
          <w:sz w:val="24"/>
          <w:szCs w:val="24"/>
        </w:rPr>
        <w:t xml:space="preserve">dated </w:t>
      </w:r>
      <w:r w:rsidR="00916656" w:rsidRPr="00C40601">
        <w:rPr>
          <w:rFonts w:ascii="Arial" w:hAnsi="Arial" w:cs="Arial"/>
          <w:sz w:val="24"/>
          <w:szCs w:val="24"/>
        </w:rPr>
        <w:t xml:space="preserve"> </w:t>
      </w:r>
      <w:r w:rsidR="007B0766">
        <w:rPr>
          <w:rFonts w:ascii="Arial" w:hAnsi="Arial" w:cs="Arial"/>
          <w:sz w:val="24"/>
          <w:szCs w:val="24"/>
        </w:rPr>
        <w:t>(</w:t>
      </w:r>
      <w:proofErr w:type="gramEnd"/>
      <w:r w:rsidR="00D34933">
        <w:rPr>
          <w:rFonts w:ascii="Arial" w:hAnsi="Arial" w:cs="Arial"/>
          <w:sz w:val="24"/>
          <w:szCs w:val="24"/>
        </w:rPr>
        <w:t>t</w:t>
      </w:r>
      <w:r w:rsidR="007B0766">
        <w:rPr>
          <w:rFonts w:ascii="Arial" w:hAnsi="Arial" w:cs="Arial"/>
          <w:sz w:val="24"/>
          <w:szCs w:val="24"/>
        </w:rPr>
        <w:t>o be added upon successful application)</w:t>
      </w:r>
      <w:r w:rsidR="00510C82" w:rsidRPr="00C40601">
        <w:rPr>
          <w:rFonts w:ascii="Arial" w:hAnsi="Arial" w:cs="Arial"/>
          <w:sz w:val="24"/>
          <w:szCs w:val="24"/>
        </w:rPr>
        <w:t xml:space="preserve"> </w:t>
      </w:r>
      <w:r w:rsidRPr="00C40601">
        <w:rPr>
          <w:rFonts w:ascii="Arial" w:hAnsi="Arial" w:cs="Arial"/>
          <w:sz w:val="24"/>
          <w:szCs w:val="24"/>
        </w:rPr>
        <w:t xml:space="preserve">                    </w:t>
      </w:r>
    </w:p>
    <w:p w14:paraId="36A141A8" w14:textId="77777777" w:rsidR="000F3408" w:rsidRPr="00C40601" w:rsidRDefault="00A21543">
      <w:pPr>
        <w:pStyle w:val="1stIntroHeadings"/>
        <w:rPr>
          <w:rFonts w:ascii="Arial" w:hAnsi="Arial" w:cs="Arial"/>
          <w:szCs w:val="24"/>
        </w:rPr>
      </w:pPr>
      <w:r w:rsidRPr="00C40601">
        <w:rPr>
          <w:rFonts w:ascii="Arial" w:hAnsi="Arial" w:cs="Arial"/>
          <w:szCs w:val="24"/>
        </w:rPr>
        <w:t>Parties</w:t>
      </w:r>
    </w:p>
    <w:p w14:paraId="1353BE9E" w14:textId="77777777" w:rsidR="000F3408" w:rsidRPr="00C40601" w:rsidRDefault="00433D57">
      <w:pPr>
        <w:pStyle w:val="1Parties"/>
        <w:rPr>
          <w:rFonts w:ascii="Arial" w:hAnsi="Arial" w:cs="Arial"/>
          <w:sz w:val="24"/>
          <w:szCs w:val="24"/>
        </w:rPr>
      </w:pPr>
      <w:r w:rsidRPr="00C40601">
        <w:rPr>
          <w:rFonts w:ascii="Arial" w:hAnsi="Arial" w:cs="Arial"/>
          <w:b/>
          <w:sz w:val="24"/>
          <w:szCs w:val="24"/>
        </w:rPr>
        <w:t xml:space="preserve">ESSEX COUNTY COUNCIL </w:t>
      </w:r>
      <w:r w:rsidRPr="00C40601">
        <w:rPr>
          <w:rFonts w:ascii="Arial" w:hAnsi="Arial" w:cs="Arial"/>
          <w:sz w:val="24"/>
          <w:szCs w:val="24"/>
        </w:rPr>
        <w:t>of County Hall</w:t>
      </w:r>
      <w:r w:rsidR="00B2521D" w:rsidRPr="00C40601">
        <w:rPr>
          <w:rFonts w:ascii="Arial" w:hAnsi="Arial" w:cs="Arial"/>
          <w:sz w:val="24"/>
          <w:szCs w:val="24"/>
        </w:rPr>
        <w:t>, Market Road,</w:t>
      </w:r>
      <w:r w:rsidRPr="00C40601">
        <w:rPr>
          <w:rFonts w:ascii="Arial" w:hAnsi="Arial" w:cs="Arial"/>
          <w:sz w:val="24"/>
          <w:szCs w:val="24"/>
        </w:rPr>
        <w:t xml:space="preserve"> Chelmsford</w:t>
      </w:r>
      <w:r w:rsidR="00B2521D" w:rsidRPr="00C40601">
        <w:rPr>
          <w:rFonts w:ascii="Arial" w:hAnsi="Arial" w:cs="Arial"/>
          <w:sz w:val="24"/>
          <w:szCs w:val="24"/>
        </w:rPr>
        <w:t>,</w:t>
      </w:r>
      <w:r w:rsidRPr="00C40601">
        <w:rPr>
          <w:rFonts w:ascii="Arial" w:hAnsi="Arial" w:cs="Arial"/>
          <w:sz w:val="24"/>
          <w:szCs w:val="24"/>
        </w:rPr>
        <w:t xml:space="preserve"> Essex CM1 1QH</w:t>
      </w:r>
      <w:r w:rsidR="00A21543" w:rsidRPr="00C40601">
        <w:rPr>
          <w:rFonts w:ascii="Arial" w:hAnsi="Arial" w:cs="Arial"/>
          <w:sz w:val="24"/>
          <w:szCs w:val="24"/>
        </w:rPr>
        <w:t xml:space="preserve"> (</w:t>
      </w:r>
      <w:r w:rsidR="00A21543" w:rsidRPr="00C40601">
        <w:rPr>
          <w:rStyle w:val="Defterm"/>
          <w:rFonts w:ascii="Arial" w:hAnsi="Arial" w:cs="Arial"/>
          <w:sz w:val="24"/>
          <w:szCs w:val="24"/>
        </w:rPr>
        <w:t>Funder</w:t>
      </w:r>
      <w:r w:rsidR="00A21543" w:rsidRPr="00C40601">
        <w:rPr>
          <w:rFonts w:ascii="Arial" w:hAnsi="Arial" w:cs="Arial"/>
          <w:sz w:val="24"/>
          <w:szCs w:val="24"/>
        </w:rPr>
        <w:t>).</w:t>
      </w:r>
    </w:p>
    <w:p w14:paraId="37143DAA" w14:textId="3086D7E1" w:rsidR="000F3408" w:rsidRPr="00C40601" w:rsidRDefault="00916656">
      <w:pPr>
        <w:pStyle w:val="1Parties"/>
        <w:rPr>
          <w:rFonts w:ascii="Arial" w:hAnsi="Arial" w:cs="Arial"/>
          <w:sz w:val="24"/>
          <w:szCs w:val="24"/>
        </w:rPr>
      </w:pPr>
      <w:r w:rsidRPr="00C40601">
        <w:rPr>
          <w:rFonts w:ascii="Arial" w:hAnsi="Arial" w:cs="Arial"/>
          <w:sz w:val="24"/>
          <w:szCs w:val="24"/>
        </w:rPr>
        <w:t xml:space="preserve">Opportunities Included </w:t>
      </w:r>
      <w:r w:rsidR="00096A66" w:rsidRPr="00096A66">
        <w:rPr>
          <w:rFonts w:ascii="Arial" w:hAnsi="Arial" w:cs="Arial"/>
          <w:sz w:val="24"/>
          <w:szCs w:val="24"/>
          <w:highlight w:val="yellow"/>
        </w:rPr>
        <w:t>(INSERT CARE PROVIDER)</w:t>
      </w:r>
      <w:r w:rsidR="00096A66">
        <w:rPr>
          <w:rFonts w:ascii="Arial" w:hAnsi="Arial" w:cs="Arial"/>
          <w:sz w:val="24"/>
          <w:szCs w:val="24"/>
        </w:rPr>
        <w:t xml:space="preserve"> </w:t>
      </w:r>
      <w:r w:rsidR="00A21543" w:rsidRPr="00C40601">
        <w:rPr>
          <w:rFonts w:ascii="Arial" w:hAnsi="Arial" w:cs="Arial"/>
          <w:sz w:val="24"/>
          <w:szCs w:val="24"/>
        </w:rPr>
        <w:t>(</w:t>
      </w:r>
      <w:r w:rsidR="00A21543" w:rsidRPr="00C40601">
        <w:rPr>
          <w:rStyle w:val="Defterm"/>
          <w:rFonts w:ascii="Arial" w:hAnsi="Arial" w:cs="Arial"/>
          <w:sz w:val="24"/>
          <w:szCs w:val="24"/>
        </w:rPr>
        <w:t>Recipient</w:t>
      </w:r>
      <w:r w:rsidR="00A21543" w:rsidRPr="00C40601">
        <w:rPr>
          <w:rFonts w:ascii="Arial" w:hAnsi="Arial" w:cs="Arial"/>
          <w:sz w:val="24"/>
          <w:szCs w:val="24"/>
        </w:rPr>
        <w:t>).</w:t>
      </w:r>
    </w:p>
    <w:p w14:paraId="4EC253F6" w14:textId="77777777" w:rsidR="000D5961" w:rsidRPr="00C40601" w:rsidRDefault="000D5961" w:rsidP="000D5961">
      <w:pPr>
        <w:pStyle w:val="1Parties"/>
        <w:numPr>
          <w:ilvl w:val="0"/>
          <w:numId w:val="0"/>
        </w:numPr>
        <w:ind w:left="720"/>
        <w:rPr>
          <w:rFonts w:ascii="Arial" w:hAnsi="Arial" w:cs="Arial"/>
          <w:sz w:val="24"/>
          <w:szCs w:val="24"/>
        </w:rPr>
      </w:pPr>
      <w:r w:rsidRPr="00C40601">
        <w:rPr>
          <w:rFonts w:ascii="Arial" w:hAnsi="Arial" w:cs="Arial"/>
          <w:sz w:val="24"/>
          <w:szCs w:val="24"/>
        </w:rPr>
        <w:t>hereinafter referred to jointly as “the Parties” or singly as “a Party”</w:t>
      </w:r>
    </w:p>
    <w:p w14:paraId="2E0A6F91" w14:textId="77777777" w:rsidR="000F3408" w:rsidRPr="00C40601" w:rsidRDefault="00A21543">
      <w:pPr>
        <w:pStyle w:val="1stIntroHeadings"/>
        <w:rPr>
          <w:rFonts w:ascii="Arial" w:hAnsi="Arial" w:cs="Arial"/>
          <w:szCs w:val="24"/>
        </w:rPr>
      </w:pPr>
      <w:r w:rsidRPr="00C40601">
        <w:rPr>
          <w:rFonts w:ascii="Arial" w:hAnsi="Arial" w:cs="Arial"/>
          <w:szCs w:val="24"/>
        </w:rPr>
        <w:t>Background</w:t>
      </w:r>
    </w:p>
    <w:p w14:paraId="40A01039" w14:textId="77777777" w:rsidR="000F3408" w:rsidRPr="00C40601" w:rsidRDefault="00A21543">
      <w:pPr>
        <w:pStyle w:val="ABackground"/>
        <w:rPr>
          <w:rFonts w:ascii="Arial" w:hAnsi="Arial" w:cs="Arial"/>
          <w:sz w:val="24"/>
          <w:szCs w:val="24"/>
        </w:rPr>
      </w:pPr>
      <w:bookmarkStart w:id="11" w:name="a594013"/>
      <w:r w:rsidRPr="00C40601">
        <w:rPr>
          <w:rFonts w:ascii="Arial" w:hAnsi="Arial" w:cs="Arial"/>
          <w:sz w:val="24"/>
          <w:szCs w:val="24"/>
        </w:rPr>
        <w:t>The Funder has agreed to pay the Grant to the Recipient to assist it in carrying out the Project.</w:t>
      </w:r>
      <w:bookmarkEnd w:id="11"/>
    </w:p>
    <w:p w14:paraId="0748A076" w14:textId="77777777" w:rsidR="000F3408" w:rsidRPr="00C40601" w:rsidRDefault="00A21543">
      <w:pPr>
        <w:pStyle w:val="ABackground"/>
        <w:rPr>
          <w:rFonts w:ascii="Arial" w:hAnsi="Arial" w:cs="Arial"/>
          <w:sz w:val="24"/>
          <w:szCs w:val="24"/>
        </w:rPr>
      </w:pPr>
      <w:bookmarkStart w:id="12" w:name="a416476"/>
      <w:r w:rsidRPr="00C40601">
        <w:rPr>
          <w:rFonts w:ascii="Arial" w:hAnsi="Arial" w:cs="Arial"/>
          <w:sz w:val="24"/>
          <w:szCs w:val="24"/>
        </w:rPr>
        <w:t>This Agreement sets out the terms and conditions on which the Grant is made by the Funder to the Recipient.</w:t>
      </w:r>
      <w:bookmarkEnd w:id="12"/>
    </w:p>
    <w:p w14:paraId="6B7CEC3E" w14:textId="458E068B" w:rsidR="000F3408" w:rsidRDefault="00A21543">
      <w:pPr>
        <w:pStyle w:val="ABackground"/>
        <w:rPr>
          <w:rFonts w:ascii="Arial" w:hAnsi="Arial" w:cs="Arial"/>
          <w:sz w:val="24"/>
          <w:szCs w:val="24"/>
        </w:rPr>
      </w:pPr>
      <w:bookmarkStart w:id="13" w:name="a683509"/>
      <w:r w:rsidRPr="00C40601">
        <w:rPr>
          <w:rFonts w:ascii="Arial" w:hAnsi="Arial" w:cs="Arial"/>
          <w:sz w:val="24"/>
          <w:szCs w:val="24"/>
        </w:rPr>
        <w:t>These terms and conditions are intended to ensure that the Grant is used for the purpose for which it is awarded.</w:t>
      </w:r>
      <w:bookmarkEnd w:id="13"/>
    </w:p>
    <w:p w14:paraId="0C791DBB" w14:textId="7324BE4B" w:rsidR="001E5F9A" w:rsidRPr="001E5F9A" w:rsidRDefault="001E5F9A" w:rsidP="001E5F9A">
      <w:pPr>
        <w:pStyle w:val="ABackground"/>
        <w:rPr>
          <w:rFonts w:ascii="Arial" w:hAnsi="Arial" w:cs="Arial"/>
          <w:sz w:val="24"/>
          <w:szCs w:val="24"/>
        </w:rPr>
      </w:pPr>
      <w:r w:rsidRPr="001E5F9A">
        <w:rPr>
          <w:rFonts w:ascii="Arial" w:hAnsi="Arial" w:cs="Arial"/>
          <w:sz w:val="24"/>
          <w:szCs w:val="24"/>
        </w:rPr>
        <w:t xml:space="preserve">The </w:t>
      </w:r>
      <w:r>
        <w:rPr>
          <w:rFonts w:ascii="Arial" w:hAnsi="Arial" w:cs="Arial"/>
          <w:sz w:val="24"/>
          <w:szCs w:val="24"/>
        </w:rPr>
        <w:t>Fund</w:t>
      </w:r>
      <w:r w:rsidR="00BA01D6">
        <w:rPr>
          <w:rFonts w:ascii="Arial" w:hAnsi="Arial" w:cs="Arial"/>
          <w:sz w:val="24"/>
          <w:szCs w:val="24"/>
        </w:rPr>
        <w:t>er</w:t>
      </w:r>
      <w:r w:rsidRPr="001E5F9A">
        <w:rPr>
          <w:rFonts w:ascii="Arial" w:hAnsi="Arial" w:cs="Arial"/>
          <w:sz w:val="24"/>
          <w:szCs w:val="24"/>
        </w:rPr>
        <w:t xml:space="preserve"> does not require the delivery of services from the Recipient, and the Recipient is not obliged to provide services under this Agreement, but the </w:t>
      </w:r>
      <w:r w:rsidR="00F0347B">
        <w:rPr>
          <w:rFonts w:ascii="Arial" w:hAnsi="Arial" w:cs="Arial"/>
          <w:sz w:val="24"/>
          <w:szCs w:val="24"/>
        </w:rPr>
        <w:t>Funder</w:t>
      </w:r>
      <w:r w:rsidRPr="001E5F9A">
        <w:rPr>
          <w:rFonts w:ascii="Arial" w:hAnsi="Arial" w:cs="Arial"/>
          <w:sz w:val="24"/>
          <w:szCs w:val="24"/>
        </w:rPr>
        <w:t xml:space="preserve"> makes the Grant conditional on the terms and conditions of this Agreement </w:t>
      </w:r>
      <w:proofErr w:type="gramStart"/>
      <w:r w:rsidRPr="001E5F9A">
        <w:rPr>
          <w:rFonts w:ascii="Arial" w:hAnsi="Arial" w:cs="Arial"/>
          <w:sz w:val="24"/>
          <w:szCs w:val="24"/>
        </w:rPr>
        <w:t>in order to</w:t>
      </w:r>
      <w:proofErr w:type="gramEnd"/>
      <w:r w:rsidRPr="001E5F9A">
        <w:rPr>
          <w:rFonts w:ascii="Arial" w:hAnsi="Arial" w:cs="Arial"/>
          <w:sz w:val="24"/>
          <w:szCs w:val="24"/>
        </w:rPr>
        <w:t xml:space="preserve"> safeguard the funds contained in the Grant and to ensure the appropriate use of the Grant by the Recipient.</w:t>
      </w:r>
    </w:p>
    <w:p w14:paraId="749DDCB5" w14:textId="19739F7F" w:rsidR="001E5F9A" w:rsidRPr="00C40601" w:rsidRDefault="00423EF9">
      <w:pPr>
        <w:pStyle w:val="ABackground"/>
        <w:rPr>
          <w:rFonts w:ascii="Arial" w:hAnsi="Arial" w:cs="Arial"/>
          <w:sz w:val="24"/>
          <w:szCs w:val="24"/>
        </w:rPr>
      </w:pPr>
      <w:r>
        <w:rPr>
          <w:rFonts w:ascii="Arial" w:hAnsi="Arial" w:cs="Arial"/>
          <w:sz w:val="24"/>
          <w:szCs w:val="24"/>
        </w:rPr>
        <w:t xml:space="preserve">The Funder </w:t>
      </w:r>
      <w:r w:rsidR="00F10AD1">
        <w:rPr>
          <w:rFonts w:ascii="Arial" w:hAnsi="Arial" w:cs="Arial"/>
          <w:sz w:val="24"/>
          <w:szCs w:val="24"/>
        </w:rPr>
        <w:t>will pay the Grant to the Recipient pursuant to its statutory powers under s111 of the Local Government Act 1972 and s1 of the Localism Act 2011.</w:t>
      </w:r>
    </w:p>
    <w:p w14:paraId="750B95F7" w14:textId="77777777" w:rsidR="000F3408" w:rsidRPr="00C40601" w:rsidRDefault="00A21543">
      <w:pPr>
        <w:pStyle w:val="1stIntroHeadings"/>
        <w:rPr>
          <w:rFonts w:ascii="Arial" w:hAnsi="Arial" w:cs="Arial"/>
          <w:szCs w:val="24"/>
        </w:rPr>
      </w:pPr>
      <w:bookmarkStart w:id="14" w:name="main"/>
      <w:r w:rsidRPr="00C40601">
        <w:rPr>
          <w:rFonts w:ascii="Arial" w:hAnsi="Arial" w:cs="Arial"/>
          <w:szCs w:val="24"/>
        </w:rPr>
        <w:t>Agreed terms</w:t>
      </w:r>
    </w:p>
    <w:p w14:paraId="32E1BFAF" w14:textId="77777777" w:rsidR="000F3408" w:rsidRPr="00C40601" w:rsidRDefault="00A21543">
      <w:pPr>
        <w:pStyle w:val="Heading1"/>
        <w:rPr>
          <w:rFonts w:ascii="Arial" w:hAnsi="Arial" w:cs="Arial"/>
          <w:sz w:val="24"/>
          <w:szCs w:val="24"/>
        </w:rPr>
      </w:pPr>
      <w:bookmarkStart w:id="15" w:name="a882408"/>
      <w:bookmarkStart w:id="16" w:name="_Toc68697030"/>
      <w:r w:rsidRPr="00C40601">
        <w:rPr>
          <w:rFonts w:ascii="Arial" w:hAnsi="Arial" w:cs="Arial"/>
          <w:sz w:val="24"/>
          <w:szCs w:val="24"/>
        </w:rPr>
        <w:t>Definitions</w:t>
      </w:r>
      <w:bookmarkEnd w:id="15"/>
      <w:bookmarkEnd w:id="16"/>
    </w:p>
    <w:p w14:paraId="437A7A85" w14:textId="77777777" w:rsidR="000F3408" w:rsidRPr="00C40601" w:rsidRDefault="00A21543">
      <w:pPr>
        <w:pStyle w:val="Bodysubclause"/>
        <w:rPr>
          <w:rFonts w:ascii="Arial" w:hAnsi="Arial" w:cs="Arial"/>
          <w:sz w:val="24"/>
          <w:szCs w:val="24"/>
        </w:rPr>
      </w:pPr>
      <w:r w:rsidRPr="00C40601">
        <w:rPr>
          <w:rFonts w:ascii="Arial" w:hAnsi="Arial" w:cs="Arial"/>
          <w:sz w:val="24"/>
          <w:szCs w:val="24"/>
        </w:rPr>
        <w:t>In this Agreement the following terms shall have the following meanings:</w:t>
      </w:r>
    </w:p>
    <w:p w14:paraId="0037CC02" w14:textId="77777777" w:rsidR="00EC1366" w:rsidRDefault="00EC1366">
      <w:pPr>
        <w:pStyle w:val="Definitions"/>
        <w:rPr>
          <w:rFonts w:ascii="Arial" w:hAnsi="Arial" w:cs="Arial"/>
          <w:sz w:val="20"/>
        </w:rPr>
      </w:pPr>
    </w:p>
    <w:p w14:paraId="6F5DFB5F" w14:textId="2C710ED1" w:rsidR="00EC1366" w:rsidRPr="00694B0F" w:rsidRDefault="00EC1366">
      <w:pPr>
        <w:pStyle w:val="Definitions"/>
        <w:rPr>
          <w:rFonts w:ascii="Arial" w:hAnsi="Arial" w:cs="Arial"/>
          <w:sz w:val="24"/>
          <w:szCs w:val="24"/>
        </w:rPr>
      </w:pPr>
      <w:r w:rsidRPr="00694B0F">
        <w:rPr>
          <w:rFonts w:ascii="Arial" w:hAnsi="Arial" w:cs="Arial"/>
          <w:b/>
          <w:bCs/>
          <w:sz w:val="24"/>
          <w:szCs w:val="24"/>
        </w:rPr>
        <w:t>Agreement</w:t>
      </w:r>
      <w:r w:rsidRPr="00694B0F">
        <w:rPr>
          <w:rFonts w:ascii="Arial" w:hAnsi="Arial" w:cs="Arial"/>
          <w:sz w:val="24"/>
          <w:szCs w:val="24"/>
        </w:rPr>
        <w:t xml:space="preserve">: means this agreement including all schedules, annexes and all documents referred to </w:t>
      </w:r>
      <w:proofErr w:type="gramStart"/>
      <w:r w:rsidRPr="00694B0F">
        <w:rPr>
          <w:rFonts w:ascii="Arial" w:hAnsi="Arial" w:cs="Arial"/>
          <w:sz w:val="24"/>
          <w:szCs w:val="24"/>
        </w:rPr>
        <w:t>within</w:t>
      </w:r>
      <w:r w:rsidR="00417EBE" w:rsidRPr="00694B0F">
        <w:rPr>
          <w:rFonts w:ascii="Arial" w:hAnsi="Arial" w:cs="Arial"/>
          <w:sz w:val="24"/>
          <w:szCs w:val="24"/>
        </w:rPr>
        <w:t>;</w:t>
      </w:r>
      <w:proofErr w:type="gramEnd"/>
      <w:r w:rsidR="00417EBE" w:rsidRPr="00694B0F">
        <w:rPr>
          <w:rFonts w:ascii="Arial" w:hAnsi="Arial" w:cs="Arial"/>
          <w:sz w:val="24"/>
          <w:szCs w:val="24"/>
        </w:rPr>
        <w:t xml:space="preserve"> </w:t>
      </w:r>
    </w:p>
    <w:p w14:paraId="5493C54E" w14:textId="779A23D8" w:rsidR="008E2F75" w:rsidRPr="00694B0F" w:rsidRDefault="008E2F75">
      <w:pPr>
        <w:pStyle w:val="Definitions"/>
        <w:rPr>
          <w:rFonts w:ascii="Arial" w:hAnsi="Arial" w:cs="Arial"/>
          <w:sz w:val="24"/>
          <w:szCs w:val="24"/>
        </w:rPr>
      </w:pPr>
      <w:r w:rsidRPr="00694B0F">
        <w:rPr>
          <w:rFonts w:ascii="Arial" w:hAnsi="Arial" w:cs="Arial"/>
          <w:b/>
          <w:bCs/>
          <w:sz w:val="24"/>
          <w:szCs w:val="24"/>
        </w:rPr>
        <w:t>Application</w:t>
      </w:r>
      <w:r w:rsidRPr="00694B0F">
        <w:rPr>
          <w:rFonts w:ascii="Arial" w:hAnsi="Arial" w:cs="Arial"/>
          <w:sz w:val="24"/>
          <w:szCs w:val="24"/>
        </w:rPr>
        <w:t xml:space="preserve">: </w:t>
      </w:r>
      <w:proofErr w:type="gramStart"/>
      <w:r w:rsidRPr="00694B0F">
        <w:rPr>
          <w:rFonts w:ascii="Arial" w:hAnsi="Arial" w:cs="Arial"/>
          <w:sz w:val="24"/>
          <w:szCs w:val="24"/>
        </w:rPr>
        <w:t>the</w:t>
      </w:r>
      <w:proofErr w:type="gramEnd"/>
      <w:r w:rsidRPr="00694B0F">
        <w:rPr>
          <w:rFonts w:ascii="Arial" w:hAnsi="Arial" w:cs="Arial"/>
          <w:sz w:val="24"/>
          <w:szCs w:val="24"/>
        </w:rPr>
        <w:t xml:space="preserve"> Recipient’s application to the Funder to apply for grant funding in relation to the Project, including without limitation any materials referred to or included in its application and any representations made by the Recipient in connection with the application</w:t>
      </w:r>
      <w:r w:rsidR="00F763DF" w:rsidRPr="00694B0F">
        <w:rPr>
          <w:rFonts w:ascii="Arial" w:hAnsi="Arial" w:cs="Arial"/>
          <w:sz w:val="24"/>
          <w:szCs w:val="24"/>
        </w:rPr>
        <w:t xml:space="preserve"> and as included in Schedule 1; </w:t>
      </w:r>
    </w:p>
    <w:p w14:paraId="14746D90" w14:textId="77777777" w:rsidR="008E2F75" w:rsidRDefault="008E2F75">
      <w:pPr>
        <w:pStyle w:val="Definitions"/>
        <w:rPr>
          <w:rFonts w:ascii="Arial" w:hAnsi="Arial" w:cs="Arial"/>
          <w:sz w:val="20"/>
        </w:rPr>
      </w:pPr>
    </w:p>
    <w:p w14:paraId="5BBD7F96" w14:textId="4405254A"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lastRenderedPageBreak/>
        <w:t>Bribery Act</w:t>
      </w:r>
      <w:r w:rsidRPr="00C40601">
        <w:rPr>
          <w:rFonts w:ascii="Arial" w:hAnsi="Arial" w:cs="Arial"/>
          <w:b/>
          <w:sz w:val="24"/>
          <w:szCs w:val="24"/>
        </w:rPr>
        <w:t>:</w:t>
      </w:r>
      <w:r w:rsidRPr="00C40601">
        <w:rPr>
          <w:rFonts w:ascii="Arial" w:hAnsi="Arial" w:cs="Arial"/>
          <w:sz w:val="24"/>
          <w:szCs w:val="24"/>
        </w:rPr>
        <w:t xml:space="preserve"> </w:t>
      </w:r>
      <w:proofErr w:type="gramStart"/>
      <w:r w:rsidRPr="00C40601">
        <w:rPr>
          <w:rFonts w:ascii="Arial" w:hAnsi="Arial" w:cs="Arial"/>
          <w:sz w:val="24"/>
          <w:szCs w:val="24"/>
        </w:rPr>
        <w:t>the</w:t>
      </w:r>
      <w:proofErr w:type="gramEnd"/>
      <w:r w:rsidRPr="00C40601">
        <w:rPr>
          <w:rFonts w:ascii="Arial" w:hAnsi="Arial" w:cs="Arial"/>
          <w:sz w:val="24"/>
          <w:szCs w:val="24"/>
        </w:rPr>
        <w:t xml:space="preserve"> Bribery Act 2010 and any subordinate legislation made under that Act from time to time together with any guidance or codes of practice issued by the relevant government department concerning the legislation.</w:t>
      </w:r>
    </w:p>
    <w:p w14:paraId="2E0E22BE" w14:textId="0930F779"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Commencement Date</w:t>
      </w:r>
      <w:r w:rsidRPr="00C40601">
        <w:rPr>
          <w:rFonts w:ascii="Arial" w:hAnsi="Arial" w:cs="Arial"/>
          <w:b/>
          <w:sz w:val="24"/>
          <w:szCs w:val="24"/>
        </w:rPr>
        <w:t>:</w:t>
      </w:r>
      <w:r w:rsidR="00BC2D57" w:rsidRPr="00C40601">
        <w:rPr>
          <w:rStyle w:val="FootnoteReference"/>
          <w:rFonts w:ascii="Arial" w:hAnsi="Arial" w:cs="Arial"/>
          <w:sz w:val="24"/>
          <w:szCs w:val="24"/>
        </w:rPr>
        <w:footnoteReference w:id="2"/>
      </w:r>
      <w:r w:rsidR="009B300B">
        <w:rPr>
          <w:rFonts w:ascii="Arial" w:hAnsi="Arial" w:cs="Arial"/>
          <w:sz w:val="24"/>
          <w:szCs w:val="24"/>
        </w:rPr>
        <w:t xml:space="preserve"> </w:t>
      </w:r>
      <w:r w:rsidR="00634E8A">
        <w:rPr>
          <w:rFonts w:ascii="Arial" w:hAnsi="Arial" w:cs="Arial"/>
          <w:sz w:val="24"/>
          <w:szCs w:val="24"/>
        </w:rPr>
        <w:t>[</w:t>
      </w:r>
      <w:r w:rsidR="00AA224C">
        <w:rPr>
          <w:rFonts w:ascii="Arial" w:hAnsi="Arial" w:cs="Arial"/>
          <w:sz w:val="24"/>
          <w:szCs w:val="24"/>
        </w:rPr>
        <w:t>To be completed once application is successful</w:t>
      </w:r>
      <w:r w:rsidR="00634E8A">
        <w:rPr>
          <w:rFonts w:ascii="Arial" w:hAnsi="Arial" w:cs="Arial"/>
          <w:sz w:val="24"/>
          <w:szCs w:val="24"/>
        </w:rPr>
        <w:t>]</w:t>
      </w:r>
    </w:p>
    <w:p w14:paraId="28700099" w14:textId="791FE9DA" w:rsidR="00BC2D57" w:rsidRPr="00C40601" w:rsidRDefault="00BC2803" w:rsidP="00BC2803">
      <w:pPr>
        <w:pStyle w:val="Definitions"/>
        <w:rPr>
          <w:rStyle w:val="Defterm"/>
          <w:rFonts w:ascii="Arial" w:hAnsi="Arial" w:cs="Arial"/>
          <w:b w:val="0"/>
          <w:sz w:val="24"/>
          <w:szCs w:val="24"/>
        </w:rPr>
      </w:pPr>
      <w:r w:rsidRPr="00C40601">
        <w:rPr>
          <w:rStyle w:val="Defterm"/>
          <w:rFonts w:ascii="Arial" w:hAnsi="Arial" w:cs="Arial"/>
          <w:sz w:val="24"/>
          <w:szCs w:val="24"/>
        </w:rPr>
        <w:t>Clawback Period</w:t>
      </w:r>
      <w:r w:rsidR="00BC2D57" w:rsidRPr="00C40601">
        <w:rPr>
          <w:rStyle w:val="FootnoteReference"/>
          <w:rFonts w:ascii="Arial" w:hAnsi="Arial" w:cs="Arial"/>
          <w:b/>
          <w:color w:val="000000"/>
          <w:sz w:val="24"/>
          <w:szCs w:val="24"/>
        </w:rPr>
        <w:footnoteReference w:id="3"/>
      </w:r>
      <w:r w:rsidRPr="00C40601">
        <w:rPr>
          <w:rStyle w:val="Defterm"/>
          <w:rFonts w:ascii="Arial" w:hAnsi="Arial" w:cs="Arial"/>
          <w:b w:val="0"/>
          <w:sz w:val="24"/>
          <w:szCs w:val="24"/>
        </w:rPr>
        <w:t xml:space="preserve">: </w:t>
      </w:r>
    </w:p>
    <w:p w14:paraId="530A02E2" w14:textId="77777777" w:rsidR="00BC2803" w:rsidRPr="00C40601" w:rsidRDefault="00BC2803" w:rsidP="00BC2803">
      <w:pPr>
        <w:pStyle w:val="Definitions"/>
        <w:rPr>
          <w:rStyle w:val="Defterm"/>
          <w:rFonts w:ascii="Arial" w:hAnsi="Arial" w:cs="Arial"/>
          <w:b w:val="0"/>
          <w:sz w:val="24"/>
          <w:szCs w:val="24"/>
        </w:rPr>
      </w:pPr>
      <w:r w:rsidRPr="00C40601">
        <w:rPr>
          <w:rStyle w:val="Defterm"/>
          <w:rFonts w:ascii="Arial" w:hAnsi="Arial" w:cs="Arial"/>
          <w:sz w:val="24"/>
          <w:szCs w:val="24"/>
        </w:rPr>
        <w:t>Clawback Event</w:t>
      </w:r>
      <w:r w:rsidR="00BC2D57" w:rsidRPr="00C40601">
        <w:rPr>
          <w:rStyle w:val="FootnoteReference"/>
          <w:rFonts w:ascii="Arial" w:hAnsi="Arial" w:cs="Arial"/>
          <w:b/>
          <w:color w:val="000000"/>
          <w:sz w:val="24"/>
          <w:szCs w:val="24"/>
        </w:rPr>
        <w:footnoteReference w:id="4"/>
      </w:r>
      <w:r w:rsidRPr="00C40601">
        <w:rPr>
          <w:rStyle w:val="Defterm"/>
          <w:rFonts w:ascii="Arial" w:hAnsi="Arial" w:cs="Arial"/>
          <w:b w:val="0"/>
          <w:sz w:val="24"/>
          <w:szCs w:val="24"/>
        </w:rPr>
        <w:t xml:space="preserve">: </w:t>
      </w:r>
      <w:r w:rsidR="00FF1509" w:rsidRPr="00C40601">
        <w:rPr>
          <w:rFonts w:ascii="Arial" w:hAnsi="Arial" w:cs="Arial"/>
          <w:sz w:val="24"/>
          <w:szCs w:val="24"/>
        </w:rPr>
        <w:t>means a failure by the Recipient to perform its obligations at Clauses 3.1 (b) and (c) of this Agreement</w:t>
      </w:r>
    </w:p>
    <w:p w14:paraId="1D96B124" w14:textId="0120651D" w:rsidR="00BC2803" w:rsidRPr="00C40601" w:rsidRDefault="00BC2803" w:rsidP="00FF1509">
      <w:pPr>
        <w:pStyle w:val="Definitions"/>
        <w:ind w:left="709"/>
        <w:rPr>
          <w:rFonts w:ascii="Arial" w:hAnsi="Arial" w:cs="Arial"/>
          <w:sz w:val="24"/>
          <w:szCs w:val="24"/>
        </w:rPr>
      </w:pPr>
      <w:r w:rsidRPr="00C40601">
        <w:rPr>
          <w:rFonts w:ascii="Arial" w:hAnsi="Arial" w:cs="Arial"/>
          <w:sz w:val="24"/>
          <w:szCs w:val="24"/>
        </w:rPr>
        <w:tab/>
      </w:r>
      <w:r w:rsidRPr="00C40601">
        <w:rPr>
          <w:rFonts w:ascii="Arial" w:hAnsi="Arial" w:cs="Arial"/>
          <w:b/>
          <w:sz w:val="24"/>
          <w:szCs w:val="24"/>
        </w:rPr>
        <w:t>Completion Date</w:t>
      </w:r>
      <w:r w:rsidR="00BC2D57" w:rsidRPr="00C40601">
        <w:rPr>
          <w:rStyle w:val="FootnoteReference"/>
          <w:rFonts w:ascii="Arial" w:hAnsi="Arial" w:cs="Arial"/>
          <w:b/>
          <w:sz w:val="24"/>
          <w:szCs w:val="24"/>
        </w:rPr>
        <w:footnoteReference w:id="5"/>
      </w:r>
      <w:r w:rsidRPr="00C40601">
        <w:rPr>
          <w:rFonts w:ascii="Arial" w:hAnsi="Arial" w:cs="Arial"/>
          <w:sz w:val="24"/>
          <w:szCs w:val="24"/>
        </w:rPr>
        <w:t>: means</w:t>
      </w:r>
      <w:r w:rsidR="00BC2D57" w:rsidRPr="00C40601">
        <w:rPr>
          <w:rFonts w:ascii="Arial" w:hAnsi="Arial" w:cs="Arial"/>
          <w:sz w:val="24"/>
          <w:szCs w:val="24"/>
        </w:rPr>
        <w:t xml:space="preserve"> </w:t>
      </w:r>
      <w:r w:rsidR="00FF1509" w:rsidRPr="00C40601">
        <w:rPr>
          <w:rFonts w:ascii="Arial" w:hAnsi="Arial" w:cs="Arial"/>
          <w:sz w:val="24"/>
          <w:szCs w:val="24"/>
        </w:rPr>
        <w:t xml:space="preserve">the in which the project is completed, namely </w:t>
      </w:r>
      <w:r w:rsidR="00634E8A">
        <w:rPr>
          <w:rFonts w:ascii="Arial" w:hAnsi="Arial" w:cs="Arial"/>
          <w:sz w:val="24"/>
          <w:szCs w:val="24"/>
        </w:rPr>
        <w:t>[</w:t>
      </w:r>
      <w:r w:rsidR="00225998">
        <w:rPr>
          <w:rFonts w:ascii="Arial" w:hAnsi="Arial" w:cs="Arial"/>
          <w:sz w:val="24"/>
          <w:szCs w:val="24"/>
        </w:rPr>
        <w:t>to be completed once application is successful</w:t>
      </w:r>
      <w:r w:rsidR="00634E8A">
        <w:rPr>
          <w:rFonts w:ascii="Arial" w:hAnsi="Arial" w:cs="Arial"/>
          <w:sz w:val="24"/>
          <w:szCs w:val="24"/>
        </w:rPr>
        <w:t>]</w:t>
      </w:r>
    </w:p>
    <w:p w14:paraId="23727CFC" w14:textId="77777777" w:rsidR="00B371A3" w:rsidRPr="00C40601" w:rsidRDefault="00B371A3" w:rsidP="00B371A3">
      <w:pPr>
        <w:pStyle w:val="DefinedTermPara"/>
        <w:rPr>
          <w:rStyle w:val="Defterm"/>
          <w:rFonts w:cs="Arial"/>
          <w:b w:val="0"/>
          <w:sz w:val="24"/>
          <w:szCs w:val="24"/>
        </w:rPr>
      </w:pPr>
      <w:r w:rsidRPr="00C40601">
        <w:rPr>
          <w:rFonts w:cs="Arial"/>
          <w:b/>
          <w:bCs/>
          <w:sz w:val="24"/>
          <w:szCs w:val="24"/>
        </w:rPr>
        <w:t>Data Protection Legislation:</w:t>
      </w:r>
      <w:r w:rsidRPr="00C40601">
        <w:rPr>
          <w:rFonts w:cs="Arial"/>
          <w:sz w:val="24"/>
          <w:szCs w:val="24"/>
        </w:rPr>
        <w:t xml:space="preserve"> all applicable data protection legislation and privacy legislation in force from time to time in the UK including the GDPR; the Data Protection Act 2018; the Privacy and Electronic Communications Directive 2002/58/EC (as updated by Directive 2009/136/EC) and the Privacy and Electronic Communications Regulations 2003 (SI 2003/2426); any other directly applicable regulation relating to privacy; and all other legislation and regulatory requirements in force from time to time which apply to a party relating to the use of Personal Data and the privacy of electronic communications. </w:t>
      </w:r>
    </w:p>
    <w:p w14:paraId="12E7F3F6" w14:textId="7538966B" w:rsidR="00B870F6" w:rsidRPr="00C40601" w:rsidRDefault="00B870F6" w:rsidP="00B870F6">
      <w:pPr>
        <w:pStyle w:val="Definitions"/>
        <w:rPr>
          <w:rFonts w:ascii="Arial" w:hAnsi="Arial" w:cs="Arial"/>
          <w:sz w:val="24"/>
          <w:szCs w:val="24"/>
        </w:rPr>
      </w:pPr>
      <w:r w:rsidRPr="00C40601">
        <w:rPr>
          <w:rStyle w:val="Defterm"/>
          <w:rFonts w:ascii="Arial" w:hAnsi="Arial" w:cs="Arial"/>
          <w:sz w:val="24"/>
          <w:szCs w:val="24"/>
        </w:rPr>
        <w:t>Estimated Project Costs:</w:t>
      </w:r>
      <w:r w:rsidR="005E03F6" w:rsidRPr="00C40601">
        <w:rPr>
          <w:rFonts w:ascii="Arial" w:hAnsi="Arial" w:cs="Arial"/>
          <w:sz w:val="24"/>
          <w:szCs w:val="24"/>
        </w:rPr>
        <w:t xml:space="preserve"> </w:t>
      </w:r>
      <w:r w:rsidR="00641C5B">
        <w:rPr>
          <w:rFonts w:ascii="Arial" w:hAnsi="Arial" w:cs="Arial"/>
          <w:sz w:val="24"/>
          <w:szCs w:val="24"/>
        </w:rPr>
        <w:t>Up to £10,000</w:t>
      </w:r>
    </w:p>
    <w:p w14:paraId="7C72D64C" w14:textId="77777777" w:rsidR="00723DE8" w:rsidRPr="00C40601" w:rsidRDefault="00B870F6" w:rsidP="00723DE8">
      <w:pPr>
        <w:pStyle w:val="Definitions"/>
        <w:ind w:left="0"/>
        <w:rPr>
          <w:rFonts w:ascii="Arial" w:hAnsi="Arial" w:cs="Arial"/>
          <w:sz w:val="24"/>
          <w:szCs w:val="24"/>
        </w:rPr>
      </w:pPr>
      <w:r w:rsidRPr="00C40601">
        <w:rPr>
          <w:rFonts w:ascii="Arial" w:hAnsi="Arial" w:cs="Arial"/>
          <w:sz w:val="24"/>
          <w:szCs w:val="24"/>
        </w:rPr>
        <w:tab/>
      </w:r>
      <w:r w:rsidRPr="00C40601">
        <w:rPr>
          <w:rFonts w:ascii="Arial" w:hAnsi="Arial" w:cs="Arial"/>
          <w:b/>
          <w:sz w:val="24"/>
          <w:szCs w:val="24"/>
        </w:rPr>
        <w:t>Expiry Date</w:t>
      </w:r>
      <w:r w:rsidR="00605203" w:rsidRPr="00C40601">
        <w:rPr>
          <w:rFonts w:ascii="Arial" w:hAnsi="Arial" w:cs="Arial"/>
          <w:b/>
          <w:sz w:val="24"/>
          <w:szCs w:val="24"/>
        </w:rPr>
        <w:t>:</w:t>
      </w:r>
      <w:r w:rsidRPr="00C40601">
        <w:rPr>
          <w:rFonts w:ascii="Arial" w:hAnsi="Arial" w:cs="Arial"/>
          <w:b/>
          <w:sz w:val="24"/>
          <w:szCs w:val="24"/>
        </w:rPr>
        <w:t xml:space="preserve"> </w:t>
      </w:r>
      <w:r w:rsidR="00FF1509" w:rsidRPr="00C40601">
        <w:rPr>
          <w:rFonts w:ascii="Arial" w:hAnsi="Arial" w:cs="Arial"/>
          <w:bCs/>
          <w:sz w:val="24"/>
          <w:szCs w:val="24"/>
        </w:rPr>
        <w:t>means</w:t>
      </w:r>
      <w:r w:rsidR="002309B1" w:rsidRPr="00C40601">
        <w:rPr>
          <w:rFonts w:ascii="Arial" w:hAnsi="Arial" w:cs="Arial"/>
          <w:sz w:val="24"/>
          <w:szCs w:val="24"/>
        </w:rPr>
        <w:t xml:space="preserve"> </w:t>
      </w:r>
      <w:r w:rsidRPr="00C40601">
        <w:rPr>
          <w:rFonts w:ascii="Arial" w:hAnsi="Arial" w:cs="Arial"/>
          <w:sz w:val="24"/>
          <w:szCs w:val="24"/>
        </w:rPr>
        <w:t>the date that the Grant Period expires.</w:t>
      </w:r>
    </w:p>
    <w:p w14:paraId="60D47D89" w14:textId="77777777" w:rsidR="00B371A3" w:rsidRPr="00C40601" w:rsidRDefault="00B371A3" w:rsidP="00B371A3">
      <w:pPr>
        <w:pStyle w:val="Definitions"/>
        <w:ind w:left="709"/>
        <w:rPr>
          <w:rFonts w:ascii="Arial" w:hAnsi="Arial" w:cs="Arial"/>
          <w:b/>
          <w:sz w:val="24"/>
          <w:szCs w:val="24"/>
        </w:rPr>
      </w:pPr>
      <w:r w:rsidRPr="00C40601">
        <w:rPr>
          <w:rFonts w:ascii="Arial" w:hAnsi="Arial" w:cs="Arial"/>
          <w:sz w:val="24"/>
          <w:szCs w:val="24"/>
        </w:rPr>
        <w:tab/>
      </w:r>
      <w:r w:rsidRPr="00C40601">
        <w:rPr>
          <w:rFonts w:ascii="Arial" w:hAnsi="Arial" w:cs="Arial"/>
          <w:b/>
          <w:sz w:val="24"/>
          <w:szCs w:val="24"/>
        </w:rPr>
        <w:t xml:space="preserve">GDPR: </w:t>
      </w:r>
      <w:r w:rsidRPr="00C40601">
        <w:rPr>
          <w:rFonts w:ascii="Arial" w:hAnsi="Arial" w:cs="Arial"/>
          <w:sz w:val="24"/>
          <w:szCs w:val="24"/>
        </w:rPr>
        <w:t xml:space="preserve">the General Data Protection Regulation (2016), Regulation (EU) 2016/679, as implemented into UK law by section 3 of the European Union (Withdrawal) Act 2018 and any United Kingdom Act or European Union Regulation recognised in UK law substantially replacing the same. </w:t>
      </w:r>
    </w:p>
    <w:p w14:paraId="45D988CA"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Governing Body</w:t>
      </w:r>
      <w:r w:rsidRPr="00C40601">
        <w:rPr>
          <w:rFonts w:ascii="Arial" w:hAnsi="Arial" w:cs="Arial"/>
          <w:b/>
          <w:sz w:val="24"/>
          <w:szCs w:val="24"/>
        </w:rPr>
        <w:t>:</w:t>
      </w:r>
      <w:r w:rsidRPr="00C40601">
        <w:rPr>
          <w:rFonts w:ascii="Arial" w:hAnsi="Arial" w:cs="Arial"/>
          <w:sz w:val="24"/>
          <w:szCs w:val="24"/>
        </w:rPr>
        <w:t xml:space="preserve"> the governing body of the Recipient including its directors or trustees.</w:t>
      </w:r>
    </w:p>
    <w:p w14:paraId="5D643716" w14:textId="43092F21" w:rsidR="000E2265" w:rsidRPr="00C40601" w:rsidRDefault="00A21543" w:rsidP="000E2265">
      <w:pPr>
        <w:widowControl w:val="0"/>
        <w:autoSpaceDE w:val="0"/>
        <w:autoSpaceDN w:val="0"/>
        <w:adjustRightInd w:val="0"/>
        <w:spacing w:before="200" w:after="200" w:line="276" w:lineRule="auto"/>
        <w:ind w:left="720"/>
        <w:rPr>
          <w:rFonts w:ascii="Arial" w:hAnsi="Arial" w:cs="Arial"/>
          <w:color w:val="000000"/>
          <w:sz w:val="24"/>
          <w:szCs w:val="24"/>
        </w:rPr>
      </w:pPr>
      <w:r w:rsidRPr="00C40601">
        <w:rPr>
          <w:rStyle w:val="Defterm"/>
          <w:rFonts w:ascii="Arial" w:hAnsi="Arial" w:cs="Arial"/>
          <w:sz w:val="24"/>
          <w:szCs w:val="24"/>
        </w:rPr>
        <w:t>Grant</w:t>
      </w:r>
      <w:r w:rsidRPr="00C40601">
        <w:rPr>
          <w:rFonts w:ascii="Arial" w:hAnsi="Arial" w:cs="Arial"/>
          <w:b/>
          <w:sz w:val="24"/>
          <w:szCs w:val="24"/>
        </w:rPr>
        <w:t>:</w:t>
      </w:r>
      <w:r w:rsidR="000E2265" w:rsidRPr="00C40601">
        <w:rPr>
          <w:rFonts w:ascii="Arial" w:hAnsi="Arial" w:cs="Arial"/>
          <w:color w:val="000000"/>
          <w:sz w:val="24"/>
          <w:szCs w:val="24"/>
        </w:rPr>
        <w:t xml:space="preserve"> the sum of </w:t>
      </w:r>
      <w:r w:rsidR="00641C5B">
        <w:rPr>
          <w:rFonts w:ascii="Arial" w:hAnsi="Arial" w:cs="Arial"/>
          <w:color w:val="000000"/>
          <w:sz w:val="24"/>
          <w:szCs w:val="24"/>
        </w:rPr>
        <w:t xml:space="preserve">up to </w:t>
      </w:r>
      <w:r w:rsidR="00BF6A2D">
        <w:rPr>
          <w:rFonts w:ascii="Arial" w:hAnsi="Arial" w:cs="Arial"/>
          <w:color w:val="000000"/>
          <w:sz w:val="24"/>
          <w:szCs w:val="24"/>
        </w:rPr>
        <w:t>[ to be completed once application is successful]</w:t>
      </w:r>
      <w:r w:rsidR="000E2265" w:rsidRPr="00C40601">
        <w:rPr>
          <w:rFonts w:ascii="Arial" w:hAnsi="Arial" w:cs="Arial"/>
          <w:color w:val="000000"/>
          <w:sz w:val="24"/>
          <w:szCs w:val="24"/>
        </w:rPr>
        <w:t>to be paid to the Recipient in accordance with this Agreement.</w:t>
      </w:r>
    </w:p>
    <w:p w14:paraId="41418328" w14:textId="657AAE0F"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Grant Period</w:t>
      </w:r>
      <w:r w:rsidRPr="00C40601">
        <w:rPr>
          <w:rFonts w:ascii="Arial" w:hAnsi="Arial" w:cs="Arial"/>
          <w:b/>
          <w:sz w:val="24"/>
          <w:szCs w:val="24"/>
        </w:rPr>
        <w:t>:</w:t>
      </w:r>
      <w:r w:rsidRPr="00C40601">
        <w:rPr>
          <w:rFonts w:ascii="Arial" w:hAnsi="Arial" w:cs="Arial"/>
          <w:sz w:val="24"/>
          <w:szCs w:val="24"/>
        </w:rPr>
        <w:t xml:space="preserve"> the period for which the Grant is awarded starting on the Commencement Date </w:t>
      </w:r>
      <w:r w:rsidR="00992E67" w:rsidRPr="00C40601">
        <w:rPr>
          <w:rFonts w:ascii="Arial" w:hAnsi="Arial" w:cs="Arial"/>
          <w:sz w:val="24"/>
          <w:szCs w:val="24"/>
        </w:rPr>
        <w:t xml:space="preserve">and ending </w:t>
      </w:r>
      <w:r w:rsidR="00BB15D9">
        <w:rPr>
          <w:rFonts w:ascii="Arial" w:hAnsi="Arial" w:cs="Arial"/>
          <w:sz w:val="24"/>
          <w:szCs w:val="24"/>
        </w:rPr>
        <w:t>12 months thereafter</w:t>
      </w:r>
      <w:r w:rsidR="00612370" w:rsidRPr="00C40601">
        <w:rPr>
          <w:rStyle w:val="FootnoteReference"/>
          <w:rFonts w:ascii="Arial" w:hAnsi="Arial" w:cs="Arial"/>
          <w:sz w:val="24"/>
          <w:szCs w:val="24"/>
        </w:rPr>
        <w:footnoteReference w:id="6"/>
      </w:r>
      <w:r w:rsidR="00426ABF" w:rsidRPr="00C40601">
        <w:rPr>
          <w:rFonts w:ascii="Arial" w:hAnsi="Arial" w:cs="Arial"/>
          <w:sz w:val="24"/>
          <w:szCs w:val="24"/>
        </w:rPr>
        <w:t>.</w:t>
      </w:r>
    </w:p>
    <w:p w14:paraId="5CECE039"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lastRenderedPageBreak/>
        <w:t>Intellectual Property Rights</w:t>
      </w:r>
      <w:r w:rsidRPr="00C40601">
        <w:rPr>
          <w:rFonts w:ascii="Arial" w:hAnsi="Arial" w:cs="Arial"/>
          <w:b/>
          <w:sz w:val="24"/>
          <w:szCs w:val="24"/>
        </w:rPr>
        <w:t>:</w:t>
      </w:r>
      <w:r w:rsidRPr="00C40601">
        <w:rPr>
          <w:rFonts w:ascii="Arial" w:hAnsi="Arial" w:cs="Arial"/>
          <w:sz w:val="24"/>
          <w:szCs w:val="24"/>
        </w:rPr>
        <w:t xml:space="preserve"> all patents, </w:t>
      </w:r>
      <w:proofErr w:type="gramStart"/>
      <w:r w:rsidRPr="00C40601">
        <w:rPr>
          <w:rFonts w:ascii="Arial" w:hAnsi="Arial" w:cs="Arial"/>
          <w:sz w:val="24"/>
          <w:szCs w:val="24"/>
        </w:rPr>
        <w:t>copyrights</w:t>
      </w:r>
      <w:proofErr w:type="gramEnd"/>
      <w:r w:rsidRPr="00C40601">
        <w:rPr>
          <w:rFonts w:ascii="Arial" w:hAnsi="Arial" w:cs="Arial"/>
          <w:sz w:val="24"/>
          <w:szCs w:val="24"/>
        </w:rPr>
        <w:t xml:space="preserve"> and design rights (whether registered or not) and all applications for any of the foregoing and all rights of confidence and Know-How however arising for their full term and any renewals and extensions.</w:t>
      </w:r>
    </w:p>
    <w:p w14:paraId="54237D51"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Know-How</w:t>
      </w:r>
      <w:r w:rsidRPr="00C40601">
        <w:rPr>
          <w:rFonts w:ascii="Arial" w:hAnsi="Arial" w:cs="Arial"/>
          <w:b/>
          <w:sz w:val="24"/>
          <w:szCs w:val="24"/>
        </w:rPr>
        <w:t>:</w:t>
      </w:r>
      <w:r w:rsidRPr="00C40601">
        <w:rPr>
          <w:rFonts w:ascii="Arial" w:hAnsi="Arial" w:cs="Arial"/>
          <w:sz w:val="24"/>
          <w:szCs w:val="24"/>
        </w:rPr>
        <w:t xml:space="preserve"> information, data, know-how or experience whether patentable or not and including but not limited to any technical and commercial information relating to research, design, development, manufacture, use or sale.</w:t>
      </w:r>
    </w:p>
    <w:p w14:paraId="3F755F13"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 xml:space="preserve">Prohibited </w:t>
      </w:r>
      <w:proofErr w:type="gramStart"/>
      <w:r w:rsidRPr="00C40601">
        <w:rPr>
          <w:rStyle w:val="Defterm"/>
          <w:rFonts w:ascii="Arial" w:hAnsi="Arial" w:cs="Arial"/>
          <w:sz w:val="24"/>
          <w:szCs w:val="24"/>
        </w:rPr>
        <w:t>Act</w:t>
      </w:r>
      <w:r w:rsidRPr="00C40601">
        <w:rPr>
          <w:rFonts w:ascii="Arial" w:hAnsi="Arial" w:cs="Arial"/>
          <w:b/>
          <w:sz w:val="24"/>
          <w:szCs w:val="24"/>
        </w:rPr>
        <w:t>:</w:t>
      </w:r>
      <w:proofErr w:type="gramEnd"/>
      <w:r w:rsidRPr="00C40601">
        <w:rPr>
          <w:rFonts w:ascii="Arial" w:hAnsi="Arial" w:cs="Arial"/>
          <w:sz w:val="24"/>
          <w:szCs w:val="24"/>
        </w:rPr>
        <w:t xml:space="preserve"> means:</w:t>
      </w:r>
    </w:p>
    <w:p w14:paraId="2013ABFF" w14:textId="77777777" w:rsidR="000F3408" w:rsidRPr="00C40601" w:rsidRDefault="00A21543">
      <w:pPr>
        <w:pStyle w:val="Heading3"/>
        <w:rPr>
          <w:rFonts w:ascii="Arial" w:hAnsi="Arial" w:cs="Arial"/>
          <w:sz w:val="24"/>
          <w:szCs w:val="24"/>
        </w:rPr>
      </w:pPr>
      <w:r w:rsidRPr="00C40601">
        <w:rPr>
          <w:rFonts w:ascii="Arial" w:hAnsi="Arial" w:cs="Arial"/>
          <w:sz w:val="24"/>
          <w:szCs w:val="24"/>
        </w:rPr>
        <w:t>offeri</w:t>
      </w:r>
      <w:r w:rsidR="00581AC9" w:rsidRPr="00C40601">
        <w:rPr>
          <w:rFonts w:ascii="Arial" w:hAnsi="Arial" w:cs="Arial"/>
          <w:sz w:val="24"/>
          <w:szCs w:val="24"/>
        </w:rPr>
        <w:t xml:space="preserve">ng, </w:t>
      </w:r>
      <w:proofErr w:type="gramStart"/>
      <w:r w:rsidR="00581AC9" w:rsidRPr="00C40601">
        <w:rPr>
          <w:rFonts w:ascii="Arial" w:hAnsi="Arial" w:cs="Arial"/>
          <w:sz w:val="24"/>
          <w:szCs w:val="24"/>
        </w:rPr>
        <w:t>giving</w:t>
      </w:r>
      <w:proofErr w:type="gramEnd"/>
      <w:r w:rsidR="00581AC9" w:rsidRPr="00C40601">
        <w:rPr>
          <w:rFonts w:ascii="Arial" w:hAnsi="Arial" w:cs="Arial"/>
          <w:sz w:val="24"/>
          <w:szCs w:val="24"/>
        </w:rPr>
        <w:t xml:space="preserve"> or agreeing to give to any servant of the Funder</w:t>
      </w:r>
      <w:r w:rsidRPr="00C40601">
        <w:rPr>
          <w:rFonts w:ascii="Arial" w:hAnsi="Arial" w:cs="Arial"/>
          <w:sz w:val="24"/>
          <w:szCs w:val="24"/>
        </w:rPr>
        <w:t xml:space="preserve"> any gift or consideration of any kind as an inducement or reward for:</w:t>
      </w:r>
    </w:p>
    <w:p w14:paraId="45C6C1F9"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doing or not doing (or for having done or not having done) any act in relation to the obtaining or performance of this Agreement or any </w:t>
      </w:r>
      <w:r w:rsidR="00581AC9" w:rsidRPr="00C40601">
        <w:rPr>
          <w:rFonts w:ascii="Arial" w:hAnsi="Arial" w:cs="Arial"/>
          <w:sz w:val="24"/>
          <w:szCs w:val="24"/>
        </w:rPr>
        <w:t>other contract with the Funder</w:t>
      </w:r>
      <w:r w:rsidRPr="00C40601">
        <w:rPr>
          <w:rFonts w:ascii="Arial" w:hAnsi="Arial" w:cs="Arial"/>
          <w:sz w:val="24"/>
          <w:szCs w:val="24"/>
        </w:rPr>
        <w:t>; or</w:t>
      </w:r>
    </w:p>
    <w:p w14:paraId="5B7A5616"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showing or not showing favour or disfavour to any person in relation to this Agreement or any </w:t>
      </w:r>
      <w:r w:rsidR="00581AC9" w:rsidRPr="00C40601">
        <w:rPr>
          <w:rFonts w:ascii="Arial" w:hAnsi="Arial" w:cs="Arial"/>
          <w:sz w:val="24"/>
          <w:szCs w:val="24"/>
        </w:rPr>
        <w:t xml:space="preserve">other contract with the </w:t>
      </w:r>
      <w:proofErr w:type="gramStart"/>
      <w:r w:rsidR="00581AC9" w:rsidRPr="00C40601">
        <w:rPr>
          <w:rFonts w:ascii="Arial" w:hAnsi="Arial" w:cs="Arial"/>
          <w:sz w:val="24"/>
          <w:szCs w:val="24"/>
        </w:rPr>
        <w:t>Funder</w:t>
      </w:r>
      <w:r w:rsidRPr="00C40601">
        <w:rPr>
          <w:rFonts w:ascii="Arial" w:hAnsi="Arial" w:cs="Arial"/>
          <w:sz w:val="24"/>
          <w:szCs w:val="24"/>
        </w:rPr>
        <w:t>;</w:t>
      </w:r>
      <w:proofErr w:type="gramEnd"/>
    </w:p>
    <w:p w14:paraId="36DF6A91"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entering into this Agreement or any other </w:t>
      </w:r>
      <w:r w:rsidR="00581AC9" w:rsidRPr="00C40601">
        <w:rPr>
          <w:rFonts w:ascii="Arial" w:hAnsi="Arial" w:cs="Arial"/>
          <w:sz w:val="24"/>
          <w:szCs w:val="24"/>
        </w:rPr>
        <w:t>contract with the Funder</w:t>
      </w:r>
      <w:r w:rsidRPr="00C40601">
        <w:rPr>
          <w:rFonts w:ascii="Arial" w:hAnsi="Arial" w:cs="Arial"/>
          <w:sz w:val="24"/>
          <w:szCs w:val="24"/>
        </w:rPr>
        <w:t xml:space="preserve">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the </w:t>
      </w:r>
      <w:proofErr w:type="gramStart"/>
      <w:r w:rsidRPr="00C40601">
        <w:rPr>
          <w:rFonts w:ascii="Arial" w:hAnsi="Arial" w:cs="Arial"/>
          <w:sz w:val="24"/>
          <w:szCs w:val="24"/>
        </w:rPr>
        <w:t>Funder;</w:t>
      </w:r>
      <w:proofErr w:type="gramEnd"/>
    </w:p>
    <w:p w14:paraId="14B1A3C8" w14:textId="77777777" w:rsidR="000F3408" w:rsidRPr="00C40601" w:rsidRDefault="00A21543">
      <w:pPr>
        <w:pStyle w:val="Heading3"/>
        <w:rPr>
          <w:rFonts w:ascii="Arial" w:hAnsi="Arial" w:cs="Arial"/>
          <w:sz w:val="24"/>
          <w:szCs w:val="24"/>
        </w:rPr>
      </w:pPr>
      <w:r w:rsidRPr="00C40601">
        <w:rPr>
          <w:rFonts w:ascii="Arial" w:hAnsi="Arial" w:cs="Arial"/>
          <w:sz w:val="24"/>
          <w:szCs w:val="24"/>
        </w:rPr>
        <w:t>committing any offence:</w:t>
      </w:r>
    </w:p>
    <w:p w14:paraId="3E8EB22E"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under the Bribery </w:t>
      </w:r>
      <w:proofErr w:type="gramStart"/>
      <w:r w:rsidRPr="00C40601">
        <w:rPr>
          <w:rFonts w:ascii="Arial" w:hAnsi="Arial" w:cs="Arial"/>
          <w:sz w:val="24"/>
          <w:szCs w:val="24"/>
        </w:rPr>
        <w:t>Act;</w:t>
      </w:r>
      <w:proofErr w:type="gramEnd"/>
    </w:p>
    <w:p w14:paraId="42E15A50" w14:textId="77777777" w:rsidR="000F3408" w:rsidRPr="00C40601" w:rsidRDefault="00A21543">
      <w:pPr>
        <w:pStyle w:val="Heading4"/>
        <w:rPr>
          <w:rFonts w:ascii="Arial" w:hAnsi="Arial" w:cs="Arial"/>
          <w:sz w:val="24"/>
          <w:szCs w:val="24"/>
        </w:rPr>
      </w:pPr>
      <w:r w:rsidRPr="00C40601">
        <w:rPr>
          <w:rFonts w:ascii="Arial" w:hAnsi="Arial" w:cs="Arial"/>
          <w:sz w:val="24"/>
          <w:szCs w:val="24"/>
        </w:rPr>
        <w:t>under legislation creating offences in respect of fraudulent acts; or</w:t>
      </w:r>
    </w:p>
    <w:p w14:paraId="36DA660F" w14:textId="77777777" w:rsidR="000F3408" w:rsidRPr="00C40601" w:rsidRDefault="00A21543">
      <w:pPr>
        <w:pStyle w:val="Heading4"/>
        <w:rPr>
          <w:rFonts w:ascii="Arial" w:hAnsi="Arial" w:cs="Arial"/>
          <w:sz w:val="24"/>
          <w:szCs w:val="24"/>
        </w:rPr>
      </w:pPr>
      <w:r w:rsidRPr="00C40601">
        <w:rPr>
          <w:rFonts w:ascii="Arial" w:hAnsi="Arial" w:cs="Arial"/>
          <w:sz w:val="24"/>
          <w:szCs w:val="24"/>
        </w:rPr>
        <w:t xml:space="preserve">at common law in respect of fraudulent acts in relation to this Agreement or any </w:t>
      </w:r>
      <w:r w:rsidR="00581AC9" w:rsidRPr="00C40601">
        <w:rPr>
          <w:rFonts w:ascii="Arial" w:hAnsi="Arial" w:cs="Arial"/>
          <w:sz w:val="24"/>
          <w:szCs w:val="24"/>
        </w:rPr>
        <w:t>other contract with the Funder</w:t>
      </w:r>
      <w:r w:rsidRPr="00C40601">
        <w:rPr>
          <w:rFonts w:ascii="Arial" w:hAnsi="Arial" w:cs="Arial"/>
          <w:sz w:val="24"/>
          <w:szCs w:val="24"/>
        </w:rPr>
        <w:t>; or</w:t>
      </w:r>
    </w:p>
    <w:p w14:paraId="5A41C109" w14:textId="77777777" w:rsidR="000F3408" w:rsidRPr="00C40601" w:rsidRDefault="00A21543">
      <w:pPr>
        <w:pStyle w:val="Heading3"/>
        <w:rPr>
          <w:rFonts w:ascii="Arial" w:hAnsi="Arial" w:cs="Arial"/>
          <w:sz w:val="24"/>
          <w:szCs w:val="24"/>
        </w:rPr>
      </w:pPr>
      <w:r w:rsidRPr="00C40601">
        <w:rPr>
          <w:rFonts w:ascii="Arial" w:hAnsi="Arial" w:cs="Arial"/>
          <w:sz w:val="24"/>
          <w:szCs w:val="24"/>
        </w:rPr>
        <w:t>defrauding or attempting to defraud or co</w:t>
      </w:r>
      <w:r w:rsidR="00581AC9" w:rsidRPr="00C40601">
        <w:rPr>
          <w:rFonts w:ascii="Arial" w:hAnsi="Arial" w:cs="Arial"/>
          <w:sz w:val="24"/>
          <w:szCs w:val="24"/>
        </w:rPr>
        <w:t>nspiring to defraud the Funder</w:t>
      </w:r>
      <w:r w:rsidRPr="00C40601">
        <w:rPr>
          <w:rFonts w:ascii="Arial" w:hAnsi="Arial" w:cs="Arial"/>
          <w:sz w:val="24"/>
          <w:szCs w:val="24"/>
        </w:rPr>
        <w:t>.</w:t>
      </w:r>
    </w:p>
    <w:p w14:paraId="783EB245"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Project</w:t>
      </w:r>
      <w:r w:rsidRPr="00C40601">
        <w:rPr>
          <w:rFonts w:ascii="Arial" w:hAnsi="Arial" w:cs="Arial"/>
          <w:b/>
          <w:sz w:val="24"/>
          <w:szCs w:val="24"/>
        </w:rPr>
        <w:t>:</w:t>
      </w:r>
      <w:r w:rsidRPr="00C40601">
        <w:rPr>
          <w:rFonts w:ascii="Arial" w:hAnsi="Arial" w:cs="Arial"/>
          <w:sz w:val="24"/>
          <w:szCs w:val="24"/>
        </w:rPr>
        <w:t xml:space="preserve"> the project described in </w:t>
      </w:r>
      <w:r w:rsidR="000F3408" w:rsidRPr="00C40601">
        <w:rPr>
          <w:rFonts w:ascii="Arial" w:hAnsi="Arial" w:cs="Arial"/>
          <w:color w:val="2B579A"/>
          <w:sz w:val="24"/>
          <w:szCs w:val="24"/>
          <w:shd w:val="clear" w:color="auto" w:fill="E6E6E6"/>
        </w:rPr>
        <w:fldChar w:fldCharType="begin"/>
      </w:r>
      <w:r w:rsidRPr="00C40601">
        <w:rPr>
          <w:rFonts w:ascii="Arial" w:hAnsi="Arial" w:cs="Arial"/>
          <w:sz w:val="24"/>
          <w:szCs w:val="24"/>
        </w:rPr>
        <w:instrText xml:space="preserve">REF "a758099" \h \w </w:instrText>
      </w:r>
      <w:r w:rsidR="00B10F71"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Schedule 1</w:t>
      </w:r>
      <w:r w:rsidR="000F3408" w:rsidRPr="00C40601">
        <w:rPr>
          <w:rFonts w:ascii="Arial" w:hAnsi="Arial" w:cs="Arial"/>
          <w:color w:val="2B579A"/>
          <w:sz w:val="24"/>
          <w:szCs w:val="24"/>
          <w:shd w:val="clear" w:color="auto" w:fill="E6E6E6"/>
        </w:rPr>
        <w:fldChar w:fldCharType="end"/>
      </w:r>
      <w:r w:rsidRPr="00C40601">
        <w:rPr>
          <w:rFonts w:ascii="Arial" w:hAnsi="Arial" w:cs="Arial"/>
          <w:sz w:val="24"/>
          <w:szCs w:val="24"/>
        </w:rPr>
        <w:t>.</w:t>
      </w:r>
    </w:p>
    <w:p w14:paraId="21FFBABC" w14:textId="77777777" w:rsidR="000F3408" w:rsidRPr="00C40601" w:rsidRDefault="00A21543">
      <w:pPr>
        <w:pStyle w:val="Definitions"/>
        <w:rPr>
          <w:rFonts w:ascii="Arial" w:hAnsi="Arial" w:cs="Arial"/>
          <w:sz w:val="24"/>
          <w:szCs w:val="24"/>
        </w:rPr>
      </w:pPr>
      <w:r w:rsidRPr="00C40601">
        <w:rPr>
          <w:rStyle w:val="Defterm"/>
          <w:rFonts w:ascii="Arial" w:hAnsi="Arial" w:cs="Arial"/>
          <w:sz w:val="24"/>
          <w:szCs w:val="24"/>
        </w:rPr>
        <w:t>Project Manager</w:t>
      </w:r>
      <w:r w:rsidRPr="00C40601">
        <w:rPr>
          <w:rFonts w:ascii="Arial" w:hAnsi="Arial" w:cs="Arial"/>
          <w:b/>
          <w:sz w:val="24"/>
          <w:szCs w:val="24"/>
        </w:rPr>
        <w:t>:</w:t>
      </w:r>
      <w:r w:rsidRPr="00C40601">
        <w:rPr>
          <w:rFonts w:ascii="Arial" w:hAnsi="Arial" w:cs="Arial"/>
          <w:sz w:val="24"/>
          <w:szCs w:val="24"/>
        </w:rPr>
        <w:t xml:space="preserve"> the individual who has been nominated to represent the Funder for the purposes of this Agreement.</w:t>
      </w:r>
      <w:r w:rsidR="000D5961" w:rsidRPr="00C40601">
        <w:rPr>
          <w:rFonts w:ascii="Arial" w:hAnsi="Arial" w:cs="Arial"/>
          <w:sz w:val="24"/>
          <w:szCs w:val="24"/>
        </w:rPr>
        <w:t xml:space="preserve">  The identity of the Project Manager shall be communicated to the Parties</w:t>
      </w:r>
      <w:r w:rsidR="00AD23CC" w:rsidRPr="00C40601">
        <w:rPr>
          <w:rFonts w:ascii="Arial" w:hAnsi="Arial" w:cs="Arial"/>
          <w:sz w:val="24"/>
          <w:szCs w:val="24"/>
        </w:rPr>
        <w:t xml:space="preserve"> </w:t>
      </w:r>
      <w:r w:rsidR="00BA1A48" w:rsidRPr="00C40601">
        <w:rPr>
          <w:rFonts w:ascii="Arial" w:hAnsi="Arial" w:cs="Arial"/>
          <w:sz w:val="24"/>
          <w:szCs w:val="24"/>
        </w:rPr>
        <w:t>within 14 days of the execution</w:t>
      </w:r>
      <w:r w:rsidR="00AD23CC" w:rsidRPr="00C40601">
        <w:rPr>
          <w:rFonts w:ascii="Arial" w:hAnsi="Arial" w:cs="Arial"/>
          <w:sz w:val="24"/>
          <w:szCs w:val="24"/>
        </w:rPr>
        <w:t xml:space="preserve"> of this Agreement.</w:t>
      </w:r>
    </w:p>
    <w:p w14:paraId="34B18249" w14:textId="77777777" w:rsidR="003F3228" w:rsidRPr="00C40601" w:rsidRDefault="003F3228" w:rsidP="003F3228">
      <w:pPr>
        <w:pStyle w:val="Definitions"/>
        <w:rPr>
          <w:rFonts w:ascii="Arial" w:hAnsi="Arial" w:cs="Arial"/>
          <w:sz w:val="24"/>
          <w:szCs w:val="24"/>
        </w:rPr>
      </w:pPr>
      <w:r w:rsidRPr="00C40601">
        <w:rPr>
          <w:rStyle w:val="Defterm"/>
          <w:rFonts w:ascii="Arial" w:hAnsi="Arial" w:cs="Arial"/>
          <w:sz w:val="24"/>
          <w:szCs w:val="24"/>
        </w:rPr>
        <w:t xml:space="preserve">Subsidy: </w:t>
      </w:r>
      <w:r w:rsidRPr="00C40601">
        <w:rPr>
          <w:rFonts w:ascii="Arial" w:eastAsia="Calibri" w:hAnsi="Arial" w:cs="Arial"/>
          <w:sz w:val="24"/>
          <w:szCs w:val="24"/>
        </w:rPr>
        <w:t>takes the meaning given in the Subsidy Control Rules, generally any support measure that:</w:t>
      </w:r>
    </w:p>
    <w:p w14:paraId="0845276B" w14:textId="77777777" w:rsidR="003F3228" w:rsidRPr="00C40601" w:rsidRDefault="003F3228" w:rsidP="00F35B51">
      <w:pPr>
        <w:numPr>
          <w:ilvl w:val="0"/>
          <w:numId w:val="21"/>
        </w:numPr>
        <w:spacing w:after="160" w:line="254" w:lineRule="auto"/>
        <w:contextualSpacing/>
        <w:jc w:val="left"/>
        <w:rPr>
          <w:rFonts w:ascii="Arial" w:eastAsia="Calibri" w:hAnsi="Arial" w:cs="Arial"/>
          <w:sz w:val="24"/>
          <w:szCs w:val="24"/>
        </w:rPr>
      </w:pPr>
      <w:r w:rsidRPr="00C40601">
        <w:rPr>
          <w:rFonts w:ascii="Arial" w:eastAsia="Calibri" w:hAnsi="Arial" w:cs="Arial"/>
          <w:sz w:val="24"/>
          <w:szCs w:val="24"/>
        </w:rPr>
        <w:t>constitutes a financial (or in kind) contribution provided by a public authority; and</w:t>
      </w:r>
    </w:p>
    <w:p w14:paraId="7614CDC7" w14:textId="77777777" w:rsidR="003F3228" w:rsidRPr="00C40601" w:rsidRDefault="003F3228" w:rsidP="00F35B51">
      <w:pPr>
        <w:numPr>
          <w:ilvl w:val="0"/>
          <w:numId w:val="21"/>
        </w:numPr>
        <w:spacing w:line="254" w:lineRule="auto"/>
        <w:contextualSpacing/>
        <w:jc w:val="left"/>
        <w:rPr>
          <w:rFonts w:ascii="Arial" w:eastAsia="Calibri" w:hAnsi="Arial" w:cs="Arial"/>
          <w:sz w:val="24"/>
          <w:szCs w:val="24"/>
        </w:rPr>
      </w:pPr>
      <w:r w:rsidRPr="00C40601">
        <w:rPr>
          <w:rFonts w:ascii="Arial" w:eastAsia="Calibri" w:hAnsi="Arial" w:cs="Arial"/>
          <w:sz w:val="24"/>
          <w:szCs w:val="24"/>
        </w:rPr>
        <w:lastRenderedPageBreak/>
        <w:t xml:space="preserve">confers a benefit on the recipient in the sense of an economic advantage that in not available on market terms; and </w:t>
      </w:r>
    </w:p>
    <w:p w14:paraId="65EB03E2" w14:textId="77777777" w:rsidR="003F3228" w:rsidRPr="00C40601" w:rsidRDefault="003F3228" w:rsidP="00F35B51">
      <w:pPr>
        <w:numPr>
          <w:ilvl w:val="0"/>
          <w:numId w:val="21"/>
        </w:numPr>
        <w:spacing w:line="254" w:lineRule="auto"/>
        <w:contextualSpacing/>
        <w:jc w:val="left"/>
        <w:rPr>
          <w:rFonts w:ascii="Arial" w:eastAsia="Calibri" w:hAnsi="Arial" w:cs="Arial"/>
          <w:sz w:val="24"/>
          <w:szCs w:val="24"/>
        </w:rPr>
      </w:pPr>
      <w:r w:rsidRPr="00C40601">
        <w:rPr>
          <w:rFonts w:ascii="Arial" w:eastAsia="Calibri" w:hAnsi="Arial" w:cs="Arial"/>
          <w:sz w:val="24"/>
          <w:szCs w:val="24"/>
        </w:rPr>
        <w:t>affects international trade</w:t>
      </w:r>
    </w:p>
    <w:p w14:paraId="2F1A83EB" w14:textId="77777777" w:rsidR="003F3228" w:rsidRPr="00C40601" w:rsidRDefault="003F3228" w:rsidP="003F3228">
      <w:pPr>
        <w:ind w:left="720"/>
        <w:rPr>
          <w:rFonts w:ascii="Arial" w:eastAsia="Calibri" w:hAnsi="Arial" w:cs="Arial"/>
          <w:sz w:val="24"/>
          <w:szCs w:val="24"/>
        </w:rPr>
      </w:pPr>
      <w:r w:rsidRPr="00C40601">
        <w:rPr>
          <w:rFonts w:ascii="Arial" w:hAnsi="Arial" w:cs="Arial"/>
          <w:b/>
          <w:bCs/>
          <w:sz w:val="24"/>
          <w:szCs w:val="24"/>
        </w:rPr>
        <w:t>Subsidy Control Rules:</w:t>
      </w:r>
      <w:r w:rsidRPr="00C40601">
        <w:rPr>
          <w:rFonts w:ascii="Arial" w:hAnsi="Arial" w:cs="Arial"/>
          <w:sz w:val="24"/>
          <w:szCs w:val="24"/>
        </w:rPr>
        <w:t xml:space="preserve"> </w:t>
      </w:r>
      <w:r w:rsidRPr="00C40601">
        <w:rPr>
          <w:rFonts w:ascii="Arial" w:eastAsia="Calibri" w:hAnsi="Arial" w:cs="Arial"/>
          <w:sz w:val="24"/>
          <w:szCs w:val="24"/>
        </w:rPr>
        <w:t>means the law in force from time to time in the UK including the law embodied in the European Union (Future Relationship) Act 2020, the Trade Agreements and any other UK or international law relating to subsidy control in the UK and all other legislation and regulatory requirements in force from time to time which apply to measure granted by a public body to an economic actor, as may be updated from time to time.</w:t>
      </w:r>
    </w:p>
    <w:p w14:paraId="002F0E15" w14:textId="77777777" w:rsidR="003F3228" w:rsidRPr="00C40601" w:rsidRDefault="003F3228" w:rsidP="003F3228">
      <w:pPr>
        <w:ind w:left="720"/>
        <w:rPr>
          <w:rFonts w:ascii="Arial" w:eastAsia="Calibri" w:hAnsi="Arial" w:cs="Arial"/>
          <w:sz w:val="24"/>
          <w:szCs w:val="24"/>
        </w:rPr>
      </w:pPr>
      <w:r w:rsidRPr="00C40601">
        <w:rPr>
          <w:rFonts w:ascii="Arial" w:hAnsi="Arial" w:cs="Arial"/>
          <w:b/>
          <w:bCs/>
          <w:sz w:val="24"/>
          <w:szCs w:val="24"/>
        </w:rPr>
        <w:t>Trade Agreement(s):</w:t>
      </w:r>
      <w:r w:rsidRPr="00C40601">
        <w:rPr>
          <w:rFonts w:ascii="Arial" w:eastAsia="Calibri" w:hAnsi="Arial" w:cs="Arial"/>
          <w:sz w:val="24"/>
          <w:szCs w:val="24"/>
        </w:rPr>
        <w:t xml:space="preserve"> means the UK-EU Trade and Cooperation Agreement, the World Trade Organisation Agreement on Subsidies and Countervailing Measures, the Agreement on Trade-Related Investment Measures, the General Agreement on Trade in Services, and such other free </w:t>
      </w:r>
      <w:proofErr w:type="gramStart"/>
      <w:r w:rsidRPr="00C40601">
        <w:rPr>
          <w:rFonts w:ascii="Arial" w:eastAsia="Calibri" w:hAnsi="Arial" w:cs="Arial"/>
          <w:sz w:val="24"/>
          <w:szCs w:val="24"/>
        </w:rPr>
        <w:t>trade  agreements</w:t>
      </w:r>
      <w:proofErr w:type="gramEnd"/>
      <w:r w:rsidRPr="00C40601">
        <w:rPr>
          <w:rFonts w:ascii="Arial" w:eastAsia="Calibri" w:hAnsi="Arial" w:cs="Arial"/>
          <w:sz w:val="24"/>
          <w:szCs w:val="24"/>
        </w:rPr>
        <w:t xml:space="preserve">  entered into by the UK with any other country.</w:t>
      </w:r>
    </w:p>
    <w:p w14:paraId="2FE1D2B4" w14:textId="0DD488BE" w:rsidR="000F3408" w:rsidRPr="00C40601" w:rsidRDefault="00A21543">
      <w:pPr>
        <w:pStyle w:val="Heading1"/>
        <w:rPr>
          <w:rFonts w:ascii="Arial" w:hAnsi="Arial" w:cs="Arial"/>
          <w:sz w:val="24"/>
          <w:szCs w:val="24"/>
        </w:rPr>
      </w:pPr>
      <w:bookmarkStart w:id="17" w:name="a338710"/>
      <w:bookmarkStart w:id="18" w:name="_Toc68697031"/>
      <w:r w:rsidRPr="00C40601">
        <w:rPr>
          <w:rFonts w:ascii="Arial" w:hAnsi="Arial" w:cs="Arial"/>
          <w:sz w:val="24"/>
          <w:szCs w:val="24"/>
        </w:rPr>
        <w:t xml:space="preserve">Purpose </w:t>
      </w:r>
      <w:r w:rsidR="00087C29">
        <w:rPr>
          <w:rFonts w:ascii="Arial" w:hAnsi="Arial" w:cs="Arial"/>
          <w:sz w:val="24"/>
          <w:szCs w:val="24"/>
        </w:rPr>
        <w:t xml:space="preserve">and scope </w:t>
      </w:r>
      <w:r w:rsidRPr="00C40601">
        <w:rPr>
          <w:rFonts w:ascii="Arial" w:hAnsi="Arial" w:cs="Arial"/>
          <w:sz w:val="24"/>
          <w:szCs w:val="24"/>
        </w:rPr>
        <w:t xml:space="preserve">of </w:t>
      </w:r>
      <w:r w:rsidR="00087C29">
        <w:rPr>
          <w:rFonts w:ascii="Arial" w:hAnsi="Arial" w:cs="Arial"/>
          <w:sz w:val="24"/>
          <w:szCs w:val="24"/>
        </w:rPr>
        <w:t xml:space="preserve">the </w:t>
      </w:r>
      <w:r w:rsidRPr="00C40601">
        <w:rPr>
          <w:rFonts w:ascii="Arial" w:hAnsi="Arial" w:cs="Arial"/>
          <w:sz w:val="24"/>
          <w:szCs w:val="24"/>
        </w:rPr>
        <w:t>Grant</w:t>
      </w:r>
      <w:bookmarkEnd w:id="17"/>
      <w:bookmarkEnd w:id="18"/>
    </w:p>
    <w:p w14:paraId="68C09E85" w14:textId="77777777" w:rsidR="000F3408" w:rsidRPr="00C40601" w:rsidRDefault="00A21543">
      <w:pPr>
        <w:pStyle w:val="Heading2"/>
        <w:rPr>
          <w:rFonts w:ascii="Arial" w:hAnsi="Arial" w:cs="Arial"/>
          <w:sz w:val="24"/>
          <w:szCs w:val="24"/>
        </w:rPr>
      </w:pPr>
      <w:r w:rsidRPr="00C40601">
        <w:rPr>
          <w:rFonts w:ascii="Arial" w:hAnsi="Arial" w:cs="Arial"/>
          <w:sz w:val="24"/>
          <w:szCs w:val="24"/>
        </w:rPr>
        <w:t xml:space="preserve">The Recipient shall use the Grant only for the delivery of the Project and in accordance with the terms and conditions set out in this Agreement. The </w:t>
      </w:r>
      <w:r w:rsidR="00FF1509" w:rsidRPr="00C40601">
        <w:rPr>
          <w:rFonts w:ascii="Arial" w:hAnsi="Arial" w:cs="Arial"/>
          <w:sz w:val="24"/>
          <w:szCs w:val="24"/>
        </w:rPr>
        <w:t xml:space="preserve">Recipient shall not use the </w:t>
      </w:r>
      <w:r w:rsidRPr="00C40601">
        <w:rPr>
          <w:rFonts w:ascii="Arial" w:hAnsi="Arial" w:cs="Arial"/>
          <w:sz w:val="24"/>
          <w:szCs w:val="24"/>
        </w:rPr>
        <w:t xml:space="preserve">Grant for any other purpose without the </w:t>
      </w:r>
      <w:r w:rsidR="00FF1509" w:rsidRPr="00C40601">
        <w:rPr>
          <w:rFonts w:ascii="Arial" w:hAnsi="Arial" w:cs="Arial"/>
          <w:sz w:val="24"/>
          <w:szCs w:val="24"/>
        </w:rPr>
        <w:t xml:space="preserve">Funder’s </w:t>
      </w:r>
      <w:r w:rsidRPr="00C40601">
        <w:rPr>
          <w:rFonts w:ascii="Arial" w:hAnsi="Arial" w:cs="Arial"/>
          <w:sz w:val="24"/>
          <w:szCs w:val="24"/>
        </w:rPr>
        <w:t>prior written agreement</w:t>
      </w:r>
      <w:r w:rsidR="00FF1509" w:rsidRPr="00C40601">
        <w:rPr>
          <w:rFonts w:ascii="Arial" w:hAnsi="Arial" w:cs="Arial"/>
          <w:sz w:val="24"/>
          <w:szCs w:val="24"/>
        </w:rPr>
        <w:t xml:space="preserve">. </w:t>
      </w:r>
    </w:p>
    <w:p w14:paraId="729A33C8" w14:textId="3DDC2EC6" w:rsidR="00132E74" w:rsidRPr="00132E74" w:rsidRDefault="00132E74" w:rsidP="00132E74">
      <w:pPr>
        <w:pStyle w:val="Heading2"/>
        <w:rPr>
          <w:rFonts w:ascii="Arial" w:hAnsi="Arial" w:cs="Arial"/>
          <w:sz w:val="24"/>
          <w:szCs w:val="24"/>
        </w:rPr>
      </w:pPr>
      <w:r w:rsidRPr="00132E74">
        <w:rPr>
          <w:rFonts w:ascii="Arial" w:hAnsi="Arial" w:cs="Arial"/>
          <w:sz w:val="24"/>
          <w:szCs w:val="24"/>
        </w:rPr>
        <w:t xml:space="preserve">The Grant is given on condition that it is used for the Project during the Grant Period. If the Recipient has not spent any or </w:t>
      </w:r>
      <w:proofErr w:type="gramStart"/>
      <w:r w:rsidRPr="00132E74">
        <w:rPr>
          <w:rFonts w:ascii="Arial" w:hAnsi="Arial" w:cs="Arial"/>
          <w:sz w:val="24"/>
          <w:szCs w:val="24"/>
        </w:rPr>
        <w:t>all of</w:t>
      </w:r>
      <w:proofErr w:type="gramEnd"/>
      <w:r w:rsidRPr="00132E74">
        <w:rPr>
          <w:rFonts w:ascii="Arial" w:hAnsi="Arial" w:cs="Arial"/>
          <w:sz w:val="24"/>
          <w:szCs w:val="24"/>
        </w:rPr>
        <w:t xml:space="preserve"> the Grant on the Project by the end of the Grant Period, the Recipient must, as soon as it becomes aware that the full amount of the Grant will not be applied to the Project during the Grant Period, notify the </w:t>
      </w:r>
      <w:r>
        <w:rPr>
          <w:rFonts w:ascii="Arial" w:hAnsi="Arial" w:cs="Arial"/>
          <w:sz w:val="24"/>
          <w:szCs w:val="24"/>
        </w:rPr>
        <w:t>Funder</w:t>
      </w:r>
      <w:r w:rsidRPr="00132E74">
        <w:rPr>
          <w:rFonts w:ascii="Arial" w:hAnsi="Arial" w:cs="Arial"/>
          <w:sz w:val="24"/>
          <w:szCs w:val="24"/>
        </w:rPr>
        <w:t xml:space="preserve"> accordingly. Unless the </w:t>
      </w:r>
      <w:r w:rsidR="0044646C">
        <w:rPr>
          <w:rFonts w:ascii="Arial" w:hAnsi="Arial" w:cs="Arial"/>
          <w:sz w:val="24"/>
          <w:szCs w:val="24"/>
        </w:rPr>
        <w:t xml:space="preserve">Funder </w:t>
      </w:r>
      <w:r w:rsidRPr="00132E74">
        <w:rPr>
          <w:rFonts w:ascii="Arial" w:hAnsi="Arial" w:cs="Arial"/>
          <w:sz w:val="24"/>
          <w:szCs w:val="24"/>
        </w:rPr>
        <w:t xml:space="preserve">(in its absolute discretion) notifies the Recipient that the Recipient may retain the unspent amount of the Grant (on such terms and conditions as the </w:t>
      </w:r>
      <w:r w:rsidR="0044646C">
        <w:rPr>
          <w:rFonts w:ascii="Arial" w:hAnsi="Arial" w:cs="Arial"/>
          <w:sz w:val="24"/>
          <w:szCs w:val="24"/>
        </w:rPr>
        <w:t>Funder</w:t>
      </w:r>
      <w:r w:rsidRPr="00132E74">
        <w:rPr>
          <w:rFonts w:ascii="Arial" w:hAnsi="Arial" w:cs="Arial"/>
          <w:sz w:val="24"/>
          <w:szCs w:val="24"/>
        </w:rPr>
        <w:t xml:space="preserve"> may impose), the Recipient must return any unspent amount of the Grant to the </w:t>
      </w:r>
      <w:r w:rsidR="0044646C">
        <w:rPr>
          <w:rFonts w:ascii="Arial" w:hAnsi="Arial" w:cs="Arial"/>
          <w:sz w:val="24"/>
          <w:szCs w:val="24"/>
        </w:rPr>
        <w:t>Funder</w:t>
      </w:r>
      <w:r w:rsidRPr="00132E74">
        <w:rPr>
          <w:rFonts w:ascii="Arial" w:hAnsi="Arial" w:cs="Arial"/>
          <w:sz w:val="24"/>
          <w:szCs w:val="24"/>
        </w:rPr>
        <w:t>.</w:t>
      </w:r>
    </w:p>
    <w:p w14:paraId="50763FC8" w14:textId="016DA488" w:rsidR="006E5ECC" w:rsidRPr="00C40601" w:rsidRDefault="00A21543" w:rsidP="006E5ECC">
      <w:pPr>
        <w:pStyle w:val="Heading2"/>
        <w:rPr>
          <w:rFonts w:ascii="Arial" w:hAnsi="Arial" w:cs="Arial"/>
          <w:sz w:val="24"/>
          <w:szCs w:val="24"/>
        </w:rPr>
      </w:pPr>
      <w:r w:rsidRPr="00C40601">
        <w:rPr>
          <w:rFonts w:ascii="Arial" w:hAnsi="Arial" w:cs="Arial"/>
          <w:sz w:val="24"/>
          <w:szCs w:val="24"/>
        </w:rPr>
        <w:t>Where the Recipient intends to apply to a third party for other funding for the Project</w:t>
      </w:r>
      <w:r w:rsidR="001C5DF5" w:rsidRPr="00C40601">
        <w:rPr>
          <w:rFonts w:ascii="Arial" w:hAnsi="Arial" w:cs="Arial"/>
          <w:sz w:val="24"/>
          <w:szCs w:val="24"/>
        </w:rPr>
        <w:t xml:space="preserve"> within the Grant Period</w:t>
      </w:r>
      <w:r w:rsidRPr="00C40601">
        <w:rPr>
          <w:rFonts w:ascii="Arial" w:hAnsi="Arial" w:cs="Arial"/>
          <w:sz w:val="24"/>
          <w:szCs w:val="24"/>
        </w:rPr>
        <w:t xml:space="preserve">, it will notify the Funder in advance of its intention to do so and, where such funding is obtained, it will provide the Funder with details of the amount and purpose of that funding. </w:t>
      </w:r>
      <w:r w:rsidR="006E5ECC" w:rsidRPr="00C40601">
        <w:rPr>
          <w:rFonts w:ascii="Arial" w:hAnsi="Arial" w:cs="Arial"/>
          <w:sz w:val="24"/>
          <w:szCs w:val="24"/>
          <w:lang w:eastAsia="en-GB"/>
        </w:rPr>
        <w:t xml:space="preserve">The Recipient agrees and accepts that it shall not apply for duplicate funding in respect of any part of the Project or any related administration costs that the Funder is funding in full under this Agreement. </w:t>
      </w:r>
      <w:bookmarkStart w:id="19" w:name="a663195"/>
      <w:r w:rsidR="00102F5A" w:rsidRPr="00C40601">
        <w:rPr>
          <w:rFonts w:ascii="Arial" w:hAnsi="Arial" w:cs="Arial"/>
          <w:sz w:val="24"/>
          <w:szCs w:val="24"/>
          <w:lang w:eastAsia="en-GB"/>
        </w:rPr>
        <w:t>If the Recipient does apply for duplicate funding, this shall constitute a Clawback Event</w:t>
      </w:r>
      <w:r w:rsidR="009F5476">
        <w:rPr>
          <w:rFonts w:ascii="Arial" w:hAnsi="Arial" w:cs="Arial"/>
          <w:sz w:val="24"/>
          <w:szCs w:val="24"/>
          <w:lang w:eastAsia="en-GB"/>
        </w:rPr>
        <w:t xml:space="preserve"> and further action may be taken</w:t>
      </w:r>
      <w:r w:rsidR="00102F5A" w:rsidRPr="00C40601">
        <w:rPr>
          <w:rFonts w:ascii="Arial" w:hAnsi="Arial" w:cs="Arial"/>
          <w:sz w:val="24"/>
          <w:szCs w:val="24"/>
          <w:lang w:eastAsia="en-GB"/>
        </w:rPr>
        <w:t xml:space="preserve">. </w:t>
      </w:r>
    </w:p>
    <w:p w14:paraId="27513DFB" w14:textId="77777777" w:rsidR="00D4108E" w:rsidRDefault="00D4108E" w:rsidP="00723DE8">
      <w:pPr>
        <w:pStyle w:val="Heading2"/>
        <w:numPr>
          <w:ilvl w:val="0"/>
          <w:numId w:val="0"/>
        </w:numPr>
        <w:rPr>
          <w:rFonts w:ascii="Arial" w:hAnsi="Arial" w:cs="Arial"/>
          <w:b/>
          <w:sz w:val="24"/>
          <w:szCs w:val="24"/>
        </w:rPr>
      </w:pPr>
    </w:p>
    <w:p w14:paraId="64C6A5ED" w14:textId="4A6F3501" w:rsidR="000F3408" w:rsidRPr="00C40601" w:rsidRDefault="00723DE8" w:rsidP="00723DE8">
      <w:pPr>
        <w:pStyle w:val="Heading2"/>
        <w:numPr>
          <w:ilvl w:val="0"/>
          <w:numId w:val="0"/>
        </w:numPr>
        <w:rPr>
          <w:rFonts w:ascii="Arial" w:hAnsi="Arial" w:cs="Arial"/>
          <w:b/>
          <w:sz w:val="24"/>
          <w:szCs w:val="24"/>
        </w:rPr>
      </w:pPr>
      <w:r w:rsidRPr="00C40601">
        <w:rPr>
          <w:rFonts w:ascii="Arial" w:hAnsi="Arial" w:cs="Arial"/>
          <w:b/>
          <w:sz w:val="24"/>
          <w:szCs w:val="24"/>
        </w:rPr>
        <w:lastRenderedPageBreak/>
        <w:t>3.</w:t>
      </w:r>
      <w:r w:rsidRPr="00C40601">
        <w:rPr>
          <w:rFonts w:ascii="Arial" w:hAnsi="Arial" w:cs="Arial"/>
          <w:b/>
          <w:sz w:val="24"/>
          <w:szCs w:val="24"/>
        </w:rPr>
        <w:tab/>
      </w:r>
      <w:r w:rsidR="00A21543" w:rsidRPr="00C40601">
        <w:rPr>
          <w:rFonts w:ascii="Arial" w:hAnsi="Arial" w:cs="Arial"/>
          <w:b/>
          <w:sz w:val="24"/>
          <w:szCs w:val="24"/>
        </w:rPr>
        <w:t>Payment of Grant</w:t>
      </w:r>
      <w:bookmarkEnd w:id="19"/>
    </w:p>
    <w:p w14:paraId="693202FC" w14:textId="307B09C1"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3.1</w:t>
      </w:r>
      <w:r w:rsidR="00723DE8" w:rsidRPr="00C40601">
        <w:rPr>
          <w:rFonts w:ascii="Arial" w:hAnsi="Arial" w:cs="Arial"/>
          <w:sz w:val="24"/>
          <w:szCs w:val="24"/>
        </w:rPr>
        <w:tab/>
      </w:r>
      <w:r w:rsidR="531E9783" w:rsidRPr="00C40601">
        <w:rPr>
          <w:rFonts w:ascii="Arial" w:hAnsi="Arial" w:cs="Arial"/>
          <w:sz w:val="24"/>
          <w:szCs w:val="24"/>
        </w:rPr>
        <w:t xml:space="preserve">    </w:t>
      </w:r>
      <w:r w:rsidR="26987CEF" w:rsidRPr="00C40601">
        <w:rPr>
          <w:rFonts w:ascii="Arial" w:hAnsi="Arial" w:cs="Arial"/>
          <w:sz w:val="24"/>
          <w:szCs w:val="24"/>
        </w:rPr>
        <w:t xml:space="preserve">Subject to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"a629806"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2485FCD8" w:rsidRPr="00C40601">
        <w:rPr>
          <w:rFonts w:ascii="Arial" w:hAnsi="Arial" w:cs="Arial"/>
          <w:sz w:val="24"/>
          <w:szCs w:val="24"/>
        </w:rPr>
        <w:t>12</w:t>
      </w:r>
      <w:r w:rsidR="000F3408" w:rsidRPr="00C40601">
        <w:rPr>
          <w:rFonts w:ascii="Arial" w:hAnsi="Arial" w:cs="Arial"/>
          <w:color w:val="2B579A"/>
          <w:sz w:val="24"/>
          <w:szCs w:val="24"/>
          <w:shd w:val="clear" w:color="auto" w:fill="E6E6E6"/>
        </w:rPr>
        <w:fldChar w:fldCharType="end"/>
      </w:r>
      <w:r w:rsidR="26987CEF" w:rsidRPr="00C40601">
        <w:rPr>
          <w:rFonts w:ascii="Arial" w:hAnsi="Arial" w:cs="Arial"/>
          <w:sz w:val="24"/>
          <w:szCs w:val="24"/>
        </w:rPr>
        <w:t xml:space="preserve">, the Funder shall pay </w:t>
      </w:r>
      <w:r w:rsidR="09860BB3" w:rsidRPr="00C40601">
        <w:rPr>
          <w:rFonts w:ascii="Arial" w:hAnsi="Arial" w:cs="Arial"/>
          <w:sz w:val="24"/>
          <w:szCs w:val="24"/>
        </w:rPr>
        <w:t>the Grant</w:t>
      </w:r>
      <w:r w:rsidR="1BE5CD0F" w:rsidRPr="00C40601">
        <w:rPr>
          <w:rFonts w:ascii="Arial" w:hAnsi="Arial" w:cs="Arial"/>
          <w:sz w:val="24"/>
          <w:szCs w:val="24"/>
        </w:rPr>
        <w:t xml:space="preserve"> to the Recipient </w:t>
      </w:r>
      <w:r w:rsidR="1BE5CD0F" w:rsidRPr="00C40601">
        <w:rPr>
          <w:rFonts w:ascii="Arial" w:hAnsi="Arial" w:cs="Arial"/>
          <w:color w:val="auto"/>
          <w:sz w:val="24"/>
          <w:szCs w:val="24"/>
        </w:rPr>
        <w:t>upon presentation of properly receipted invoices</w:t>
      </w:r>
      <w:r w:rsidR="26987CEF" w:rsidRPr="00C40601">
        <w:rPr>
          <w:rFonts w:ascii="Arial" w:hAnsi="Arial" w:cs="Arial"/>
          <w:sz w:val="24"/>
          <w:szCs w:val="24"/>
        </w:rPr>
        <w:t xml:space="preserve"> in accordance with </w:t>
      </w:r>
      <w:r w:rsidR="330F977C" w:rsidRPr="00C40601">
        <w:rPr>
          <w:rFonts w:ascii="Arial" w:hAnsi="Arial" w:cs="Arial"/>
          <w:sz w:val="24"/>
          <w:szCs w:val="24"/>
        </w:rPr>
        <w:t>Schedule 2</w:t>
      </w:r>
      <w:r w:rsidR="26987CEF" w:rsidRPr="00C40601">
        <w:rPr>
          <w:rFonts w:ascii="Arial" w:hAnsi="Arial" w:cs="Arial"/>
          <w:sz w:val="24"/>
          <w:szCs w:val="24"/>
        </w:rPr>
        <w:t>.</w:t>
      </w:r>
      <w:r w:rsidR="00EF799B" w:rsidRPr="00C40601">
        <w:rPr>
          <w:rFonts w:ascii="Arial" w:hAnsi="Arial" w:cs="Arial"/>
          <w:sz w:val="24"/>
          <w:szCs w:val="24"/>
        </w:rPr>
        <w:t xml:space="preserve"> </w:t>
      </w:r>
    </w:p>
    <w:p w14:paraId="284495AA" w14:textId="7272D5CA"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3.2</w:t>
      </w:r>
      <w:r w:rsidR="2B12FF3C" w:rsidRPr="00C40601">
        <w:rPr>
          <w:rFonts w:ascii="Arial" w:hAnsi="Arial" w:cs="Arial"/>
          <w:sz w:val="24"/>
          <w:szCs w:val="24"/>
        </w:rPr>
        <w:t xml:space="preserve">   </w:t>
      </w:r>
      <w:r w:rsidR="00723DE8" w:rsidRPr="00C40601">
        <w:rPr>
          <w:rFonts w:ascii="Arial" w:hAnsi="Arial" w:cs="Arial"/>
          <w:sz w:val="24"/>
          <w:szCs w:val="24"/>
        </w:rPr>
        <w:tab/>
      </w:r>
      <w:r w:rsidR="00290CF9" w:rsidRPr="00290CF9">
        <w:rPr>
          <w:rFonts w:ascii="Arial" w:hAnsi="Arial" w:cs="Arial"/>
          <w:sz w:val="24"/>
          <w:szCs w:val="24"/>
        </w:rPr>
        <w:t>The Recipient acknowledges that its receipt of the Grant is conditional on its compliance with the terms and conditions of this Agreement</w:t>
      </w:r>
      <w:r w:rsidR="00675A68">
        <w:rPr>
          <w:rFonts w:ascii="Arial" w:hAnsi="Arial" w:cs="Arial"/>
          <w:sz w:val="24"/>
          <w:szCs w:val="24"/>
        </w:rPr>
        <w:t>, inc</w:t>
      </w:r>
      <w:r w:rsidR="00F0347B">
        <w:rPr>
          <w:rFonts w:ascii="Arial" w:hAnsi="Arial" w:cs="Arial"/>
          <w:sz w:val="24"/>
          <w:szCs w:val="24"/>
        </w:rPr>
        <w:t>l</w:t>
      </w:r>
      <w:r w:rsidR="00675A68">
        <w:rPr>
          <w:rFonts w:ascii="Arial" w:hAnsi="Arial" w:cs="Arial"/>
          <w:sz w:val="24"/>
          <w:szCs w:val="24"/>
        </w:rPr>
        <w:t xml:space="preserve">uding the continued compliance with the eligibility criteria set out in the Application and this Agreement. </w:t>
      </w:r>
    </w:p>
    <w:p w14:paraId="014778B3" w14:textId="20F3B6AE"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3.3</w:t>
      </w:r>
      <w:r w:rsidR="378E30CF"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amount of the Grant shall not be increased in the event of any overspend by the Recipient in its delivery of the Project.</w:t>
      </w:r>
    </w:p>
    <w:p w14:paraId="2D750D09" w14:textId="5E227E93" w:rsidR="0088730F" w:rsidRPr="00132E74" w:rsidRDefault="407D2033" w:rsidP="00116423">
      <w:pPr>
        <w:pStyle w:val="Heading2"/>
        <w:numPr>
          <w:ilvl w:val="0"/>
          <w:numId w:val="0"/>
        </w:numPr>
        <w:ind w:left="720" w:hanging="720"/>
        <w:rPr>
          <w:rFonts w:ascii="Arial" w:hAnsi="Arial" w:cs="Arial"/>
          <w:sz w:val="24"/>
          <w:szCs w:val="24"/>
        </w:rPr>
      </w:pPr>
      <w:r w:rsidRPr="00C40601">
        <w:rPr>
          <w:rFonts w:ascii="Arial" w:hAnsi="Arial" w:cs="Arial"/>
          <w:sz w:val="24"/>
          <w:szCs w:val="24"/>
        </w:rPr>
        <w:t>3.4</w:t>
      </w:r>
      <w:r w:rsidR="15280A79" w:rsidRPr="00C40601">
        <w:rPr>
          <w:rFonts w:ascii="Arial" w:hAnsi="Arial" w:cs="Arial"/>
          <w:sz w:val="24"/>
          <w:szCs w:val="24"/>
        </w:rPr>
        <w:t xml:space="preserve">     </w:t>
      </w:r>
      <w:r w:rsidR="00723DE8" w:rsidRPr="00C40601">
        <w:rPr>
          <w:rFonts w:ascii="Arial" w:hAnsi="Arial" w:cs="Arial"/>
          <w:sz w:val="24"/>
          <w:szCs w:val="24"/>
        </w:rPr>
        <w:tab/>
      </w:r>
      <w:r w:rsidR="0088730F">
        <w:rPr>
          <w:rFonts w:ascii="Arial" w:hAnsi="Arial" w:cs="Arial"/>
          <w:sz w:val="24"/>
          <w:szCs w:val="24"/>
        </w:rPr>
        <w:t>T</w:t>
      </w:r>
      <w:r w:rsidR="0088730F" w:rsidRPr="00132E74">
        <w:rPr>
          <w:rFonts w:ascii="Arial" w:hAnsi="Arial" w:cs="Arial"/>
          <w:sz w:val="24"/>
          <w:szCs w:val="24"/>
        </w:rPr>
        <w:t xml:space="preserve">he </w:t>
      </w:r>
      <w:r w:rsidR="0088730F">
        <w:rPr>
          <w:rFonts w:ascii="Arial" w:hAnsi="Arial" w:cs="Arial"/>
          <w:sz w:val="24"/>
          <w:szCs w:val="24"/>
        </w:rPr>
        <w:t>Funder</w:t>
      </w:r>
      <w:r w:rsidR="0088730F" w:rsidRPr="00132E74">
        <w:rPr>
          <w:rFonts w:ascii="Arial" w:hAnsi="Arial" w:cs="Arial"/>
          <w:sz w:val="24"/>
          <w:szCs w:val="24"/>
        </w:rPr>
        <w:t xml:space="preserve"> </w:t>
      </w:r>
      <w:r w:rsidR="0088730F">
        <w:rPr>
          <w:rFonts w:ascii="Arial" w:hAnsi="Arial" w:cs="Arial"/>
          <w:sz w:val="24"/>
          <w:szCs w:val="24"/>
        </w:rPr>
        <w:t>shall be</w:t>
      </w:r>
      <w:r w:rsidR="0088730F" w:rsidRPr="00132E74">
        <w:rPr>
          <w:rFonts w:ascii="Arial" w:hAnsi="Arial" w:cs="Arial"/>
          <w:sz w:val="24"/>
          <w:szCs w:val="24"/>
        </w:rPr>
        <w:t xml:space="preserve"> under no obligation to fund any subsequent activities or projects related to the Project that the Recipient may wish to carry out</w:t>
      </w:r>
      <w:r w:rsidR="0088730F">
        <w:rPr>
          <w:rFonts w:ascii="Arial" w:hAnsi="Arial" w:cs="Arial"/>
          <w:sz w:val="24"/>
          <w:szCs w:val="24"/>
        </w:rPr>
        <w:t>.</w:t>
      </w:r>
      <w:r w:rsidR="0088730F" w:rsidRPr="00132E74">
        <w:rPr>
          <w:rFonts w:ascii="Arial" w:hAnsi="Arial" w:cs="Arial"/>
          <w:sz w:val="24"/>
          <w:szCs w:val="24"/>
        </w:rPr>
        <w:t xml:space="preserve"> </w:t>
      </w:r>
    </w:p>
    <w:p w14:paraId="44E552A8" w14:textId="2E7D34FE" w:rsidR="000F3408" w:rsidRPr="00C40601" w:rsidRDefault="001D1A6F" w:rsidP="00F0347B">
      <w:pPr>
        <w:pStyle w:val="Heading2"/>
        <w:numPr>
          <w:ilvl w:val="1"/>
          <w:numId w:val="0"/>
        </w:numPr>
        <w:ind w:left="720" w:hanging="720"/>
        <w:rPr>
          <w:rFonts w:ascii="Arial" w:hAnsi="Arial" w:cs="Arial"/>
          <w:sz w:val="24"/>
          <w:szCs w:val="24"/>
        </w:rPr>
      </w:pPr>
      <w:r>
        <w:rPr>
          <w:rFonts w:ascii="Arial" w:hAnsi="Arial" w:cs="Arial"/>
          <w:sz w:val="24"/>
          <w:szCs w:val="24"/>
        </w:rPr>
        <w:t>3.</w:t>
      </w:r>
      <w:r w:rsidR="00BB736F">
        <w:rPr>
          <w:rFonts w:ascii="Arial" w:hAnsi="Arial" w:cs="Arial"/>
          <w:sz w:val="24"/>
          <w:szCs w:val="24"/>
        </w:rPr>
        <w:t>5</w:t>
      </w:r>
      <w:r>
        <w:rPr>
          <w:rFonts w:ascii="Arial" w:hAnsi="Arial" w:cs="Arial"/>
          <w:sz w:val="24"/>
          <w:szCs w:val="24"/>
        </w:rPr>
        <w:tab/>
      </w:r>
      <w:r w:rsidR="26987CEF" w:rsidRPr="00C40601">
        <w:rPr>
          <w:rFonts w:ascii="Arial" w:hAnsi="Arial" w:cs="Arial"/>
          <w:sz w:val="24"/>
          <w:szCs w:val="24"/>
        </w:rPr>
        <w:t xml:space="preserve">The Recipient shall not transfer any part of the Grant to bank accounts which are not ordinary business accounts within the clearing bank system, without the </w:t>
      </w:r>
      <w:r w:rsidR="0154E338" w:rsidRPr="00C40601">
        <w:rPr>
          <w:rFonts w:ascii="Arial" w:hAnsi="Arial" w:cs="Arial"/>
          <w:sz w:val="24"/>
          <w:szCs w:val="24"/>
        </w:rPr>
        <w:t xml:space="preserve">Funder’s </w:t>
      </w:r>
      <w:r w:rsidR="26987CEF" w:rsidRPr="00C40601">
        <w:rPr>
          <w:rFonts w:ascii="Arial" w:hAnsi="Arial" w:cs="Arial"/>
          <w:sz w:val="24"/>
          <w:szCs w:val="24"/>
        </w:rPr>
        <w:t>prior written conse</w:t>
      </w:r>
      <w:r w:rsidR="71DC64E8" w:rsidRPr="00C40601">
        <w:rPr>
          <w:rFonts w:ascii="Arial" w:hAnsi="Arial" w:cs="Arial"/>
          <w:sz w:val="24"/>
          <w:szCs w:val="24"/>
        </w:rPr>
        <w:t>nt</w:t>
      </w:r>
      <w:r w:rsidR="0154E338" w:rsidRPr="00C40601">
        <w:rPr>
          <w:rFonts w:ascii="Arial" w:hAnsi="Arial" w:cs="Arial"/>
          <w:sz w:val="24"/>
          <w:szCs w:val="24"/>
        </w:rPr>
        <w:t xml:space="preserve">.  </w:t>
      </w:r>
    </w:p>
    <w:p w14:paraId="6EFB3C07" w14:textId="1466B76A" w:rsidR="00F61D2C" w:rsidRPr="00C40601" w:rsidRDefault="00DA7851" w:rsidP="00DA7851">
      <w:pPr>
        <w:pStyle w:val="Heading2"/>
        <w:numPr>
          <w:ilvl w:val="0"/>
          <w:numId w:val="0"/>
        </w:numPr>
        <w:tabs>
          <w:tab w:val="left" w:pos="720"/>
        </w:tabs>
        <w:ind w:left="720" w:hanging="720"/>
        <w:rPr>
          <w:rFonts w:ascii="Arial" w:hAnsi="Arial" w:cs="Arial"/>
          <w:sz w:val="24"/>
          <w:szCs w:val="24"/>
        </w:rPr>
      </w:pPr>
      <w:r w:rsidRPr="00C40601">
        <w:rPr>
          <w:rFonts w:ascii="Arial" w:hAnsi="Arial" w:cs="Arial"/>
          <w:sz w:val="24"/>
          <w:szCs w:val="24"/>
        </w:rPr>
        <w:t>3.</w:t>
      </w:r>
      <w:r w:rsidR="00BB736F">
        <w:rPr>
          <w:rFonts w:ascii="Arial" w:hAnsi="Arial" w:cs="Arial"/>
          <w:sz w:val="24"/>
          <w:szCs w:val="24"/>
        </w:rPr>
        <w:t>6</w:t>
      </w:r>
      <w:r w:rsidRPr="00C40601">
        <w:rPr>
          <w:rFonts w:ascii="Arial" w:hAnsi="Arial" w:cs="Arial"/>
          <w:sz w:val="24"/>
          <w:szCs w:val="24"/>
        </w:rPr>
        <w:tab/>
      </w:r>
      <w:r w:rsidR="00F61D2C" w:rsidRPr="00C40601">
        <w:rPr>
          <w:rFonts w:ascii="Arial" w:hAnsi="Arial" w:cs="Arial"/>
          <w:sz w:val="24"/>
          <w:szCs w:val="24"/>
        </w:rPr>
        <w:t xml:space="preserve">The Recipient shall promptly repay to the Funder any money incorrectly paid to it either </w:t>
      </w:r>
      <w:proofErr w:type="gramStart"/>
      <w:r w:rsidR="00F61D2C" w:rsidRPr="00C40601">
        <w:rPr>
          <w:rFonts w:ascii="Arial" w:hAnsi="Arial" w:cs="Arial"/>
          <w:sz w:val="24"/>
          <w:szCs w:val="24"/>
        </w:rPr>
        <w:t>as a result of</w:t>
      </w:r>
      <w:proofErr w:type="gramEnd"/>
      <w:r w:rsidR="00F61D2C" w:rsidRPr="00C40601">
        <w:rPr>
          <w:rFonts w:ascii="Arial" w:hAnsi="Arial" w:cs="Arial"/>
          <w:sz w:val="24"/>
          <w:szCs w:val="24"/>
        </w:rPr>
        <w:t xml:space="preserve"> an administrative error or otherwise.  This includes (without limitation) situations where either an incorrect sum of money has been paid or where Grant monies have been paid in error before all conditions attaching to the Grant or to any milestone have been complied with by the Recipient.</w:t>
      </w:r>
    </w:p>
    <w:p w14:paraId="0E085270" w14:textId="655CD46F" w:rsidR="00DA7851" w:rsidRDefault="00DA7851" w:rsidP="00DA7851">
      <w:pPr>
        <w:pStyle w:val="Heading2"/>
        <w:numPr>
          <w:ilvl w:val="0"/>
          <w:numId w:val="0"/>
        </w:numPr>
        <w:tabs>
          <w:tab w:val="left" w:pos="720"/>
        </w:tabs>
        <w:ind w:left="720" w:hanging="720"/>
        <w:rPr>
          <w:rFonts w:ascii="Arial" w:hAnsi="Arial" w:cs="Arial"/>
          <w:sz w:val="24"/>
          <w:szCs w:val="24"/>
        </w:rPr>
      </w:pPr>
      <w:r w:rsidRPr="00C40601">
        <w:rPr>
          <w:rFonts w:ascii="Arial" w:hAnsi="Arial" w:cs="Arial"/>
          <w:sz w:val="24"/>
          <w:szCs w:val="24"/>
        </w:rPr>
        <w:t>3.7</w:t>
      </w:r>
      <w:r w:rsidRPr="00C40601">
        <w:rPr>
          <w:rFonts w:ascii="Arial" w:hAnsi="Arial" w:cs="Arial"/>
          <w:sz w:val="24"/>
          <w:szCs w:val="24"/>
        </w:rPr>
        <w:tab/>
      </w:r>
      <w:r w:rsidR="00102F5A" w:rsidRPr="00C40601">
        <w:rPr>
          <w:rFonts w:ascii="Arial" w:hAnsi="Arial" w:cs="Arial"/>
          <w:sz w:val="24"/>
          <w:szCs w:val="24"/>
        </w:rPr>
        <w:t>In the event that at any time, and from whatever source, the Recipient obtains a refund, repayment, or other return of monies to it of any Grant spent (whether at the time the Grant was spent by the Recipient it was spent in accordance with this Agreement or otherwise), the Recipient shall forthwith pay an equivalent amount equivalent to the Funder</w:t>
      </w:r>
      <w:r w:rsidR="00F61D2C" w:rsidRPr="00C40601">
        <w:rPr>
          <w:rFonts w:ascii="Arial" w:hAnsi="Arial" w:cs="Arial"/>
          <w:sz w:val="24"/>
          <w:szCs w:val="24"/>
        </w:rPr>
        <w:t xml:space="preserve">. </w:t>
      </w:r>
      <w:bookmarkStart w:id="20" w:name="a225261"/>
    </w:p>
    <w:p w14:paraId="4B4B6E66" w14:textId="77777777" w:rsidR="000F3408" w:rsidRPr="00C40601" w:rsidRDefault="00723DE8" w:rsidP="00DA7851">
      <w:pPr>
        <w:pStyle w:val="Heading2"/>
        <w:numPr>
          <w:ilvl w:val="0"/>
          <w:numId w:val="0"/>
        </w:numPr>
        <w:tabs>
          <w:tab w:val="left" w:pos="720"/>
        </w:tabs>
        <w:ind w:left="720" w:hanging="720"/>
        <w:rPr>
          <w:rFonts w:ascii="Arial" w:hAnsi="Arial" w:cs="Arial"/>
          <w:sz w:val="24"/>
          <w:szCs w:val="24"/>
        </w:rPr>
      </w:pPr>
      <w:r w:rsidRPr="00C40601">
        <w:rPr>
          <w:rFonts w:ascii="Arial" w:hAnsi="Arial" w:cs="Arial"/>
          <w:sz w:val="24"/>
          <w:szCs w:val="24"/>
        </w:rPr>
        <w:t>4.</w:t>
      </w:r>
      <w:r w:rsidRPr="00C40601">
        <w:rPr>
          <w:rFonts w:ascii="Arial" w:hAnsi="Arial" w:cs="Arial"/>
          <w:sz w:val="24"/>
          <w:szCs w:val="24"/>
        </w:rPr>
        <w:tab/>
      </w:r>
      <w:r w:rsidR="00A21543" w:rsidRPr="00C40601">
        <w:rPr>
          <w:rFonts w:ascii="Arial" w:hAnsi="Arial" w:cs="Arial"/>
          <w:b/>
          <w:sz w:val="24"/>
          <w:szCs w:val="24"/>
        </w:rPr>
        <w:t>Use of Grant</w:t>
      </w:r>
      <w:bookmarkEnd w:id="20"/>
    </w:p>
    <w:p w14:paraId="36AB08E5" w14:textId="09899B46"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4.1</w:t>
      </w:r>
      <w:r w:rsidR="26692A7E"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 xml:space="preserve">The Grant shall be used by the Recipient for </w:t>
      </w:r>
      <w:proofErr w:type="spellStart"/>
      <w:r w:rsidR="2D505317" w:rsidRPr="00C40601">
        <w:rPr>
          <w:rFonts w:ascii="Arial" w:hAnsi="Arial" w:cs="Arial"/>
          <w:sz w:val="24"/>
          <w:szCs w:val="24"/>
        </w:rPr>
        <w:t>for</w:t>
      </w:r>
      <w:proofErr w:type="spellEnd"/>
      <w:r w:rsidR="2D505317" w:rsidRPr="00C40601">
        <w:rPr>
          <w:rFonts w:ascii="Arial" w:hAnsi="Arial" w:cs="Arial"/>
          <w:sz w:val="24"/>
          <w:szCs w:val="24"/>
        </w:rPr>
        <w:t xml:space="preserve"> </w:t>
      </w:r>
      <w:r w:rsidR="26987CEF" w:rsidRPr="00C40601">
        <w:rPr>
          <w:rFonts w:ascii="Arial" w:hAnsi="Arial" w:cs="Arial"/>
          <w:sz w:val="24"/>
          <w:szCs w:val="24"/>
        </w:rPr>
        <w:t xml:space="preserve">the delivery of the Project </w:t>
      </w:r>
      <w:r w:rsidR="71DC64E8" w:rsidRPr="00C40601">
        <w:rPr>
          <w:rFonts w:ascii="Arial" w:hAnsi="Arial" w:cs="Arial"/>
          <w:sz w:val="24"/>
          <w:szCs w:val="24"/>
        </w:rPr>
        <w:t>in accordance with the agreed Grant funding</w:t>
      </w:r>
      <w:r w:rsidR="26987CEF" w:rsidRPr="00C40601">
        <w:rPr>
          <w:rFonts w:ascii="Arial" w:hAnsi="Arial" w:cs="Arial"/>
          <w:sz w:val="24"/>
          <w:szCs w:val="24"/>
        </w:rPr>
        <w:t xml:space="preserve">. </w:t>
      </w:r>
    </w:p>
    <w:p w14:paraId="5ABBD09D" w14:textId="41C50A0D" w:rsidR="004E6B36" w:rsidRPr="004E6B36" w:rsidRDefault="407D2033" w:rsidP="004E6B36">
      <w:pPr>
        <w:pStyle w:val="Heading2"/>
        <w:numPr>
          <w:ilvl w:val="1"/>
          <w:numId w:val="0"/>
        </w:numPr>
        <w:ind w:left="720" w:hanging="720"/>
        <w:rPr>
          <w:rFonts w:ascii="Arial" w:hAnsi="Arial" w:cs="Arial"/>
          <w:sz w:val="24"/>
          <w:szCs w:val="24"/>
        </w:rPr>
      </w:pPr>
      <w:r w:rsidRPr="00C40601">
        <w:rPr>
          <w:rFonts w:ascii="Arial" w:hAnsi="Arial" w:cs="Arial"/>
          <w:sz w:val="24"/>
          <w:szCs w:val="24"/>
        </w:rPr>
        <w:t>4.2</w:t>
      </w:r>
      <w:r w:rsidR="7BAC1388" w:rsidRPr="00C40601">
        <w:rPr>
          <w:rFonts w:ascii="Arial" w:hAnsi="Arial" w:cs="Arial"/>
          <w:sz w:val="24"/>
          <w:szCs w:val="24"/>
        </w:rPr>
        <w:t xml:space="preserve">     </w:t>
      </w:r>
      <w:r w:rsidR="004E6B36">
        <w:rPr>
          <w:rFonts w:ascii="Arial" w:hAnsi="Arial" w:cs="Arial"/>
          <w:sz w:val="24"/>
          <w:szCs w:val="24"/>
        </w:rPr>
        <w:t xml:space="preserve"> </w:t>
      </w:r>
      <w:r w:rsidR="004E6B36" w:rsidRPr="004E6B36">
        <w:rPr>
          <w:rFonts w:ascii="Arial" w:hAnsi="Arial" w:cs="Arial"/>
          <w:sz w:val="24"/>
          <w:szCs w:val="24"/>
        </w:rPr>
        <w:t xml:space="preserve">The Recipient warrants to the </w:t>
      </w:r>
      <w:r w:rsidR="004E6B36">
        <w:rPr>
          <w:rFonts w:ascii="Arial" w:hAnsi="Arial" w:cs="Arial"/>
          <w:sz w:val="24"/>
          <w:szCs w:val="24"/>
        </w:rPr>
        <w:t>Funder</w:t>
      </w:r>
      <w:r w:rsidR="004E6B36" w:rsidRPr="004E6B36">
        <w:rPr>
          <w:rFonts w:ascii="Arial" w:hAnsi="Arial" w:cs="Arial"/>
          <w:sz w:val="24"/>
          <w:szCs w:val="24"/>
        </w:rPr>
        <w:t xml:space="preserve"> that it has disclosed in the Application any other sources of funding for the Project that, at the time of submission of the Application, had either been received or were being </w:t>
      </w:r>
      <w:r w:rsidR="004E6B36" w:rsidRPr="004E6B36">
        <w:rPr>
          <w:rFonts w:ascii="Arial" w:hAnsi="Arial" w:cs="Arial"/>
          <w:sz w:val="24"/>
          <w:szCs w:val="24"/>
        </w:rPr>
        <w:lastRenderedPageBreak/>
        <w:t xml:space="preserve">sought by the Recipient, with details as to the purposes to which that funding has been or will be applied. The Recipient must inform the </w:t>
      </w:r>
      <w:r w:rsidR="00CF2EB6">
        <w:rPr>
          <w:rFonts w:ascii="Arial" w:hAnsi="Arial" w:cs="Arial"/>
          <w:sz w:val="24"/>
          <w:szCs w:val="24"/>
        </w:rPr>
        <w:t>Funder</w:t>
      </w:r>
      <w:r w:rsidR="004E6B36" w:rsidRPr="004E6B36">
        <w:rPr>
          <w:rFonts w:ascii="Arial" w:hAnsi="Arial" w:cs="Arial"/>
          <w:sz w:val="24"/>
          <w:szCs w:val="24"/>
        </w:rPr>
        <w:t xml:space="preserve"> if, at any time before the end of the Grant Period, it receives </w:t>
      </w:r>
      <w:proofErr w:type="gramStart"/>
      <w:r w:rsidR="004E6B36" w:rsidRPr="004E6B36">
        <w:rPr>
          <w:rFonts w:ascii="Arial" w:hAnsi="Arial" w:cs="Arial"/>
          <w:sz w:val="24"/>
          <w:szCs w:val="24"/>
        </w:rPr>
        <w:t>any  funding</w:t>
      </w:r>
      <w:proofErr w:type="gramEnd"/>
      <w:r w:rsidR="004E6B36" w:rsidRPr="004E6B36">
        <w:rPr>
          <w:rFonts w:ascii="Arial" w:hAnsi="Arial" w:cs="Arial"/>
          <w:sz w:val="24"/>
          <w:szCs w:val="24"/>
        </w:rPr>
        <w:t xml:space="preserve"> from any other source or person towards the Project not stated in the Application to be already committed to the Recipient, including the amount of that funding and purposes to which it is to be applied.</w:t>
      </w:r>
    </w:p>
    <w:p w14:paraId="6649C4FD" w14:textId="260E7568" w:rsidR="000F3408" w:rsidRPr="00C40601" w:rsidRDefault="004E6B36" w:rsidP="004E6B36">
      <w:pPr>
        <w:pStyle w:val="Heading2"/>
        <w:numPr>
          <w:ilvl w:val="1"/>
          <w:numId w:val="0"/>
        </w:numPr>
        <w:ind w:left="720" w:hanging="720"/>
        <w:rPr>
          <w:rFonts w:ascii="Arial" w:hAnsi="Arial" w:cs="Arial"/>
          <w:sz w:val="24"/>
          <w:szCs w:val="24"/>
        </w:rPr>
      </w:pPr>
      <w:r w:rsidRPr="004E6B36">
        <w:rPr>
          <w:rFonts w:ascii="Arial" w:hAnsi="Arial" w:cs="Arial"/>
          <w:sz w:val="24"/>
          <w:szCs w:val="24"/>
        </w:rPr>
        <w:t>4.</w:t>
      </w:r>
      <w:r w:rsidR="00B34E0A">
        <w:rPr>
          <w:rFonts w:ascii="Arial" w:hAnsi="Arial" w:cs="Arial"/>
          <w:sz w:val="24"/>
          <w:szCs w:val="24"/>
        </w:rPr>
        <w:t>3</w:t>
      </w:r>
      <w:r w:rsidRPr="004E6B36">
        <w:rPr>
          <w:rFonts w:ascii="Arial" w:hAnsi="Arial" w:cs="Arial"/>
          <w:sz w:val="24"/>
          <w:szCs w:val="24"/>
        </w:rPr>
        <w:tab/>
        <w:t xml:space="preserve">Where, before or during the Grant Period, the Recipient receives any funding from any other source or person towards the Project that as not already committed to the Recipient and disclosed in the Application, the </w:t>
      </w:r>
      <w:r w:rsidR="00985F4C">
        <w:rPr>
          <w:rFonts w:ascii="Arial" w:hAnsi="Arial" w:cs="Arial"/>
          <w:sz w:val="24"/>
          <w:szCs w:val="24"/>
        </w:rPr>
        <w:t>Funder</w:t>
      </w:r>
      <w:r w:rsidRPr="004E6B36">
        <w:rPr>
          <w:rFonts w:ascii="Arial" w:hAnsi="Arial" w:cs="Arial"/>
          <w:sz w:val="24"/>
          <w:szCs w:val="24"/>
        </w:rPr>
        <w:t xml:space="preserve"> may, where that funding duplicates funding contained in the Grant, require repayment part of the Grant (up to the amount of duplicate funding receive</w:t>
      </w:r>
      <w:r w:rsidR="00985F4C">
        <w:rPr>
          <w:rFonts w:ascii="Arial" w:hAnsi="Arial" w:cs="Arial"/>
          <w:sz w:val="24"/>
          <w:szCs w:val="24"/>
        </w:rPr>
        <w:t>d</w:t>
      </w:r>
      <w:r w:rsidR="0041162F">
        <w:rPr>
          <w:rFonts w:ascii="Arial" w:hAnsi="Arial" w:cs="Arial"/>
          <w:sz w:val="24"/>
          <w:szCs w:val="24"/>
        </w:rPr>
        <w:t>).</w:t>
      </w:r>
      <w:r w:rsidR="00723DE8" w:rsidRPr="00C40601">
        <w:rPr>
          <w:rFonts w:ascii="Arial" w:hAnsi="Arial" w:cs="Arial"/>
          <w:sz w:val="24"/>
          <w:szCs w:val="24"/>
        </w:rPr>
        <w:tab/>
      </w:r>
    </w:p>
    <w:p w14:paraId="5DF2DDB6" w14:textId="13BADDBE"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4</w:t>
      </w:r>
      <w:r w:rsidR="429C64E0"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Recipient shall not use the Grant to:</w:t>
      </w:r>
    </w:p>
    <w:p w14:paraId="2E99225A"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make any payment to members of its Governing </w:t>
      </w:r>
      <w:proofErr w:type="gramStart"/>
      <w:r w:rsidRPr="00C40601">
        <w:rPr>
          <w:rFonts w:ascii="Arial" w:hAnsi="Arial" w:cs="Arial"/>
          <w:sz w:val="24"/>
          <w:szCs w:val="24"/>
        </w:rPr>
        <w:t>Body;</w:t>
      </w:r>
      <w:proofErr w:type="gramEnd"/>
      <w:r w:rsidRPr="00C40601">
        <w:rPr>
          <w:rFonts w:ascii="Arial" w:hAnsi="Arial" w:cs="Arial"/>
          <w:sz w:val="24"/>
          <w:szCs w:val="24"/>
        </w:rPr>
        <w:t xml:space="preserve"> </w:t>
      </w:r>
    </w:p>
    <w:p w14:paraId="67803A56" w14:textId="77777777" w:rsidR="000F3408" w:rsidRPr="00C40601" w:rsidRDefault="00E87F0A">
      <w:pPr>
        <w:pStyle w:val="Heading3"/>
        <w:rPr>
          <w:rFonts w:ascii="Arial" w:hAnsi="Arial" w:cs="Arial"/>
          <w:sz w:val="24"/>
          <w:szCs w:val="24"/>
        </w:rPr>
      </w:pPr>
      <w:r w:rsidRPr="00C40601">
        <w:rPr>
          <w:rFonts w:ascii="Arial" w:hAnsi="Arial" w:cs="Arial"/>
          <w:sz w:val="24"/>
          <w:szCs w:val="24"/>
        </w:rPr>
        <w:t xml:space="preserve">purchase buildings or </w:t>
      </w:r>
      <w:proofErr w:type="gramStart"/>
      <w:r w:rsidRPr="00C40601">
        <w:rPr>
          <w:rFonts w:ascii="Arial" w:hAnsi="Arial" w:cs="Arial"/>
          <w:sz w:val="24"/>
          <w:szCs w:val="24"/>
        </w:rPr>
        <w:t>land;</w:t>
      </w:r>
      <w:proofErr w:type="gramEnd"/>
      <w:r w:rsidRPr="00C40601">
        <w:rPr>
          <w:rFonts w:ascii="Arial" w:hAnsi="Arial" w:cs="Arial"/>
          <w:sz w:val="24"/>
          <w:szCs w:val="24"/>
        </w:rPr>
        <w:t xml:space="preserve"> </w:t>
      </w:r>
    </w:p>
    <w:p w14:paraId="796F596F" w14:textId="77777777" w:rsidR="000F3408" w:rsidRPr="00C40601" w:rsidRDefault="00A21543" w:rsidP="00102F5A">
      <w:pPr>
        <w:pStyle w:val="Heading3"/>
        <w:numPr>
          <w:ilvl w:val="0"/>
          <w:numId w:val="0"/>
        </w:numPr>
        <w:ind w:left="1134" w:hanging="567"/>
        <w:rPr>
          <w:rFonts w:ascii="Arial" w:hAnsi="Arial" w:cs="Arial"/>
          <w:sz w:val="24"/>
          <w:szCs w:val="24"/>
        </w:rPr>
      </w:pPr>
      <w:r w:rsidRPr="00C40601">
        <w:rPr>
          <w:rFonts w:ascii="Arial" w:hAnsi="Arial" w:cs="Arial"/>
          <w:sz w:val="24"/>
          <w:szCs w:val="24"/>
        </w:rPr>
        <w:t>unless</w:t>
      </w:r>
      <w:r w:rsidR="00102F5A" w:rsidRPr="00C40601">
        <w:rPr>
          <w:rFonts w:ascii="Arial" w:hAnsi="Arial" w:cs="Arial"/>
          <w:sz w:val="24"/>
          <w:szCs w:val="24"/>
        </w:rPr>
        <w:t xml:space="preserve"> the Funder a</w:t>
      </w:r>
      <w:r w:rsidRPr="00C40601">
        <w:rPr>
          <w:rFonts w:ascii="Arial" w:hAnsi="Arial" w:cs="Arial"/>
          <w:sz w:val="24"/>
          <w:szCs w:val="24"/>
        </w:rPr>
        <w:t xml:space="preserve">pproved </w:t>
      </w:r>
      <w:r w:rsidR="00102F5A" w:rsidRPr="00C40601">
        <w:rPr>
          <w:rFonts w:ascii="Arial" w:hAnsi="Arial" w:cs="Arial"/>
          <w:sz w:val="24"/>
          <w:szCs w:val="24"/>
        </w:rPr>
        <w:t xml:space="preserve">this </w:t>
      </w:r>
      <w:r w:rsidRPr="00C40601">
        <w:rPr>
          <w:rFonts w:ascii="Arial" w:hAnsi="Arial" w:cs="Arial"/>
          <w:sz w:val="24"/>
          <w:szCs w:val="24"/>
        </w:rPr>
        <w:t>in writing.</w:t>
      </w:r>
    </w:p>
    <w:p w14:paraId="2F6857B2" w14:textId="02D97607"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5</w:t>
      </w:r>
      <w:r w:rsidRPr="00C40601">
        <w:rPr>
          <w:rFonts w:ascii="Arial" w:hAnsi="Arial" w:cs="Arial"/>
          <w:sz w:val="24"/>
          <w:szCs w:val="24"/>
        </w:rPr>
        <w:t xml:space="preserve"> </w:t>
      </w:r>
      <w:r w:rsidR="00723DE8" w:rsidRPr="00C40601">
        <w:rPr>
          <w:rFonts w:ascii="Arial" w:hAnsi="Arial" w:cs="Arial"/>
          <w:sz w:val="24"/>
          <w:szCs w:val="24"/>
        </w:rPr>
        <w:tab/>
      </w:r>
      <w:r w:rsidR="2045AB34" w:rsidRPr="00C40601">
        <w:rPr>
          <w:rFonts w:ascii="Arial" w:hAnsi="Arial" w:cs="Arial"/>
          <w:sz w:val="24"/>
          <w:szCs w:val="24"/>
        </w:rPr>
        <w:t xml:space="preserve">   </w:t>
      </w:r>
      <w:r w:rsidR="26987CEF" w:rsidRPr="00C40601">
        <w:rPr>
          <w:rFonts w:ascii="Arial" w:hAnsi="Arial" w:cs="Arial"/>
          <w:sz w:val="24"/>
          <w:szCs w:val="24"/>
        </w:rPr>
        <w:t>The Recipient shall not spend any part of the Grant on the delivery of the Project after the Grant Period</w:t>
      </w:r>
      <w:r w:rsidR="68EC0B75" w:rsidRPr="00C40601">
        <w:rPr>
          <w:rFonts w:ascii="Arial" w:hAnsi="Arial" w:cs="Arial"/>
          <w:sz w:val="24"/>
          <w:szCs w:val="24"/>
        </w:rPr>
        <w:t xml:space="preserve"> without the prior written approval of the Funder</w:t>
      </w:r>
      <w:r w:rsidR="26987CEF" w:rsidRPr="00C40601">
        <w:rPr>
          <w:rFonts w:ascii="Arial" w:hAnsi="Arial" w:cs="Arial"/>
          <w:sz w:val="24"/>
          <w:szCs w:val="24"/>
        </w:rPr>
        <w:t>.</w:t>
      </w:r>
    </w:p>
    <w:p w14:paraId="09A751B4" w14:textId="6B91A044" w:rsidR="00BC5C6D"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6</w:t>
      </w:r>
      <w:r w:rsidR="00723DE8" w:rsidRPr="00C40601">
        <w:rPr>
          <w:rFonts w:ascii="Arial" w:hAnsi="Arial" w:cs="Arial"/>
          <w:sz w:val="24"/>
          <w:szCs w:val="24"/>
        </w:rPr>
        <w:tab/>
      </w:r>
      <w:r w:rsidR="091E4D31" w:rsidRPr="00C40601">
        <w:rPr>
          <w:rFonts w:ascii="Arial" w:hAnsi="Arial" w:cs="Arial"/>
          <w:sz w:val="24"/>
          <w:szCs w:val="24"/>
        </w:rPr>
        <w:t xml:space="preserve">   </w:t>
      </w:r>
      <w:r w:rsidR="26987CEF" w:rsidRPr="00C40601">
        <w:rPr>
          <w:rFonts w:ascii="Arial" w:hAnsi="Arial" w:cs="Arial"/>
          <w:sz w:val="24"/>
          <w:szCs w:val="24"/>
        </w:rPr>
        <w:t xml:space="preserve">Should any part of the Grant remain unspent at the end of the Grant Period, the Recipient shall ensure that any unspent monies are returned to the Funder or, if agreed in writing by the Funder, </w:t>
      </w:r>
      <w:r w:rsidR="68EC0B75" w:rsidRPr="00C40601">
        <w:rPr>
          <w:rFonts w:ascii="Arial" w:hAnsi="Arial" w:cs="Arial"/>
          <w:sz w:val="24"/>
          <w:szCs w:val="24"/>
        </w:rPr>
        <w:t>may be applied to the Project.</w:t>
      </w:r>
    </w:p>
    <w:p w14:paraId="7B6ADD3F" w14:textId="4CBE339C"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7</w:t>
      </w:r>
      <w:r w:rsidR="00723DE8" w:rsidRPr="00C40601">
        <w:rPr>
          <w:rFonts w:ascii="Arial" w:hAnsi="Arial" w:cs="Arial"/>
          <w:sz w:val="24"/>
          <w:szCs w:val="24"/>
        </w:rPr>
        <w:tab/>
      </w:r>
      <w:r w:rsidR="5BDD7CFC" w:rsidRPr="00C40601">
        <w:rPr>
          <w:rFonts w:ascii="Arial" w:hAnsi="Arial" w:cs="Arial"/>
          <w:sz w:val="24"/>
          <w:szCs w:val="24"/>
        </w:rPr>
        <w:t xml:space="preserve">     </w:t>
      </w:r>
      <w:r w:rsidR="26987CEF" w:rsidRPr="00C40601">
        <w:rPr>
          <w:rFonts w:ascii="Arial" w:hAnsi="Arial" w:cs="Arial"/>
          <w:sz w:val="24"/>
          <w:szCs w:val="24"/>
        </w:rPr>
        <w:t xml:space="preserve">Any liabilities arising at the end of the Project including any redundancy liabilities for staff employed by the Recipient to deliver the Project </w:t>
      </w:r>
      <w:r w:rsidR="0154E338" w:rsidRPr="00C40601">
        <w:rPr>
          <w:rFonts w:ascii="Arial" w:hAnsi="Arial" w:cs="Arial"/>
          <w:sz w:val="24"/>
          <w:szCs w:val="24"/>
        </w:rPr>
        <w:t>shall</w:t>
      </w:r>
      <w:r w:rsidR="26987CEF" w:rsidRPr="00C40601">
        <w:rPr>
          <w:rFonts w:ascii="Arial" w:hAnsi="Arial" w:cs="Arial"/>
          <w:sz w:val="24"/>
          <w:szCs w:val="24"/>
        </w:rPr>
        <w:t xml:space="preserve"> be managed and paid for by the Recipient using resources of the </w:t>
      </w:r>
      <w:proofErr w:type="gramStart"/>
      <w:r w:rsidR="26987CEF" w:rsidRPr="00C40601">
        <w:rPr>
          <w:rFonts w:ascii="Arial" w:hAnsi="Arial" w:cs="Arial"/>
          <w:sz w:val="24"/>
          <w:szCs w:val="24"/>
        </w:rPr>
        <w:t>Recipient</w:t>
      </w:r>
      <w:r w:rsidR="0154E338" w:rsidRPr="00C40601">
        <w:rPr>
          <w:rFonts w:ascii="Arial" w:hAnsi="Arial" w:cs="Arial"/>
          <w:sz w:val="24"/>
          <w:szCs w:val="24"/>
        </w:rPr>
        <w:t>, unless</w:t>
      </w:r>
      <w:proofErr w:type="gramEnd"/>
      <w:r w:rsidR="0154E338" w:rsidRPr="00C40601">
        <w:rPr>
          <w:rFonts w:ascii="Arial" w:hAnsi="Arial" w:cs="Arial"/>
          <w:sz w:val="24"/>
          <w:szCs w:val="24"/>
        </w:rPr>
        <w:t xml:space="preserve"> this is</w:t>
      </w:r>
      <w:r w:rsidR="70714054" w:rsidRPr="00C40601">
        <w:rPr>
          <w:rFonts w:ascii="Arial" w:hAnsi="Arial" w:cs="Arial"/>
          <w:sz w:val="24"/>
          <w:szCs w:val="24"/>
        </w:rPr>
        <w:t xml:space="preserve"> </w:t>
      </w:r>
      <w:r w:rsidR="0154E338" w:rsidRPr="00C40601">
        <w:rPr>
          <w:rFonts w:ascii="Arial" w:hAnsi="Arial" w:cs="Arial"/>
          <w:sz w:val="24"/>
          <w:szCs w:val="24"/>
        </w:rPr>
        <w:t>specifically covered within the Grant application and listed as one of the aspects that the Grant will be used for</w:t>
      </w:r>
      <w:r w:rsidR="26987CEF" w:rsidRPr="00C40601">
        <w:rPr>
          <w:rFonts w:ascii="Arial" w:hAnsi="Arial" w:cs="Arial"/>
          <w:sz w:val="24"/>
          <w:szCs w:val="24"/>
        </w:rPr>
        <w:t>. There will be no additional funding available from the Funder for this purpose.</w:t>
      </w:r>
    </w:p>
    <w:p w14:paraId="58430819" w14:textId="37CECF99" w:rsidR="00490F92"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4.</w:t>
      </w:r>
      <w:r w:rsidR="00B34E0A">
        <w:rPr>
          <w:rFonts w:ascii="Arial" w:hAnsi="Arial" w:cs="Arial"/>
          <w:sz w:val="24"/>
          <w:szCs w:val="24"/>
        </w:rPr>
        <w:t>8</w:t>
      </w:r>
      <w:r w:rsidR="7115EF4D" w:rsidRPr="00C40601">
        <w:rPr>
          <w:rFonts w:ascii="Arial" w:hAnsi="Arial" w:cs="Arial"/>
          <w:sz w:val="24"/>
          <w:szCs w:val="24"/>
        </w:rPr>
        <w:t xml:space="preserve">   </w:t>
      </w:r>
      <w:r w:rsidR="00055BC7" w:rsidRPr="00C40601">
        <w:rPr>
          <w:rFonts w:ascii="Arial" w:hAnsi="Arial" w:cs="Arial"/>
          <w:sz w:val="24"/>
          <w:szCs w:val="24"/>
        </w:rPr>
        <w:t>Not Used</w:t>
      </w:r>
    </w:p>
    <w:p w14:paraId="02D09710" w14:textId="77777777" w:rsidR="000F3408" w:rsidRPr="00C40601" w:rsidRDefault="00723DE8" w:rsidP="00723DE8">
      <w:pPr>
        <w:pStyle w:val="Heading1"/>
        <w:numPr>
          <w:ilvl w:val="0"/>
          <w:numId w:val="0"/>
        </w:numPr>
        <w:ind w:left="720" w:hanging="720"/>
        <w:rPr>
          <w:rFonts w:ascii="Arial" w:hAnsi="Arial" w:cs="Arial"/>
          <w:sz w:val="24"/>
          <w:szCs w:val="24"/>
        </w:rPr>
      </w:pPr>
      <w:bookmarkStart w:id="21" w:name="a176719"/>
      <w:bookmarkStart w:id="22" w:name="_Toc68697032"/>
      <w:r w:rsidRPr="00C40601">
        <w:rPr>
          <w:rFonts w:ascii="Arial" w:hAnsi="Arial" w:cs="Arial"/>
          <w:sz w:val="24"/>
          <w:szCs w:val="24"/>
        </w:rPr>
        <w:t>5.</w:t>
      </w:r>
      <w:r w:rsidRPr="00C40601">
        <w:rPr>
          <w:rFonts w:ascii="Arial" w:hAnsi="Arial" w:cs="Arial"/>
          <w:sz w:val="24"/>
          <w:szCs w:val="24"/>
        </w:rPr>
        <w:tab/>
      </w:r>
      <w:r w:rsidR="00A21543" w:rsidRPr="00C40601">
        <w:rPr>
          <w:rFonts w:ascii="Arial" w:hAnsi="Arial" w:cs="Arial"/>
          <w:sz w:val="24"/>
          <w:szCs w:val="24"/>
        </w:rPr>
        <w:t>Accounts and records</w:t>
      </w:r>
      <w:bookmarkEnd w:id="21"/>
      <w:bookmarkEnd w:id="22"/>
    </w:p>
    <w:p w14:paraId="4B7E65A0" w14:textId="1053ECC5"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5.1</w:t>
      </w:r>
      <w:r w:rsidR="37EFEB25"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Grant shall be shown in the Recipient's accounts as a restricted fund and shall not be included under general funds.</w:t>
      </w:r>
    </w:p>
    <w:p w14:paraId="1BF57645" w14:textId="0FF1A1F7"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lastRenderedPageBreak/>
        <w:t>5.2</w:t>
      </w:r>
      <w:r w:rsidR="00723DE8" w:rsidRPr="00C40601">
        <w:rPr>
          <w:rFonts w:ascii="Arial" w:hAnsi="Arial" w:cs="Arial"/>
          <w:sz w:val="24"/>
          <w:szCs w:val="24"/>
        </w:rPr>
        <w:tab/>
      </w:r>
      <w:r w:rsidR="2E7C8595" w:rsidRPr="00C40601">
        <w:rPr>
          <w:rFonts w:ascii="Arial" w:hAnsi="Arial" w:cs="Arial"/>
          <w:sz w:val="24"/>
          <w:szCs w:val="24"/>
        </w:rPr>
        <w:t xml:space="preserve">   </w:t>
      </w:r>
      <w:r w:rsidR="29543E1B" w:rsidRPr="00C40601">
        <w:rPr>
          <w:rFonts w:ascii="Arial" w:hAnsi="Arial" w:cs="Arial"/>
          <w:sz w:val="24"/>
          <w:szCs w:val="24"/>
        </w:rPr>
        <w:t xml:space="preserve"> </w:t>
      </w:r>
      <w:r w:rsidR="26987CEF" w:rsidRPr="00C40601">
        <w:rPr>
          <w:rFonts w:ascii="Arial" w:hAnsi="Arial" w:cs="Arial"/>
          <w:sz w:val="24"/>
          <w:szCs w:val="24"/>
        </w:rPr>
        <w:t>The Recipient shall keep separate, accurate and up-to-date accounts and records of the receipt and expenditure of the Grant monies received by it.</w:t>
      </w:r>
    </w:p>
    <w:p w14:paraId="09BDC900" w14:textId="6DB5E1B0"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5.3</w:t>
      </w:r>
      <w:r w:rsidR="00723DE8" w:rsidRPr="00C40601">
        <w:rPr>
          <w:rFonts w:ascii="Arial" w:hAnsi="Arial" w:cs="Arial"/>
          <w:sz w:val="24"/>
          <w:szCs w:val="24"/>
        </w:rPr>
        <w:tab/>
      </w:r>
      <w:r w:rsidR="482B04C8" w:rsidRPr="00C40601">
        <w:rPr>
          <w:rFonts w:ascii="Arial" w:hAnsi="Arial" w:cs="Arial"/>
          <w:sz w:val="24"/>
          <w:szCs w:val="24"/>
        </w:rPr>
        <w:t xml:space="preserve">    </w:t>
      </w:r>
      <w:r w:rsidR="26987CEF" w:rsidRPr="00C40601">
        <w:rPr>
          <w:rFonts w:ascii="Arial" w:hAnsi="Arial" w:cs="Arial"/>
          <w:sz w:val="24"/>
          <w:szCs w:val="24"/>
        </w:rPr>
        <w:t>The Recipient shall keep all invoices, receipts, and accounts and any other relevant documents relating to the expenditure of the Grant for a period of at least six years following receipt of any Grant monies to which they relate.  The Funder shall have the right to review, at the Funder's reasonable request, the Recipient's accounts and records that relate to the expenditure of the Grant and shall have the right to take copies of such accounts and records.</w:t>
      </w:r>
    </w:p>
    <w:p w14:paraId="02E08CB8" w14:textId="6ADF245C"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5.4</w:t>
      </w:r>
      <w:r w:rsidR="00723DE8" w:rsidRPr="00C40601">
        <w:rPr>
          <w:rFonts w:ascii="Arial" w:hAnsi="Arial" w:cs="Arial"/>
          <w:sz w:val="24"/>
          <w:szCs w:val="24"/>
        </w:rPr>
        <w:tab/>
      </w:r>
      <w:r w:rsidR="48DF7672" w:rsidRPr="00C40601">
        <w:rPr>
          <w:rFonts w:ascii="Arial" w:hAnsi="Arial" w:cs="Arial"/>
          <w:sz w:val="24"/>
          <w:szCs w:val="24"/>
        </w:rPr>
        <w:t xml:space="preserve">   </w:t>
      </w:r>
      <w:r w:rsidR="002F04C7">
        <w:rPr>
          <w:rFonts w:ascii="Arial" w:hAnsi="Arial" w:cs="Arial"/>
          <w:sz w:val="24"/>
          <w:szCs w:val="24"/>
        </w:rPr>
        <w:t>Not used</w:t>
      </w:r>
    </w:p>
    <w:p w14:paraId="0B640BD4" w14:textId="13FEF7F4"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5.</w:t>
      </w:r>
      <w:r w:rsidR="00B34E0A">
        <w:rPr>
          <w:rFonts w:ascii="Arial" w:hAnsi="Arial" w:cs="Arial"/>
          <w:sz w:val="24"/>
          <w:szCs w:val="24"/>
        </w:rPr>
        <w:t>5</w:t>
      </w:r>
      <w:r w:rsidR="00723DE8" w:rsidRPr="00C40601">
        <w:rPr>
          <w:rFonts w:ascii="Arial" w:hAnsi="Arial" w:cs="Arial"/>
          <w:sz w:val="24"/>
          <w:szCs w:val="24"/>
        </w:rPr>
        <w:tab/>
      </w:r>
      <w:r w:rsidR="021DE718" w:rsidRPr="00C40601">
        <w:rPr>
          <w:rFonts w:ascii="Arial" w:hAnsi="Arial" w:cs="Arial"/>
          <w:sz w:val="24"/>
          <w:szCs w:val="24"/>
        </w:rPr>
        <w:t xml:space="preserve">    </w:t>
      </w:r>
      <w:r w:rsidR="26987CEF" w:rsidRPr="00C40601">
        <w:rPr>
          <w:rFonts w:ascii="Arial" w:hAnsi="Arial" w:cs="Arial"/>
          <w:sz w:val="24"/>
          <w:szCs w:val="24"/>
        </w:rPr>
        <w:t xml:space="preserve">The Recipient shall comply and facilitate the Funder's compliance with all statutory requirements as regards accounts, audit or examination of accounts, annual </w:t>
      </w:r>
      <w:proofErr w:type="gramStart"/>
      <w:r w:rsidR="26987CEF" w:rsidRPr="00C40601">
        <w:rPr>
          <w:rFonts w:ascii="Arial" w:hAnsi="Arial" w:cs="Arial"/>
          <w:sz w:val="24"/>
          <w:szCs w:val="24"/>
        </w:rPr>
        <w:t>reports</w:t>
      </w:r>
      <w:proofErr w:type="gramEnd"/>
      <w:r w:rsidR="26987CEF" w:rsidRPr="00C40601">
        <w:rPr>
          <w:rFonts w:ascii="Arial" w:hAnsi="Arial" w:cs="Arial"/>
          <w:sz w:val="24"/>
          <w:szCs w:val="24"/>
        </w:rPr>
        <w:t xml:space="preserve"> and annual returns applicable to itself and the Funder</w:t>
      </w:r>
      <w:r w:rsidR="0154E338" w:rsidRPr="00C40601">
        <w:rPr>
          <w:rFonts w:ascii="Arial" w:hAnsi="Arial" w:cs="Arial"/>
          <w:sz w:val="24"/>
          <w:szCs w:val="24"/>
        </w:rPr>
        <w:t xml:space="preserve"> and shall not be entitled to any payment from the Funder for such compliance and facilitation. </w:t>
      </w:r>
    </w:p>
    <w:p w14:paraId="2D146D5A" w14:textId="77777777" w:rsidR="000F3408" w:rsidRPr="00C40601" w:rsidRDefault="00723DE8" w:rsidP="00723DE8">
      <w:pPr>
        <w:pStyle w:val="Heading1"/>
        <w:numPr>
          <w:ilvl w:val="0"/>
          <w:numId w:val="0"/>
        </w:numPr>
        <w:ind w:left="720" w:hanging="720"/>
        <w:rPr>
          <w:rFonts w:ascii="Arial" w:hAnsi="Arial" w:cs="Arial"/>
          <w:sz w:val="24"/>
          <w:szCs w:val="24"/>
        </w:rPr>
      </w:pPr>
      <w:bookmarkStart w:id="23" w:name="a967137"/>
      <w:bookmarkStart w:id="24" w:name="_Toc68697033"/>
      <w:r w:rsidRPr="00C40601">
        <w:rPr>
          <w:rFonts w:ascii="Arial" w:hAnsi="Arial" w:cs="Arial"/>
          <w:sz w:val="24"/>
          <w:szCs w:val="24"/>
        </w:rPr>
        <w:t>6.</w:t>
      </w:r>
      <w:r w:rsidRPr="00C40601">
        <w:rPr>
          <w:rFonts w:ascii="Arial" w:hAnsi="Arial" w:cs="Arial"/>
          <w:sz w:val="24"/>
          <w:szCs w:val="24"/>
        </w:rPr>
        <w:tab/>
      </w:r>
      <w:r w:rsidR="00A21543" w:rsidRPr="00C40601">
        <w:rPr>
          <w:rFonts w:ascii="Arial" w:hAnsi="Arial" w:cs="Arial"/>
          <w:sz w:val="24"/>
          <w:szCs w:val="24"/>
        </w:rPr>
        <w:t>Monitoring and reporting</w:t>
      </w:r>
      <w:bookmarkEnd w:id="23"/>
      <w:bookmarkEnd w:id="24"/>
    </w:p>
    <w:p w14:paraId="7AF873C9" w14:textId="48ADDE05" w:rsidR="006E5ECC"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6.1</w:t>
      </w:r>
      <w:r w:rsidR="00723DE8" w:rsidRPr="00C40601">
        <w:rPr>
          <w:rFonts w:ascii="Arial" w:hAnsi="Arial" w:cs="Arial"/>
          <w:sz w:val="24"/>
          <w:szCs w:val="24"/>
        </w:rPr>
        <w:tab/>
      </w:r>
      <w:r w:rsidR="6CB8A25C" w:rsidRPr="00C40601">
        <w:rPr>
          <w:rFonts w:ascii="Arial" w:hAnsi="Arial" w:cs="Arial"/>
          <w:sz w:val="24"/>
          <w:szCs w:val="24"/>
        </w:rPr>
        <w:t xml:space="preserve">   </w:t>
      </w:r>
      <w:r w:rsidR="26987CEF" w:rsidRPr="00C40601">
        <w:rPr>
          <w:rFonts w:ascii="Arial" w:hAnsi="Arial" w:cs="Arial"/>
          <w:sz w:val="24"/>
          <w:szCs w:val="24"/>
        </w:rPr>
        <w:t>The Recipient shall closely monitor the delivery and success of the Project throughout the Grant Period to ensure that the aims and objectives of the Project are being met and that this Agreement is being adhered to.</w:t>
      </w:r>
      <w:r w:rsidR="334F8492" w:rsidRPr="00C40601">
        <w:rPr>
          <w:rFonts w:ascii="Arial" w:hAnsi="Arial" w:cs="Arial"/>
          <w:sz w:val="24"/>
          <w:szCs w:val="24"/>
        </w:rPr>
        <w:t xml:space="preserve"> </w:t>
      </w:r>
    </w:p>
    <w:p w14:paraId="15311BD9" w14:textId="10840A96"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6.2</w:t>
      </w:r>
      <w:r w:rsidR="00723DE8" w:rsidRPr="00C40601">
        <w:rPr>
          <w:rFonts w:ascii="Arial" w:hAnsi="Arial" w:cs="Arial"/>
          <w:sz w:val="24"/>
          <w:szCs w:val="24"/>
        </w:rPr>
        <w:tab/>
      </w:r>
      <w:r w:rsidR="2138A600" w:rsidRPr="00C40601">
        <w:rPr>
          <w:rFonts w:ascii="Arial" w:hAnsi="Arial" w:cs="Arial"/>
          <w:sz w:val="24"/>
          <w:szCs w:val="24"/>
        </w:rPr>
        <w:t xml:space="preserve">    </w:t>
      </w:r>
      <w:r w:rsidR="26987CEF" w:rsidRPr="00C40601">
        <w:rPr>
          <w:rFonts w:ascii="Arial" w:hAnsi="Arial" w:cs="Arial"/>
          <w:sz w:val="24"/>
          <w:szCs w:val="24"/>
        </w:rPr>
        <w:t xml:space="preserve">The Recipient shall provide the Funder with a </w:t>
      </w:r>
      <w:r w:rsidR="00665BDD">
        <w:rPr>
          <w:rFonts w:ascii="Arial" w:hAnsi="Arial" w:cs="Arial"/>
          <w:sz w:val="24"/>
          <w:szCs w:val="24"/>
        </w:rPr>
        <w:t xml:space="preserve">benefits </w:t>
      </w:r>
      <w:r w:rsidR="26987CEF" w:rsidRPr="00C40601">
        <w:rPr>
          <w:rFonts w:ascii="Arial" w:hAnsi="Arial" w:cs="Arial"/>
          <w:sz w:val="24"/>
          <w:szCs w:val="24"/>
        </w:rPr>
        <w:t xml:space="preserve">report on its use of the Grant and delivery of the Project </w:t>
      </w:r>
      <w:r w:rsidR="00665BDD">
        <w:rPr>
          <w:rFonts w:ascii="Arial" w:hAnsi="Arial" w:cs="Arial"/>
          <w:sz w:val="24"/>
          <w:szCs w:val="24"/>
        </w:rPr>
        <w:t xml:space="preserve">within </w:t>
      </w:r>
      <w:r w:rsidR="00213DCF">
        <w:rPr>
          <w:rFonts w:ascii="Arial" w:hAnsi="Arial" w:cs="Arial"/>
          <w:sz w:val="24"/>
          <w:szCs w:val="24"/>
        </w:rPr>
        <w:t>12</w:t>
      </w:r>
      <w:r w:rsidR="007A23E2">
        <w:rPr>
          <w:rFonts w:ascii="Arial" w:hAnsi="Arial" w:cs="Arial"/>
          <w:sz w:val="24"/>
          <w:szCs w:val="24"/>
        </w:rPr>
        <w:t xml:space="preserve"> months of </w:t>
      </w:r>
      <w:r w:rsidR="00D04311">
        <w:rPr>
          <w:rFonts w:ascii="Arial" w:hAnsi="Arial" w:cs="Arial"/>
          <w:sz w:val="24"/>
          <w:szCs w:val="24"/>
        </w:rPr>
        <w:t>the commencement date of this agreement</w:t>
      </w:r>
      <w:r w:rsidR="26987CEF" w:rsidRPr="00C40601">
        <w:rPr>
          <w:rFonts w:ascii="Arial" w:hAnsi="Arial" w:cs="Arial"/>
          <w:sz w:val="24"/>
          <w:szCs w:val="24"/>
        </w:rPr>
        <w:t>.</w:t>
      </w:r>
    </w:p>
    <w:p w14:paraId="0B37B5F3" w14:textId="70DBD9AE" w:rsidR="000F3408" w:rsidRPr="00527B7F"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6.3</w:t>
      </w:r>
      <w:r w:rsidR="00723DE8" w:rsidRPr="00C40601">
        <w:rPr>
          <w:rFonts w:ascii="Arial" w:hAnsi="Arial" w:cs="Arial"/>
          <w:sz w:val="24"/>
          <w:szCs w:val="24"/>
        </w:rPr>
        <w:tab/>
      </w:r>
      <w:r w:rsidR="00936D03">
        <w:rPr>
          <w:rFonts w:ascii="Arial" w:hAnsi="Arial" w:cs="Arial"/>
          <w:sz w:val="24"/>
          <w:szCs w:val="24"/>
        </w:rPr>
        <w:t xml:space="preserve">not used </w:t>
      </w:r>
    </w:p>
    <w:p w14:paraId="4C5DDA5C" w14:textId="50D4A31A"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6.4</w:t>
      </w:r>
      <w:r w:rsidR="428F8333" w:rsidRPr="00527B7F">
        <w:rPr>
          <w:rFonts w:ascii="Arial" w:hAnsi="Arial" w:cs="Arial"/>
          <w:sz w:val="24"/>
          <w:szCs w:val="24"/>
        </w:rPr>
        <w:t xml:space="preserve">     </w:t>
      </w:r>
      <w:r w:rsidR="00723DE8" w:rsidRPr="00527B7F">
        <w:rPr>
          <w:rFonts w:ascii="Arial" w:hAnsi="Arial" w:cs="Arial"/>
          <w:sz w:val="24"/>
          <w:szCs w:val="24"/>
        </w:rPr>
        <w:tab/>
      </w:r>
      <w:r w:rsidR="008A7960" w:rsidRPr="00527B7F">
        <w:rPr>
          <w:rFonts w:ascii="Arial" w:hAnsi="Arial" w:cs="Arial"/>
          <w:sz w:val="24"/>
          <w:szCs w:val="24"/>
        </w:rPr>
        <w:t xml:space="preserve">not used </w:t>
      </w:r>
    </w:p>
    <w:p w14:paraId="07B95FF4" w14:textId="0C9B5780"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6.5</w:t>
      </w:r>
      <w:r w:rsidR="00723DE8" w:rsidRPr="00527B7F">
        <w:rPr>
          <w:rFonts w:ascii="Arial" w:hAnsi="Arial" w:cs="Arial"/>
          <w:sz w:val="24"/>
          <w:szCs w:val="24"/>
        </w:rPr>
        <w:tab/>
      </w:r>
      <w:r w:rsidR="57EAD01C" w:rsidRPr="00527B7F">
        <w:rPr>
          <w:rFonts w:ascii="Arial" w:hAnsi="Arial" w:cs="Arial"/>
          <w:sz w:val="24"/>
          <w:szCs w:val="24"/>
        </w:rPr>
        <w:t xml:space="preserve">    </w:t>
      </w:r>
      <w:r w:rsidR="26987CEF" w:rsidRPr="00527B7F">
        <w:rPr>
          <w:rFonts w:ascii="Arial" w:hAnsi="Arial" w:cs="Arial"/>
          <w:sz w:val="24"/>
          <w:szCs w:val="24"/>
        </w:rPr>
        <w:t xml:space="preserve">The Recipient shall on request provide the Funder with such further information, explanations and documents as the Funder may reasonably require </w:t>
      </w:r>
      <w:proofErr w:type="gramStart"/>
      <w:r w:rsidR="26987CEF" w:rsidRPr="00527B7F">
        <w:rPr>
          <w:rFonts w:ascii="Arial" w:hAnsi="Arial" w:cs="Arial"/>
          <w:sz w:val="24"/>
          <w:szCs w:val="24"/>
        </w:rPr>
        <w:t>in order for</w:t>
      </w:r>
      <w:proofErr w:type="gramEnd"/>
      <w:r w:rsidR="26987CEF" w:rsidRPr="00527B7F">
        <w:rPr>
          <w:rFonts w:ascii="Arial" w:hAnsi="Arial" w:cs="Arial"/>
          <w:sz w:val="24"/>
          <w:szCs w:val="24"/>
        </w:rPr>
        <w:t xml:space="preserve"> it to establish that the Grant has been used properly in accordance with this Agreement.</w:t>
      </w:r>
    </w:p>
    <w:p w14:paraId="5A1D9E3D" w14:textId="3D3ACCFD"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w:t>
      </w:r>
      <w:r w:rsidR="004255C8" w:rsidRPr="00527B7F">
        <w:rPr>
          <w:rFonts w:ascii="Arial" w:hAnsi="Arial" w:cs="Arial"/>
          <w:sz w:val="24"/>
          <w:szCs w:val="24"/>
        </w:rPr>
        <w:t>6</w:t>
      </w:r>
      <w:r w:rsidR="00723DE8" w:rsidRPr="00527B7F">
        <w:rPr>
          <w:rFonts w:ascii="Arial" w:hAnsi="Arial" w:cs="Arial"/>
          <w:sz w:val="24"/>
          <w:szCs w:val="24"/>
        </w:rPr>
        <w:tab/>
      </w:r>
      <w:r w:rsidR="4785AC66" w:rsidRPr="00527B7F">
        <w:rPr>
          <w:rFonts w:ascii="Arial" w:hAnsi="Arial" w:cs="Arial"/>
          <w:sz w:val="24"/>
          <w:szCs w:val="24"/>
        </w:rPr>
        <w:t xml:space="preserve">   </w:t>
      </w:r>
      <w:r w:rsidR="26987CEF" w:rsidRPr="00527B7F">
        <w:rPr>
          <w:rFonts w:ascii="Arial" w:hAnsi="Arial" w:cs="Arial"/>
          <w:sz w:val="24"/>
          <w:szCs w:val="24"/>
        </w:rPr>
        <w:t xml:space="preserve">The Recipient shall permit any person authorised by the Funder for the purpose to visit the Recipient once to monitor the delivery of the Project.  Where, in its reasonable opinion, the Funder considers that additional </w:t>
      </w:r>
      <w:r w:rsidR="26987CEF" w:rsidRPr="00527B7F">
        <w:rPr>
          <w:rFonts w:ascii="Arial" w:hAnsi="Arial" w:cs="Arial"/>
          <w:sz w:val="24"/>
          <w:szCs w:val="24"/>
        </w:rPr>
        <w:lastRenderedPageBreak/>
        <w:t>visits are necessary to monitor the Project, it shall be entitled to authorise any person to make such visits on i</w:t>
      </w:r>
      <w:r w:rsidR="4B1F633C" w:rsidRPr="00527B7F">
        <w:rPr>
          <w:rFonts w:ascii="Arial" w:hAnsi="Arial" w:cs="Arial"/>
          <w:sz w:val="24"/>
          <w:szCs w:val="24"/>
        </w:rPr>
        <w:t>ts behalf.</w:t>
      </w:r>
      <w:r w:rsidR="005A09F3" w:rsidRPr="00527B7F">
        <w:rPr>
          <w:rFonts w:ascii="Arial" w:hAnsi="Arial" w:cs="Arial"/>
          <w:sz w:val="24"/>
          <w:szCs w:val="24"/>
        </w:rPr>
        <w:t>]</w:t>
      </w:r>
      <w:r w:rsidR="4B1F633C" w:rsidRPr="00527B7F">
        <w:rPr>
          <w:rFonts w:ascii="Arial" w:hAnsi="Arial" w:cs="Arial"/>
          <w:sz w:val="24"/>
          <w:szCs w:val="24"/>
        </w:rPr>
        <w:t xml:space="preserve"> </w:t>
      </w:r>
    </w:p>
    <w:p w14:paraId="0F6673D4" w14:textId="15F42C0D" w:rsidR="000F3408" w:rsidRPr="00527B7F" w:rsidRDefault="407D2033" w:rsidP="00723DE8">
      <w:pPr>
        <w:pStyle w:val="Heading2"/>
        <w:numPr>
          <w:ilvl w:val="1"/>
          <w:numId w:val="0"/>
        </w:numPr>
        <w:ind w:left="720" w:hanging="720"/>
        <w:rPr>
          <w:rFonts w:ascii="Arial" w:hAnsi="Arial" w:cs="Arial"/>
          <w:sz w:val="24"/>
          <w:szCs w:val="24"/>
        </w:rPr>
      </w:pPr>
      <w:r w:rsidRPr="00527B7F">
        <w:rPr>
          <w:rFonts w:ascii="Arial" w:hAnsi="Arial" w:cs="Arial"/>
          <w:sz w:val="24"/>
          <w:szCs w:val="24"/>
        </w:rPr>
        <w:t>6.</w:t>
      </w:r>
      <w:r w:rsidR="004255C8" w:rsidRPr="00527B7F">
        <w:rPr>
          <w:rFonts w:ascii="Arial" w:hAnsi="Arial" w:cs="Arial"/>
          <w:sz w:val="24"/>
          <w:szCs w:val="24"/>
        </w:rPr>
        <w:t>7</w:t>
      </w:r>
      <w:r w:rsidR="00723DE8" w:rsidRPr="00527B7F">
        <w:rPr>
          <w:rFonts w:ascii="Arial" w:hAnsi="Arial" w:cs="Arial"/>
          <w:sz w:val="24"/>
          <w:szCs w:val="24"/>
        </w:rPr>
        <w:tab/>
      </w:r>
      <w:r w:rsidR="26987CEF" w:rsidRPr="00527B7F">
        <w:rPr>
          <w:rFonts w:ascii="Arial" w:hAnsi="Arial" w:cs="Arial"/>
          <w:sz w:val="24"/>
          <w:szCs w:val="24"/>
        </w:rPr>
        <w:t>The Recipient shall provide the Funder with a final report on completion of the Grant Period which shall confirm whether the Project has been successfully and properly completed.</w:t>
      </w:r>
      <w:r w:rsidR="1B8EDBB6" w:rsidRPr="00527B7F">
        <w:rPr>
          <w:rFonts w:ascii="Arial" w:hAnsi="Arial" w:cs="Arial"/>
          <w:sz w:val="24"/>
          <w:szCs w:val="24"/>
        </w:rPr>
        <w:t xml:space="preserve">  At the same time as the Recipient provides the Funder with its final report, it shall propose in writing a Completion Date for the purposes of calculating any repayments that may become due in the event a Clawback Event occurs (Completion Date Notice).</w:t>
      </w:r>
      <w:r w:rsidR="00590C47" w:rsidRPr="00527B7F">
        <w:rPr>
          <w:rFonts w:ascii="Arial" w:hAnsi="Arial" w:cs="Arial"/>
          <w:sz w:val="24"/>
          <w:szCs w:val="24"/>
        </w:rPr>
        <w:t>]</w:t>
      </w:r>
    </w:p>
    <w:p w14:paraId="77D1F11B" w14:textId="77777777" w:rsidR="000F3408" w:rsidRPr="00C40601" w:rsidRDefault="00723DE8" w:rsidP="00723DE8">
      <w:pPr>
        <w:pStyle w:val="Heading1"/>
        <w:numPr>
          <w:ilvl w:val="0"/>
          <w:numId w:val="0"/>
        </w:numPr>
        <w:ind w:left="720" w:hanging="720"/>
        <w:rPr>
          <w:rFonts w:ascii="Arial" w:hAnsi="Arial" w:cs="Arial"/>
          <w:sz w:val="24"/>
          <w:szCs w:val="24"/>
        </w:rPr>
      </w:pPr>
      <w:bookmarkStart w:id="25" w:name="a832325"/>
      <w:bookmarkStart w:id="26" w:name="_Toc68697034"/>
      <w:r w:rsidRPr="00C40601">
        <w:rPr>
          <w:rFonts w:ascii="Arial" w:hAnsi="Arial" w:cs="Arial"/>
          <w:sz w:val="24"/>
          <w:szCs w:val="24"/>
        </w:rPr>
        <w:t>7.</w:t>
      </w:r>
      <w:r w:rsidRPr="00C40601">
        <w:rPr>
          <w:rFonts w:ascii="Arial" w:hAnsi="Arial" w:cs="Arial"/>
          <w:sz w:val="24"/>
          <w:szCs w:val="24"/>
        </w:rPr>
        <w:tab/>
      </w:r>
      <w:r w:rsidR="00A21543" w:rsidRPr="00C40601">
        <w:rPr>
          <w:rFonts w:ascii="Arial" w:hAnsi="Arial" w:cs="Arial"/>
          <w:sz w:val="24"/>
          <w:szCs w:val="24"/>
        </w:rPr>
        <w:t>Acknowledgment and publicity</w:t>
      </w:r>
      <w:bookmarkEnd w:id="25"/>
      <w:bookmarkEnd w:id="26"/>
    </w:p>
    <w:p w14:paraId="58B2F9EC" w14:textId="68D3D109"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7.1</w:t>
      </w:r>
      <w:r w:rsidR="00723DE8" w:rsidRPr="00C40601">
        <w:rPr>
          <w:rFonts w:ascii="Arial" w:hAnsi="Arial" w:cs="Arial"/>
          <w:sz w:val="24"/>
          <w:szCs w:val="24"/>
        </w:rPr>
        <w:tab/>
      </w:r>
      <w:r w:rsidR="767B51CB" w:rsidRPr="00C40601">
        <w:rPr>
          <w:rFonts w:ascii="Arial" w:hAnsi="Arial" w:cs="Arial"/>
          <w:sz w:val="24"/>
          <w:szCs w:val="24"/>
        </w:rPr>
        <w:t xml:space="preserve">    </w:t>
      </w:r>
      <w:r w:rsidR="26987CEF" w:rsidRPr="00C40601">
        <w:rPr>
          <w:rFonts w:ascii="Arial" w:hAnsi="Arial" w:cs="Arial"/>
          <w:sz w:val="24"/>
          <w:szCs w:val="24"/>
        </w:rPr>
        <w:t>The Recipient shall acknowledge the Grant in its annual report and accounts, including acknowledg</w:t>
      </w:r>
      <w:r w:rsidR="0A7E934F" w:rsidRPr="00C40601">
        <w:rPr>
          <w:rFonts w:ascii="Arial" w:hAnsi="Arial" w:cs="Arial"/>
          <w:sz w:val="24"/>
          <w:szCs w:val="24"/>
        </w:rPr>
        <w:t>ing</w:t>
      </w:r>
      <w:r w:rsidR="26987CEF" w:rsidRPr="00C40601">
        <w:rPr>
          <w:rFonts w:ascii="Arial" w:hAnsi="Arial" w:cs="Arial"/>
          <w:sz w:val="24"/>
          <w:szCs w:val="24"/>
        </w:rPr>
        <w:t xml:space="preserve"> the Funder as the source of the Grant.</w:t>
      </w:r>
    </w:p>
    <w:p w14:paraId="7181E105" w14:textId="398B9BE5"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7.2</w:t>
      </w:r>
      <w:r w:rsidR="2D77C6CB" w:rsidRPr="00C40601">
        <w:rPr>
          <w:rFonts w:ascii="Arial" w:hAnsi="Arial" w:cs="Arial"/>
          <w:sz w:val="24"/>
          <w:szCs w:val="24"/>
        </w:rPr>
        <w:t xml:space="preserve">   </w:t>
      </w:r>
      <w:r w:rsidR="00723DE8" w:rsidRPr="00C40601">
        <w:rPr>
          <w:rFonts w:ascii="Arial" w:hAnsi="Arial" w:cs="Arial"/>
          <w:sz w:val="24"/>
          <w:szCs w:val="24"/>
        </w:rPr>
        <w:tab/>
      </w:r>
      <w:r w:rsidR="26987CEF" w:rsidRPr="00C40601">
        <w:rPr>
          <w:rFonts w:ascii="Arial" w:hAnsi="Arial" w:cs="Arial"/>
          <w:sz w:val="24"/>
          <w:szCs w:val="24"/>
        </w:rPr>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1618A405" w14:textId="380CBED9"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7.3</w:t>
      </w:r>
      <w:r w:rsidR="00723DE8" w:rsidRPr="00C40601">
        <w:rPr>
          <w:rFonts w:ascii="Arial" w:hAnsi="Arial" w:cs="Arial"/>
          <w:sz w:val="24"/>
          <w:szCs w:val="24"/>
        </w:rPr>
        <w:tab/>
      </w:r>
      <w:r w:rsidR="26987CEF" w:rsidRPr="00C40601">
        <w:rPr>
          <w:rFonts w:ascii="Arial" w:hAnsi="Arial" w:cs="Arial"/>
          <w:sz w:val="24"/>
          <w:szCs w:val="24"/>
        </w:rPr>
        <w:t>In using the Funder's name and logo, the Recipient shall comply with all reasonable branding guidelines issued by the Funder from time to time.</w:t>
      </w:r>
    </w:p>
    <w:p w14:paraId="64EF5737" w14:textId="4C705559"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7.4</w:t>
      </w:r>
      <w:r w:rsidR="414415A2" w:rsidRPr="00C40601">
        <w:rPr>
          <w:rFonts w:ascii="Arial" w:hAnsi="Arial" w:cs="Arial"/>
          <w:sz w:val="24"/>
          <w:szCs w:val="24"/>
        </w:rPr>
        <w:t xml:space="preserve">   </w:t>
      </w:r>
      <w:r w:rsidR="00723DE8" w:rsidRPr="00C40601">
        <w:rPr>
          <w:rFonts w:ascii="Arial" w:hAnsi="Arial" w:cs="Arial"/>
          <w:sz w:val="24"/>
          <w:szCs w:val="24"/>
        </w:rPr>
        <w:tab/>
      </w:r>
      <w:r w:rsidR="007813D7">
        <w:rPr>
          <w:rFonts w:ascii="Arial" w:hAnsi="Arial" w:cs="Arial"/>
          <w:sz w:val="24"/>
          <w:szCs w:val="24"/>
        </w:rPr>
        <w:t>not used</w:t>
      </w:r>
    </w:p>
    <w:p w14:paraId="2B5B9A40" w14:textId="1AEEB8B0"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7.5</w:t>
      </w:r>
      <w:r w:rsidR="00723DE8" w:rsidRPr="00C40601">
        <w:rPr>
          <w:rFonts w:ascii="Arial" w:hAnsi="Arial" w:cs="Arial"/>
          <w:sz w:val="24"/>
          <w:szCs w:val="24"/>
        </w:rPr>
        <w:tab/>
      </w:r>
      <w:r w:rsidR="1D086A2C" w:rsidRPr="00C40601">
        <w:rPr>
          <w:rFonts w:ascii="Arial" w:hAnsi="Arial" w:cs="Arial"/>
          <w:sz w:val="24"/>
          <w:szCs w:val="24"/>
        </w:rPr>
        <w:t xml:space="preserve">    </w:t>
      </w:r>
      <w:r w:rsidR="26987CEF" w:rsidRPr="00C40601">
        <w:rPr>
          <w:rFonts w:ascii="Arial" w:hAnsi="Arial" w:cs="Arial"/>
          <w:sz w:val="24"/>
          <w:szCs w:val="24"/>
        </w:rPr>
        <w:t>The Funder may acknowledge the Recipient's involvement in the Project without prior notice.</w:t>
      </w:r>
    </w:p>
    <w:p w14:paraId="4A66AEA0" w14:textId="57716179" w:rsidR="000F3408" w:rsidRPr="00C40601" w:rsidRDefault="407D2033" w:rsidP="00723DE8">
      <w:pPr>
        <w:pStyle w:val="Heading2"/>
        <w:numPr>
          <w:ilvl w:val="1"/>
          <w:numId w:val="0"/>
        </w:numPr>
        <w:ind w:left="720" w:hanging="720"/>
        <w:rPr>
          <w:rFonts w:ascii="Arial" w:hAnsi="Arial" w:cs="Arial"/>
          <w:color w:val="auto"/>
          <w:sz w:val="24"/>
          <w:szCs w:val="24"/>
        </w:rPr>
      </w:pPr>
      <w:r w:rsidRPr="00C40601">
        <w:rPr>
          <w:rFonts w:ascii="Arial" w:hAnsi="Arial" w:cs="Arial"/>
          <w:color w:val="auto"/>
          <w:sz w:val="24"/>
          <w:szCs w:val="24"/>
        </w:rPr>
        <w:t>7.6</w:t>
      </w:r>
      <w:r w:rsidR="14D192C3" w:rsidRPr="00C40601">
        <w:rPr>
          <w:rFonts w:ascii="Arial" w:hAnsi="Arial" w:cs="Arial"/>
          <w:color w:val="auto"/>
          <w:sz w:val="24"/>
          <w:szCs w:val="24"/>
        </w:rPr>
        <w:t xml:space="preserve">    </w:t>
      </w:r>
      <w:r w:rsidR="00723DE8" w:rsidRPr="00C40601">
        <w:rPr>
          <w:rFonts w:ascii="Arial" w:hAnsi="Arial" w:cs="Arial"/>
          <w:sz w:val="24"/>
          <w:szCs w:val="24"/>
        </w:rPr>
        <w:tab/>
      </w:r>
      <w:r w:rsidR="74066715" w:rsidRPr="00C40601">
        <w:rPr>
          <w:rFonts w:ascii="Arial" w:hAnsi="Arial" w:cs="Arial"/>
          <w:color w:val="auto"/>
          <w:sz w:val="24"/>
          <w:szCs w:val="24"/>
        </w:rPr>
        <w:t>Either Party</w:t>
      </w:r>
      <w:r w:rsidR="26987CEF" w:rsidRPr="00C40601">
        <w:rPr>
          <w:rFonts w:ascii="Arial" w:hAnsi="Arial" w:cs="Arial"/>
          <w:color w:val="auto"/>
          <w:sz w:val="24"/>
          <w:szCs w:val="24"/>
        </w:rPr>
        <w:t xml:space="preserve"> shall comply with all rea</w:t>
      </w:r>
      <w:r w:rsidR="74066715" w:rsidRPr="00C40601">
        <w:rPr>
          <w:rFonts w:ascii="Arial" w:hAnsi="Arial" w:cs="Arial"/>
          <w:color w:val="auto"/>
          <w:sz w:val="24"/>
          <w:szCs w:val="24"/>
        </w:rPr>
        <w:t>sonable requests from the other Party</w:t>
      </w:r>
      <w:r w:rsidR="26987CEF" w:rsidRPr="00C40601">
        <w:rPr>
          <w:rFonts w:ascii="Arial" w:hAnsi="Arial" w:cs="Arial"/>
          <w:color w:val="auto"/>
          <w:sz w:val="24"/>
          <w:szCs w:val="24"/>
        </w:rPr>
        <w:t xml:space="preserve"> to facilitate visits, provide reports, statistics, </w:t>
      </w:r>
      <w:proofErr w:type="gramStart"/>
      <w:r w:rsidR="26987CEF" w:rsidRPr="00C40601">
        <w:rPr>
          <w:rFonts w:ascii="Arial" w:hAnsi="Arial" w:cs="Arial"/>
          <w:color w:val="auto"/>
          <w:sz w:val="24"/>
          <w:szCs w:val="24"/>
        </w:rPr>
        <w:t>photographs</w:t>
      </w:r>
      <w:proofErr w:type="gramEnd"/>
      <w:r w:rsidR="26987CEF" w:rsidRPr="00C40601">
        <w:rPr>
          <w:rFonts w:ascii="Arial" w:hAnsi="Arial" w:cs="Arial"/>
          <w:color w:val="auto"/>
          <w:sz w:val="24"/>
          <w:szCs w:val="24"/>
        </w:rPr>
        <w:t xml:space="preserve"> and case studies that will assist</w:t>
      </w:r>
      <w:r w:rsidR="74066715" w:rsidRPr="00C40601">
        <w:rPr>
          <w:rFonts w:ascii="Arial" w:hAnsi="Arial" w:cs="Arial"/>
          <w:color w:val="auto"/>
          <w:sz w:val="24"/>
          <w:szCs w:val="24"/>
        </w:rPr>
        <w:t xml:space="preserve"> in </w:t>
      </w:r>
      <w:r w:rsidR="26987CEF" w:rsidRPr="00C40601">
        <w:rPr>
          <w:rFonts w:ascii="Arial" w:hAnsi="Arial" w:cs="Arial"/>
          <w:color w:val="auto"/>
          <w:sz w:val="24"/>
          <w:szCs w:val="24"/>
        </w:rPr>
        <w:t>promotional and fundraising activities relating to the Project.</w:t>
      </w:r>
    </w:p>
    <w:p w14:paraId="40DD49E5" w14:textId="77777777" w:rsidR="000F3408" w:rsidRPr="00C40601" w:rsidRDefault="00723DE8" w:rsidP="00723DE8">
      <w:pPr>
        <w:pStyle w:val="Heading1"/>
        <w:numPr>
          <w:ilvl w:val="0"/>
          <w:numId w:val="0"/>
        </w:numPr>
        <w:ind w:left="720" w:hanging="720"/>
        <w:rPr>
          <w:rFonts w:ascii="Arial" w:hAnsi="Arial" w:cs="Arial"/>
          <w:sz w:val="24"/>
          <w:szCs w:val="24"/>
        </w:rPr>
      </w:pPr>
      <w:bookmarkStart w:id="27" w:name="a925680"/>
      <w:bookmarkStart w:id="28" w:name="_Toc68697035"/>
      <w:r w:rsidRPr="00C40601">
        <w:rPr>
          <w:rFonts w:ascii="Arial" w:hAnsi="Arial" w:cs="Arial"/>
          <w:sz w:val="24"/>
          <w:szCs w:val="24"/>
        </w:rPr>
        <w:t xml:space="preserve">8. </w:t>
      </w:r>
      <w:r w:rsidRPr="00C40601">
        <w:rPr>
          <w:rFonts w:ascii="Arial" w:hAnsi="Arial" w:cs="Arial"/>
          <w:sz w:val="24"/>
          <w:szCs w:val="24"/>
        </w:rPr>
        <w:tab/>
      </w:r>
      <w:r w:rsidR="00A21543" w:rsidRPr="00C40601">
        <w:rPr>
          <w:rFonts w:ascii="Arial" w:hAnsi="Arial" w:cs="Arial"/>
          <w:sz w:val="24"/>
          <w:szCs w:val="24"/>
        </w:rPr>
        <w:t>Intellectual Property Rights</w:t>
      </w:r>
      <w:bookmarkEnd w:id="27"/>
      <w:bookmarkEnd w:id="28"/>
    </w:p>
    <w:p w14:paraId="1522584C" w14:textId="5EFE1275" w:rsidR="000F3408" w:rsidRPr="00C40601" w:rsidRDefault="407D2033" w:rsidP="00723DE8">
      <w:pPr>
        <w:pStyle w:val="Heading2"/>
        <w:numPr>
          <w:ilvl w:val="1"/>
          <w:numId w:val="0"/>
        </w:numPr>
        <w:ind w:left="720" w:hanging="720"/>
        <w:rPr>
          <w:rFonts w:ascii="Arial" w:hAnsi="Arial" w:cs="Arial"/>
          <w:sz w:val="24"/>
          <w:szCs w:val="24"/>
        </w:rPr>
      </w:pPr>
      <w:r w:rsidRPr="00C40601">
        <w:rPr>
          <w:rFonts w:ascii="Arial" w:hAnsi="Arial" w:cs="Arial"/>
          <w:sz w:val="24"/>
          <w:szCs w:val="24"/>
        </w:rPr>
        <w:t>8.1</w:t>
      </w:r>
      <w:r w:rsidR="00723DE8" w:rsidRPr="00C40601">
        <w:rPr>
          <w:rFonts w:ascii="Arial" w:hAnsi="Arial" w:cs="Arial"/>
          <w:sz w:val="24"/>
          <w:szCs w:val="24"/>
        </w:rPr>
        <w:tab/>
      </w:r>
      <w:r w:rsidR="38C96766" w:rsidRPr="00C40601">
        <w:rPr>
          <w:rFonts w:ascii="Arial" w:hAnsi="Arial" w:cs="Arial"/>
          <w:sz w:val="24"/>
          <w:szCs w:val="24"/>
        </w:rPr>
        <w:t xml:space="preserve">    </w:t>
      </w:r>
      <w:r w:rsidR="26987CEF" w:rsidRPr="00C40601">
        <w:rPr>
          <w:rFonts w:ascii="Arial" w:hAnsi="Arial" w:cs="Arial"/>
          <w:sz w:val="24"/>
          <w:szCs w:val="24"/>
        </w:rPr>
        <w:t xml:space="preserve">The Funder and the Recipient agree that all rights, </w:t>
      </w:r>
      <w:proofErr w:type="gramStart"/>
      <w:r w:rsidR="26987CEF" w:rsidRPr="00C40601">
        <w:rPr>
          <w:rFonts w:ascii="Arial" w:hAnsi="Arial" w:cs="Arial"/>
          <w:sz w:val="24"/>
          <w:szCs w:val="24"/>
        </w:rPr>
        <w:t>title</w:t>
      </w:r>
      <w:proofErr w:type="gramEnd"/>
      <w:r w:rsidR="26987CEF" w:rsidRPr="00C40601">
        <w:rPr>
          <w:rFonts w:ascii="Arial" w:hAnsi="Arial" w:cs="Arial"/>
          <w:sz w:val="24"/>
          <w:szCs w:val="24"/>
        </w:rPr>
        <w:t xml:space="preserve"> and interest in or to any information, data, reports, documents, procedures, forecasts, technology, Know-How and any other Intellectual Property Rights whatsoever owned by either the Funder or the Recipient before the </w:t>
      </w:r>
      <w:r w:rsidR="26987CEF" w:rsidRPr="00C40601">
        <w:rPr>
          <w:rFonts w:ascii="Arial" w:hAnsi="Arial" w:cs="Arial"/>
          <w:sz w:val="24"/>
          <w:szCs w:val="24"/>
        </w:rPr>
        <w:lastRenderedPageBreak/>
        <w:t>Commencement Date or developed by either party during the Grant Period, shall remain the property of that party.</w:t>
      </w:r>
    </w:p>
    <w:p w14:paraId="262D5031" w14:textId="53BAA0C9" w:rsidR="000F3408" w:rsidRPr="00C40601" w:rsidRDefault="000F3408" w:rsidP="00723DE8">
      <w:pPr>
        <w:pStyle w:val="Heading2"/>
        <w:numPr>
          <w:ilvl w:val="0"/>
          <w:numId w:val="0"/>
        </w:numPr>
        <w:ind w:left="720" w:hanging="720"/>
        <w:rPr>
          <w:rFonts w:ascii="Arial" w:hAnsi="Arial" w:cs="Arial"/>
          <w:sz w:val="24"/>
          <w:szCs w:val="24"/>
        </w:rPr>
      </w:pPr>
    </w:p>
    <w:p w14:paraId="2DC7EBA1" w14:textId="77777777" w:rsidR="000F3408" w:rsidRPr="00C40601" w:rsidRDefault="00723DE8" w:rsidP="00723DE8">
      <w:pPr>
        <w:pStyle w:val="Heading1"/>
        <w:numPr>
          <w:ilvl w:val="0"/>
          <w:numId w:val="0"/>
        </w:numPr>
        <w:ind w:left="720" w:hanging="720"/>
        <w:rPr>
          <w:rFonts w:ascii="Arial" w:hAnsi="Arial" w:cs="Arial"/>
          <w:sz w:val="24"/>
          <w:szCs w:val="24"/>
        </w:rPr>
      </w:pPr>
      <w:bookmarkStart w:id="29" w:name="a794913"/>
      <w:bookmarkStart w:id="30" w:name="_Toc68697036"/>
      <w:r w:rsidRPr="00C40601">
        <w:rPr>
          <w:rFonts w:ascii="Arial" w:hAnsi="Arial" w:cs="Arial"/>
          <w:sz w:val="24"/>
          <w:szCs w:val="24"/>
        </w:rPr>
        <w:t>9.</w:t>
      </w:r>
      <w:r w:rsidRPr="00C40601">
        <w:rPr>
          <w:rFonts w:ascii="Arial" w:hAnsi="Arial" w:cs="Arial"/>
          <w:sz w:val="24"/>
          <w:szCs w:val="24"/>
        </w:rPr>
        <w:tab/>
      </w:r>
      <w:r w:rsidR="00A21543" w:rsidRPr="00C40601">
        <w:rPr>
          <w:rFonts w:ascii="Arial" w:hAnsi="Arial" w:cs="Arial"/>
          <w:sz w:val="24"/>
          <w:szCs w:val="24"/>
        </w:rPr>
        <w:t>Confidentiality</w:t>
      </w:r>
      <w:bookmarkEnd w:id="29"/>
      <w:bookmarkEnd w:id="30"/>
    </w:p>
    <w:p w14:paraId="6EEE0928" w14:textId="77777777" w:rsidR="000F3408" w:rsidRPr="00C40601" w:rsidRDefault="00723DE8" w:rsidP="00723DE8">
      <w:pPr>
        <w:pStyle w:val="Heading2"/>
        <w:numPr>
          <w:ilvl w:val="0"/>
          <w:numId w:val="0"/>
        </w:numPr>
        <w:ind w:left="720" w:hanging="720"/>
        <w:rPr>
          <w:rFonts w:ascii="Arial" w:hAnsi="Arial" w:cs="Arial"/>
          <w:sz w:val="24"/>
          <w:szCs w:val="24"/>
        </w:rPr>
      </w:pPr>
      <w:r w:rsidRPr="00C40601">
        <w:rPr>
          <w:rFonts w:ascii="Arial" w:hAnsi="Arial" w:cs="Arial"/>
          <w:sz w:val="24"/>
          <w:szCs w:val="24"/>
        </w:rPr>
        <w:t>9.1</w:t>
      </w:r>
      <w:r w:rsidRPr="00C40601">
        <w:rPr>
          <w:rFonts w:ascii="Arial" w:hAnsi="Arial" w:cs="Arial"/>
          <w:sz w:val="24"/>
          <w:szCs w:val="24"/>
        </w:rPr>
        <w:tab/>
      </w:r>
      <w:r w:rsidR="00A21543" w:rsidRPr="00C40601">
        <w:rPr>
          <w:rFonts w:ascii="Arial" w:hAnsi="Arial" w:cs="Arial"/>
          <w:sz w:val="24"/>
          <w:szCs w:val="24"/>
        </w:rPr>
        <w:t xml:space="preserve">Subject to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"a474473"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10</w:t>
      </w:r>
      <w:r w:rsidR="000F3408" w:rsidRPr="00C40601">
        <w:rPr>
          <w:rFonts w:ascii="Arial" w:hAnsi="Arial" w:cs="Arial"/>
          <w:color w:val="2B579A"/>
          <w:sz w:val="24"/>
          <w:szCs w:val="24"/>
          <w:shd w:val="clear" w:color="auto" w:fill="E6E6E6"/>
        </w:rPr>
        <w:fldChar w:fldCharType="end"/>
      </w:r>
      <w:r w:rsidR="00A21543" w:rsidRPr="00C40601">
        <w:rPr>
          <w:rFonts w:ascii="Arial" w:hAnsi="Arial" w:cs="Arial"/>
          <w:sz w:val="24"/>
          <w:szCs w:val="24"/>
        </w:rP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p>
    <w:p w14:paraId="4A5D5104" w14:textId="77777777" w:rsidR="000F3408" w:rsidRPr="00C40601" w:rsidRDefault="00723DE8" w:rsidP="00723DE8">
      <w:pPr>
        <w:pStyle w:val="Heading2"/>
        <w:numPr>
          <w:ilvl w:val="0"/>
          <w:numId w:val="0"/>
        </w:numPr>
        <w:ind w:left="720" w:hanging="720"/>
        <w:rPr>
          <w:rFonts w:ascii="Arial" w:hAnsi="Arial" w:cs="Arial"/>
          <w:sz w:val="24"/>
          <w:szCs w:val="24"/>
        </w:rPr>
      </w:pPr>
      <w:r w:rsidRPr="00C40601">
        <w:rPr>
          <w:rFonts w:ascii="Arial" w:hAnsi="Arial" w:cs="Arial"/>
          <w:sz w:val="24"/>
          <w:szCs w:val="24"/>
        </w:rPr>
        <w:t>9.2</w:t>
      </w:r>
      <w:r w:rsidRPr="00C40601">
        <w:rPr>
          <w:rFonts w:ascii="Arial" w:hAnsi="Arial" w:cs="Arial"/>
          <w:sz w:val="24"/>
          <w:szCs w:val="24"/>
        </w:rPr>
        <w:tab/>
      </w:r>
      <w:r w:rsidR="00A21543" w:rsidRPr="00C40601">
        <w:rPr>
          <w:rFonts w:ascii="Arial" w:hAnsi="Arial" w:cs="Arial"/>
          <w:sz w:val="24"/>
          <w:szCs w:val="24"/>
        </w:rPr>
        <w:t xml:space="preserve">The obligation of confidentiality contained in this clause shall not apply or shall cease to apply to any Intellectual Property Rights, </w:t>
      </w:r>
      <w:proofErr w:type="gramStart"/>
      <w:r w:rsidR="00A21543" w:rsidRPr="00C40601">
        <w:rPr>
          <w:rFonts w:ascii="Arial" w:hAnsi="Arial" w:cs="Arial"/>
          <w:sz w:val="24"/>
          <w:szCs w:val="24"/>
        </w:rPr>
        <w:t>Know-How</w:t>
      </w:r>
      <w:proofErr w:type="gramEnd"/>
      <w:r w:rsidR="00A21543" w:rsidRPr="00C40601">
        <w:rPr>
          <w:rFonts w:ascii="Arial" w:hAnsi="Arial" w:cs="Arial"/>
          <w:sz w:val="24"/>
          <w:szCs w:val="24"/>
        </w:rPr>
        <w:t xml:space="preserve"> or other business, technical or commercial information which:</w:t>
      </w:r>
    </w:p>
    <w:p w14:paraId="3603E9F8" w14:textId="77777777" w:rsidR="000F3408" w:rsidRPr="00C40601" w:rsidRDefault="00F710FC" w:rsidP="00F710FC">
      <w:pPr>
        <w:pStyle w:val="Heading3"/>
        <w:numPr>
          <w:ilvl w:val="0"/>
          <w:numId w:val="0"/>
        </w:numPr>
        <w:ind w:left="1134" w:hanging="567"/>
        <w:rPr>
          <w:rFonts w:ascii="Arial" w:hAnsi="Arial" w:cs="Arial"/>
          <w:sz w:val="24"/>
          <w:szCs w:val="24"/>
        </w:rPr>
      </w:pPr>
      <w:r w:rsidRPr="00C40601">
        <w:rPr>
          <w:rFonts w:ascii="Arial" w:hAnsi="Arial" w:cs="Arial"/>
          <w:sz w:val="24"/>
          <w:szCs w:val="24"/>
        </w:rPr>
        <w:t>(a)</w:t>
      </w:r>
      <w:r w:rsidRPr="00C40601">
        <w:rPr>
          <w:rFonts w:ascii="Arial" w:hAnsi="Arial" w:cs="Arial"/>
          <w:sz w:val="24"/>
          <w:szCs w:val="24"/>
        </w:rPr>
        <w:tab/>
      </w:r>
      <w:r w:rsidR="00A21543" w:rsidRPr="00C40601">
        <w:rPr>
          <w:rFonts w:ascii="Arial" w:hAnsi="Arial" w:cs="Arial"/>
          <w:sz w:val="24"/>
          <w:szCs w:val="24"/>
        </w:rPr>
        <w:t xml:space="preserve">at the time of its disclosure by the disclosing party is already in the public domain or which subsequently enters the public domain other than by breach of the terms of this Agreement by the receiving </w:t>
      </w:r>
      <w:proofErr w:type="gramStart"/>
      <w:r w:rsidR="00A21543" w:rsidRPr="00C40601">
        <w:rPr>
          <w:rFonts w:ascii="Arial" w:hAnsi="Arial" w:cs="Arial"/>
          <w:sz w:val="24"/>
          <w:szCs w:val="24"/>
        </w:rPr>
        <w:t>party;</w:t>
      </w:r>
      <w:proofErr w:type="gramEnd"/>
    </w:p>
    <w:p w14:paraId="779C7BE2" w14:textId="77777777" w:rsidR="000F3408" w:rsidRPr="00C40601" w:rsidRDefault="00F710FC" w:rsidP="00F710FC">
      <w:pPr>
        <w:pStyle w:val="Heading3"/>
        <w:numPr>
          <w:ilvl w:val="0"/>
          <w:numId w:val="0"/>
        </w:numPr>
        <w:ind w:left="1134" w:hanging="567"/>
        <w:rPr>
          <w:rFonts w:ascii="Arial" w:hAnsi="Arial" w:cs="Arial"/>
          <w:sz w:val="24"/>
          <w:szCs w:val="24"/>
        </w:rPr>
      </w:pPr>
      <w:r w:rsidRPr="00C40601">
        <w:rPr>
          <w:rFonts w:ascii="Arial" w:hAnsi="Arial" w:cs="Arial"/>
          <w:sz w:val="24"/>
          <w:szCs w:val="24"/>
        </w:rPr>
        <w:t>(b)</w:t>
      </w:r>
      <w:r w:rsidRPr="00C40601">
        <w:rPr>
          <w:rFonts w:ascii="Arial" w:hAnsi="Arial" w:cs="Arial"/>
          <w:sz w:val="24"/>
          <w:szCs w:val="24"/>
        </w:rPr>
        <w:tab/>
      </w:r>
      <w:r w:rsidR="00A21543" w:rsidRPr="00C40601">
        <w:rPr>
          <w:rFonts w:ascii="Arial" w:hAnsi="Arial" w:cs="Arial"/>
          <w:sz w:val="24"/>
          <w:szCs w:val="24"/>
        </w:rPr>
        <w:t>is already known to the receiving party as evidenced by written records at the time of its disclosure by the disclosing party and was not otherwise acquired by the receiving party from the disclosing party under any obligations of confidence; or</w:t>
      </w:r>
    </w:p>
    <w:p w14:paraId="7413ABF1" w14:textId="77777777" w:rsidR="000F3408" w:rsidRPr="00C40601" w:rsidRDefault="00A21543">
      <w:pPr>
        <w:pStyle w:val="Heading3"/>
        <w:rPr>
          <w:rFonts w:ascii="Arial" w:hAnsi="Arial" w:cs="Arial"/>
          <w:sz w:val="24"/>
          <w:szCs w:val="24"/>
        </w:rPr>
      </w:pPr>
      <w:r w:rsidRPr="00C40601">
        <w:rPr>
          <w:rFonts w:ascii="Arial" w:hAnsi="Arial" w:cs="Arial"/>
          <w:sz w:val="24"/>
          <w:szCs w:val="24"/>
        </w:rPr>
        <w:t>is at any time after the date of this Agreement acquired by the receiving party from a third party having the right to disclose the same to the receiving party without breach of the obligations owed by that party to the disclosing party.</w:t>
      </w:r>
    </w:p>
    <w:p w14:paraId="5C7B4447" w14:textId="77777777" w:rsidR="000F3408" w:rsidRPr="00C40601" w:rsidRDefault="00F710FC" w:rsidP="00F710FC">
      <w:pPr>
        <w:pStyle w:val="Heading1"/>
        <w:numPr>
          <w:ilvl w:val="0"/>
          <w:numId w:val="0"/>
        </w:numPr>
        <w:ind w:left="720" w:hanging="720"/>
        <w:rPr>
          <w:rFonts w:ascii="Arial" w:hAnsi="Arial" w:cs="Arial"/>
          <w:sz w:val="24"/>
          <w:szCs w:val="24"/>
        </w:rPr>
      </w:pPr>
      <w:bookmarkStart w:id="31" w:name="a474473"/>
      <w:bookmarkStart w:id="32" w:name="_Toc68697037"/>
      <w:r w:rsidRPr="00C40601">
        <w:rPr>
          <w:rFonts w:ascii="Arial" w:hAnsi="Arial" w:cs="Arial"/>
          <w:sz w:val="24"/>
          <w:szCs w:val="24"/>
        </w:rPr>
        <w:t>10.</w:t>
      </w:r>
      <w:r w:rsidRPr="00C40601">
        <w:rPr>
          <w:rFonts w:ascii="Arial" w:hAnsi="Arial" w:cs="Arial"/>
          <w:sz w:val="24"/>
          <w:szCs w:val="24"/>
        </w:rPr>
        <w:tab/>
      </w:r>
      <w:r w:rsidR="00A21543" w:rsidRPr="00C40601">
        <w:rPr>
          <w:rFonts w:ascii="Arial" w:hAnsi="Arial" w:cs="Arial"/>
          <w:sz w:val="24"/>
          <w:szCs w:val="24"/>
        </w:rPr>
        <w:t>Freedom of information</w:t>
      </w:r>
      <w:bookmarkEnd w:id="31"/>
      <w:r w:rsidR="00612370" w:rsidRPr="00C40601">
        <w:rPr>
          <w:rStyle w:val="FootnoteReference"/>
          <w:rFonts w:ascii="Arial" w:hAnsi="Arial" w:cs="Arial"/>
          <w:sz w:val="24"/>
          <w:szCs w:val="24"/>
        </w:rPr>
        <w:footnoteReference w:id="7"/>
      </w:r>
      <w:bookmarkEnd w:id="32"/>
    </w:p>
    <w:p w14:paraId="789BDFE5" w14:textId="5E405ED7" w:rsidR="000F3408" w:rsidRPr="00C40601" w:rsidRDefault="00F710FC" w:rsidP="00F57894">
      <w:pPr>
        <w:pStyle w:val="Heading2"/>
        <w:numPr>
          <w:ilvl w:val="0"/>
          <w:numId w:val="0"/>
        </w:numPr>
        <w:ind w:left="720" w:hanging="720"/>
        <w:rPr>
          <w:rFonts w:ascii="Arial" w:hAnsi="Arial" w:cs="Arial"/>
          <w:sz w:val="24"/>
          <w:szCs w:val="24"/>
        </w:rPr>
      </w:pPr>
      <w:r w:rsidRPr="00C40601">
        <w:rPr>
          <w:rFonts w:ascii="Arial" w:hAnsi="Arial" w:cs="Arial"/>
          <w:color w:val="auto"/>
          <w:sz w:val="24"/>
          <w:szCs w:val="24"/>
        </w:rPr>
        <w:t>10.1</w:t>
      </w:r>
      <w:r w:rsidRPr="00C40601">
        <w:rPr>
          <w:rFonts w:ascii="Arial" w:hAnsi="Arial" w:cs="Arial"/>
          <w:color w:val="auto"/>
          <w:sz w:val="24"/>
          <w:szCs w:val="24"/>
        </w:rPr>
        <w:tab/>
      </w:r>
      <w:r w:rsidR="00055BC7" w:rsidRPr="00C40601">
        <w:rPr>
          <w:rFonts w:ascii="Arial" w:hAnsi="Arial" w:cs="Arial"/>
          <w:color w:val="auto"/>
          <w:sz w:val="24"/>
          <w:szCs w:val="24"/>
        </w:rPr>
        <w:t>Not Used</w:t>
      </w:r>
    </w:p>
    <w:p w14:paraId="39FCA5C4" w14:textId="39B70F61" w:rsidR="00F30304" w:rsidRPr="00C40601" w:rsidRDefault="00F30304" w:rsidP="00A57995">
      <w:pPr>
        <w:widowControl w:val="0"/>
        <w:autoSpaceDE w:val="0"/>
        <w:autoSpaceDN w:val="0"/>
        <w:adjustRightInd w:val="0"/>
        <w:spacing w:line="240" w:lineRule="auto"/>
        <w:ind w:left="709" w:hanging="709"/>
        <w:rPr>
          <w:rFonts w:ascii="Arial" w:hAnsi="Arial" w:cs="Arial"/>
          <w:color w:val="000000"/>
          <w:sz w:val="24"/>
          <w:szCs w:val="24"/>
          <w:lang w:eastAsia="en-GB"/>
        </w:rPr>
      </w:pPr>
      <w:r w:rsidRPr="00C40601">
        <w:rPr>
          <w:rFonts w:ascii="Arial" w:hAnsi="Arial" w:cs="Arial"/>
          <w:color w:val="000000"/>
          <w:sz w:val="24"/>
          <w:szCs w:val="24"/>
          <w:lang w:eastAsia="en-GB"/>
        </w:rPr>
        <w:t>10.</w:t>
      </w:r>
      <w:r w:rsidR="004255C8">
        <w:rPr>
          <w:rFonts w:ascii="Arial" w:hAnsi="Arial" w:cs="Arial"/>
          <w:color w:val="000000"/>
          <w:sz w:val="24"/>
          <w:szCs w:val="24"/>
          <w:lang w:eastAsia="en-GB"/>
        </w:rPr>
        <w:t>2</w:t>
      </w:r>
      <w:r w:rsidR="00A57995" w:rsidRPr="00C40601">
        <w:rPr>
          <w:rFonts w:ascii="Arial" w:hAnsi="Arial" w:cs="Arial"/>
          <w:color w:val="000000"/>
          <w:sz w:val="24"/>
          <w:szCs w:val="24"/>
          <w:lang w:eastAsia="en-GB"/>
        </w:rPr>
        <w:tab/>
      </w:r>
      <w:r w:rsidRPr="00C40601">
        <w:rPr>
          <w:rFonts w:ascii="Arial" w:hAnsi="Arial" w:cs="Arial"/>
          <w:color w:val="000000"/>
          <w:sz w:val="24"/>
          <w:szCs w:val="24"/>
          <w:lang w:eastAsia="en-GB"/>
        </w:rPr>
        <w:t>The Recipient acknowledges that the Funder is subject to the requirements of the Freedom of Information Act 2000 (</w:t>
      </w:r>
      <w:r w:rsidRPr="00C40601">
        <w:rPr>
          <w:rFonts w:ascii="Arial" w:hAnsi="Arial" w:cs="Arial"/>
          <w:b/>
          <w:bCs/>
          <w:color w:val="000000"/>
          <w:sz w:val="24"/>
          <w:szCs w:val="24"/>
          <w:lang w:eastAsia="en-GB"/>
        </w:rPr>
        <w:t>FOIA</w:t>
      </w:r>
      <w:r w:rsidRPr="00C40601">
        <w:rPr>
          <w:rFonts w:ascii="Arial" w:hAnsi="Arial" w:cs="Arial"/>
          <w:color w:val="000000"/>
          <w:sz w:val="24"/>
          <w:szCs w:val="24"/>
          <w:lang w:eastAsia="en-GB"/>
        </w:rPr>
        <w:t>) and the Environmental Information Regulations 2004 (</w:t>
      </w:r>
      <w:r w:rsidRPr="00C40601">
        <w:rPr>
          <w:rFonts w:ascii="Arial" w:hAnsi="Arial" w:cs="Arial"/>
          <w:b/>
          <w:bCs/>
          <w:color w:val="000000"/>
          <w:sz w:val="24"/>
          <w:szCs w:val="24"/>
          <w:lang w:eastAsia="en-GB"/>
        </w:rPr>
        <w:t>EIRs</w:t>
      </w:r>
      <w:r w:rsidRPr="00C40601">
        <w:rPr>
          <w:rFonts w:ascii="Arial" w:hAnsi="Arial" w:cs="Arial"/>
          <w:color w:val="000000"/>
          <w:sz w:val="24"/>
          <w:szCs w:val="24"/>
          <w:lang w:eastAsia="en-GB"/>
        </w:rPr>
        <w:t>).</w:t>
      </w:r>
      <w:r w:rsidR="00612370" w:rsidRPr="00C40601">
        <w:rPr>
          <w:rStyle w:val="FootnoteReference"/>
          <w:rFonts w:ascii="Arial" w:hAnsi="Arial" w:cs="Arial"/>
          <w:color w:val="000000"/>
          <w:sz w:val="24"/>
          <w:szCs w:val="24"/>
          <w:lang w:eastAsia="en-GB"/>
        </w:rPr>
        <w:footnoteReference w:id="8"/>
      </w:r>
    </w:p>
    <w:p w14:paraId="6E7BEAA2" w14:textId="77777777" w:rsidR="00F30304" w:rsidRPr="00C40601" w:rsidRDefault="00F30304" w:rsidP="00F30304">
      <w:pPr>
        <w:widowControl w:val="0"/>
        <w:autoSpaceDE w:val="0"/>
        <w:autoSpaceDN w:val="0"/>
        <w:adjustRightInd w:val="0"/>
        <w:spacing w:line="240" w:lineRule="auto"/>
        <w:rPr>
          <w:rFonts w:ascii="Arial" w:hAnsi="Arial" w:cs="Arial"/>
          <w:color w:val="000000"/>
          <w:sz w:val="24"/>
          <w:szCs w:val="24"/>
          <w:lang w:eastAsia="en-GB"/>
        </w:rPr>
      </w:pPr>
      <w:r w:rsidRPr="00C40601">
        <w:rPr>
          <w:rFonts w:ascii="Arial" w:hAnsi="Arial" w:cs="Arial"/>
          <w:color w:val="000000"/>
          <w:sz w:val="24"/>
          <w:szCs w:val="24"/>
          <w:lang w:eastAsia="en-GB"/>
        </w:rPr>
        <w:t> </w:t>
      </w:r>
    </w:p>
    <w:p w14:paraId="0F46793C" w14:textId="2E4B9A60" w:rsidR="00F30304" w:rsidRPr="00C40601" w:rsidRDefault="00F30304" w:rsidP="00E3762D">
      <w:pPr>
        <w:widowControl w:val="0"/>
        <w:autoSpaceDE w:val="0"/>
        <w:autoSpaceDN w:val="0"/>
        <w:adjustRightInd w:val="0"/>
        <w:spacing w:line="240" w:lineRule="auto"/>
        <w:ind w:left="709" w:hanging="709"/>
        <w:rPr>
          <w:rFonts w:ascii="Arial" w:hAnsi="Arial" w:cs="Arial"/>
          <w:color w:val="000000"/>
          <w:sz w:val="24"/>
          <w:szCs w:val="24"/>
          <w:lang w:eastAsia="en-GB"/>
        </w:rPr>
      </w:pPr>
      <w:r w:rsidRPr="00C40601">
        <w:rPr>
          <w:rFonts w:ascii="Arial" w:hAnsi="Arial" w:cs="Arial"/>
          <w:color w:val="000000"/>
          <w:sz w:val="24"/>
          <w:szCs w:val="24"/>
          <w:lang w:eastAsia="en-GB"/>
        </w:rPr>
        <w:t>10.</w:t>
      </w:r>
      <w:r w:rsidR="004255C8">
        <w:rPr>
          <w:rFonts w:ascii="Arial" w:hAnsi="Arial" w:cs="Arial"/>
          <w:color w:val="000000"/>
          <w:sz w:val="24"/>
          <w:szCs w:val="24"/>
          <w:lang w:eastAsia="en-GB"/>
        </w:rPr>
        <w:t>3</w:t>
      </w:r>
      <w:r w:rsidR="004255C8" w:rsidRPr="00C40601">
        <w:rPr>
          <w:rFonts w:ascii="Arial" w:hAnsi="Arial" w:cs="Arial"/>
          <w:color w:val="000000"/>
          <w:sz w:val="24"/>
          <w:szCs w:val="24"/>
          <w:lang w:eastAsia="en-GB"/>
        </w:rPr>
        <w:t> </w:t>
      </w:r>
      <w:r w:rsidR="00E3762D" w:rsidRPr="00C40601">
        <w:rPr>
          <w:rFonts w:ascii="Arial" w:hAnsi="Arial" w:cs="Arial"/>
          <w:color w:val="000000"/>
          <w:sz w:val="24"/>
          <w:szCs w:val="24"/>
          <w:lang w:eastAsia="en-GB"/>
        </w:rPr>
        <w:tab/>
      </w:r>
      <w:r w:rsidRPr="00C40601">
        <w:rPr>
          <w:rFonts w:ascii="Arial" w:hAnsi="Arial" w:cs="Arial"/>
          <w:color w:val="000000"/>
          <w:sz w:val="24"/>
          <w:szCs w:val="24"/>
          <w:lang w:eastAsia="en-GB"/>
        </w:rPr>
        <w:t>The Recipient shall:</w:t>
      </w:r>
    </w:p>
    <w:p w14:paraId="63E4A9CD" w14:textId="77777777" w:rsidR="00F30304" w:rsidRPr="00C40601" w:rsidRDefault="00F30304" w:rsidP="00F30304">
      <w:pPr>
        <w:widowControl w:val="0"/>
        <w:autoSpaceDE w:val="0"/>
        <w:autoSpaceDN w:val="0"/>
        <w:adjustRightInd w:val="0"/>
        <w:spacing w:line="240" w:lineRule="auto"/>
        <w:rPr>
          <w:rFonts w:ascii="Arial" w:hAnsi="Arial" w:cs="Arial"/>
          <w:color w:val="000000"/>
          <w:sz w:val="24"/>
          <w:szCs w:val="24"/>
          <w:lang w:eastAsia="en-GB"/>
        </w:rPr>
      </w:pPr>
      <w:r w:rsidRPr="00C40601">
        <w:rPr>
          <w:rFonts w:ascii="Arial" w:hAnsi="Arial" w:cs="Arial"/>
          <w:color w:val="000000"/>
          <w:sz w:val="24"/>
          <w:szCs w:val="24"/>
          <w:lang w:eastAsia="en-GB"/>
        </w:rPr>
        <w:t> </w:t>
      </w:r>
    </w:p>
    <w:p w14:paraId="0D458B15"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(a)  </w:t>
      </w:r>
      <w:r w:rsidR="008A2C3C" w:rsidRPr="00C40601">
        <w:rPr>
          <w:rFonts w:ascii="Arial" w:hAnsi="Arial" w:cs="Arial"/>
          <w:color w:val="000000"/>
          <w:sz w:val="24"/>
          <w:szCs w:val="24"/>
          <w:lang w:eastAsia="en-GB"/>
        </w:rPr>
        <w:tab/>
      </w:r>
      <w:r w:rsidRPr="00C40601">
        <w:rPr>
          <w:rFonts w:ascii="Arial" w:hAnsi="Arial" w:cs="Arial"/>
          <w:color w:val="000000"/>
          <w:sz w:val="24"/>
          <w:szCs w:val="24"/>
          <w:lang w:eastAsia="en-GB"/>
        </w:rPr>
        <w:t xml:space="preserve">provide all necessary assistance and cooperation as reasonably requested by the Funder to enable the Funder to comply with its </w:t>
      </w:r>
      <w:r w:rsidRPr="00C40601">
        <w:rPr>
          <w:rFonts w:ascii="Arial" w:hAnsi="Arial" w:cs="Arial"/>
          <w:color w:val="000000"/>
          <w:sz w:val="24"/>
          <w:szCs w:val="24"/>
          <w:lang w:eastAsia="en-GB"/>
        </w:rPr>
        <w:lastRenderedPageBreak/>
        <w:t xml:space="preserve">obligations under the FOIA and </w:t>
      </w:r>
      <w:proofErr w:type="gramStart"/>
      <w:r w:rsidRPr="00C40601">
        <w:rPr>
          <w:rFonts w:ascii="Arial" w:hAnsi="Arial" w:cs="Arial"/>
          <w:color w:val="000000"/>
          <w:sz w:val="24"/>
          <w:szCs w:val="24"/>
          <w:lang w:eastAsia="en-GB"/>
        </w:rPr>
        <w:t>EIRs;</w:t>
      </w:r>
      <w:proofErr w:type="gramEnd"/>
    </w:p>
    <w:p w14:paraId="4F6584BE"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 </w:t>
      </w:r>
    </w:p>
    <w:p w14:paraId="46407EDE"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(b)  </w:t>
      </w:r>
      <w:r w:rsidR="008A2C3C" w:rsidRPr="00C40601">
        <w:rPr>
          <w:rFonts w:ascii="Arial" w:hAnsi="Arial" w:cs="Arial"/>
          <w:color w:val="000000"/>
          <w:sz w:val="24"/>
          <w:szCs w:val="24"/>
          <w:lang w:eastAsia="en-GB"/>
        </w:rPr>
        <w:tab/>
      </w:r>
      <w:r w:rsidRPr="00C40601">
        <w:rPr>
          <w:rFonts w:ascii="Arial" w:hAnsi="Arial" w:cs="Arial"/>
          <w:color w:val="000000"/>
          <w:sz w:val="24"/>
          <w:szCs w:val="24"/>
          <w:lang w:eastAsia="en-GB"/>
        </w:rPr>
        <w:t>transfer to the Funder all requests for information relating to this</w:t>
      </w:r>
      <w:r w:rsidR="00815A51" w:rsidRPr="00C40601">
        <w:rPr>
          <w:rFonts w:ascii="Arial" w:hAnsi="Arial" w:cs="Arial"/>
          <w:color w:val="000000"/>
          <w:sz w:val="24"/>
          <w:szCs w:val="24"/>
          <w:lang w:eastAsia="en-GB"/>
        </w:rPr>
        <w:t xml:space="preserve"> agreement</w:t>
      </w:r>
      <w:r w:rsidRPr="00C40601">
        <w:rPr>
          <w:rFonts w:ascii="Arial" w:hAnsi="Arial" w:cs="Arial"/>
          <w:color w:val="000000"/>
          <w:sz w:val="24"/>
          <w:szCs w:val="24"/>
          <w:lang w:eastAsia="en-GB"/>
        </w:rPr>
        <w:t xml:space="preserve"> that it receives as soon as practicable and in any event within 2 working days of </w:t>
      </w:r>
      <w:proofErr w:type="gramStart"/>
      <w:r w:rsidRPr="00C40601">
        <w:rPr>
          <w:rFonts w:ascii="Arial" w:hAnsi="Arial" w:cs="Arial"/>
          <w:color w:val="000000"/>
          <w:sz w:val="24"/>
          <w:szCs w:val="24"/>
          <w:lang w:eastAsia="en-GB"/>
        </w:rPr>
        <w:t>receipt;</w:t>
      </w:r>
      <w:proofErr w:type="gramEnd"/>
    </w:p>
    <w:p w14:paraId="09AF38FC"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 </w:t>
      </w:r>
    </w:p>
    <w:p w14:paraId="083464C7"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(c)  </w:t>
      </w:r>
      <w:r w:rsidR="007C2633" w:rsidRPr="00C40601">
        <w:rPr>
          <w:rFonts w:ascii="Arial" w:hAnsi="Arial" w:cs="Arial"/>
          <w:color w:val="000000"/>
          <w:sz w:val="24"/>
          <w:szCs w:val="24"/>
          <w:lang w:eastAsia="en-GB"/>
        </w:rPr>
        <w:tab/>
      </w:r>
      <w:r w:rsidRPr="00C40601">
        <w:rPr>
          <w:rFonts w:ascii="Arial" w:hAnsi="Arial" w:cs="Arial"/>
          <w:color w:val="000000"/>
          <w:sz w:val="24"/>
          <w:szCs w:val="24"/>
          <w:lang w:eastAsia="en-GB"/>
        </w:rPr>
        <w:t>provide the Funder with a copy of all information belonging to the Funder requested in the request for information which is in its possession or control in the form that the Funder requires within 5 working days (or such other period as the Funder may reasonably specify) of the Funder’s request for such information; and</w:t>
      </w:r>
    </w:p>
    <w:p w14:paraId="15AA318D"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 </w:t>
      </w:r>
    </w:p>
    <w:p w14:paraId="5177D588" w14:textId="77777777" w:rsidR="00F30304" w:rsidRPr="00C40601" w:rsidRDefault="00F30304" w:rsidP="00A57995">
      <w:pPr>
        <w:widowControl w:val="0"/>
        <w:autoSpaceDE w:val="0"/>
        <w:autoSpaceDN w:val="0"/>
        <w:adjustRightInd w:val="0"/>
        <w:spacing w:line="240" w:lineRule="auto"/>
        <w:ind w:left="1134" w:hanging="567"/>
        <w:rPr>
          <w:rFonts w:ascii="Arial" w:hAnsi="Arial" w:cs="Arial"/>
          <w:color w:val="000000"/>
          <w:sz w:val="24"/>
          <w:szCs w:val="24"/>
          <w:lang w:eastAsia="en-GB"/>
        </w:rPr>
      </w:pPr>
      <w:r w:rsidRPr="00C40601">
        <w:rPr>
          <w:rFonts w:ascii="Arial" w:hAnsi="Arial" w:cs="Arial"/>
          <w:color w:val="000000"/>
          <w:sz w:val="24"/>
          <w:szCs w:val="24"/>
          <w:lang w:eastAsia="en-GB"/>
        </w:rPr>
        <w:t>(d)  </w:t>
      </w:r>
      <w:r w:rsidR="007C2633" w:rsidRPr="00C40601">
        <w:rPr>
          <w:rFonts w:ascii="Arial" w:hAnsi="Arial" w:cs="Arial"/>
          <w:color w:val="000000"/>
          <w:sz w:val="24"/>
          <w:szCs w:val="24"/>
          <w:lang w:eastAsia="en-GB"/>
        </w:rPr>
        <w:tab/>
      </w:r>
      <w:r w:rsidRPr="00C40601">
        <w:rPr>
          <w:rFonts w:ascii="Arial" w:hAnsi="Arial" w:cs="Arial"/>
          <w:color w:val="000000"/>
          <w:sz w:val="24"/>
          <w:szCs w:val="24"/>
          <w:lang w:eastAsia="en-GB"/>
        </w:rPr>
        <w:t>not respond directly to a request for information unless authorised in writing to do so by the Funder.</w:t>
      </w:r>
    </w:p>
    <w:p w14:paraId="01512BE8" w14:textId="77777777" w:rsidR="00F30304" w:rsidRPr="00C40601" w:rsidRDefault="00F30304" w:rsidP="00F30304">
      <w:pPr>
        <w:widowControl w:val="0"/>
        <w:autoSpaceDE w:val="0"/>
        <w:autoSpaceDN w:val="0"/>
        <w:adjustRightInd w:val="0"/>
        <w:spacing w:line="240" w:lineRule="auto"/>
        <w:rPr>
          <w:rFonts w:ascii="Arial" w:hAnsi="Arial" w:cs="Arial"/>
          <w:color w:val="000000"/>
          <w:sz w:val="24"/>
          <w:szCs w:val="24"/>
          <w:lang w:eastAsia="en-GB"/>
        </w:rPr>
      </w:pPr>
      <w:r w:rsidRPr="00C40601">
        <w:rPr>
          <w:rFonts w:ascii="Arial" w:hAnsi="Arial" w:cs="Arial"/>
          <w:color w:val="000000"/>
          <w:sz w:val="24"/>
          <w:szCs w:val="24"/>
          <w:lang w:eastAsia="en-GB"/>
        </w:rPr>
        <w:t> </w:t>
      </w:r>
    </w:p>
    <w:p w14:paraId="098F87E7" w14:textId="256E2B32" w:rsidR="00F30304" w:rsidRPr="00C40601" w:rsidRDefault="00F30304" w:rsidP="361474F3">
      <w:pPr>
        <w:widowControl w:val="0"/>
        <w:autoSpaceDE w:val="0"/>
        <w:autoSpaceDN w:val="0"/>
        <w:adjustRightInd w:val="0"/>
        <w:spacing w:line="240" w:lineRule="auto"/>
        <w:ind w:left="720" w:hanging="720"/>
        <w:rPr>
          <w:rFonts w:ascii="Arial" w:hAnsi="Arial" w:cs="Arial"/>
          <w:sz w:val="24"/>
          <w:szCs w:val="24"/>
        </w:rPr>
      </w:pPr>
      <w:r w:rsidRPr="00C40601">
        <w:rPr>
          <w:rFonts w:ascii="Arial" w:hAnsi="Arial" w:cs="Arial"/>
          <w:color w:val="000000" w:themeColor="text1"/>
          <w:sz w:val="24"/>
          <w:szCs w:val="24"/>
          <w:lang w:eastAsia="en-GB"/>
        </w:rPr>
        <w:t>10.</w:t>
      </w:r>
      <w:r w:rsidR="004255C8">
        <w:rPr>
          <w:rFonts w:ascii="Arial" w:hAnsi="Arial" w:cs="Arial"/>
          <w:color w:val="000000" w:themeColor="text1"/>
          <w:sz w:val="24"/>
          <w:szCs w:val="24"/>
          <w:lang w:eastAsia="en-GB"/>
        </w:rPr>
        <w:t>4</w:t>
      </w:r>
      <w:r w:rsidRPr="00C40601">
        <w:rPr>
          <w:rFonts w:ascii="Arial" w:hAnsi="Arial" w:cs="Arial"/>
          <w:color w:val="000000" w:themeColor="text1"/>
          <w:sz w:val="24"/>
          <w:szCs w:val="24"/>
          <w:lang w:eastAsia="en-GB"/>
        </w:rPr>
        <w:t> </w:t>
      </w:r>
      <w:r w:rsidRPr="00C40601">
        <w:rPr>
          <w:rFonts w:ascii="Arial" w:hAnsi="Arial" w:cs="Arial"/>
          <w:sz w:val="24"/>
          <w:szCs w:val="24"/>
        </w:rPr>
        <w:tab/>
      </w:r>
      <w:r w:rsidRPr="00C40601">
        <w:rPr>
          <w:rFonts w:ascii="Arial" w:hAnsi="Arial" w:cs="Arial"/>
          <w:color w:val="000000" w:themeColor="text1"/>
          <w:sz w:val="24"/>
          <w:szCs w:val="24"/>
          <w:lang w:eastAsia="en-GB"/>
        </w:rPr>
        <w:t xml:space="preserve">The Recipient acknowledges that the Funder may be required under the FOIA and EIRs to disclose information without consulting or obtaining consent from the Recipient. The Funder shall take reasonable steps to notify the Recipient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815A51" w:rsidRPr="00C40601">
        <w:rPr>
          <w:rFonts w:ascii="Arial" w:hAnsi="Arial" w:cs="Arial"/>
          <w:color w:val="000000" w:themeColor="text1"/>
          <w:sz w:val="24"/>
          <w:szCs w:val="24"/>
          <w:lang w:eastAsia="en-GB"/>
        </w:rPr>
        <w:t>agreement</w:t>
      </w:r>
      <w:r w:rsidRPr="00C40601">
        <w:rPr>
          <w:rFonts w:ascii="Arial" w:hAnsi="Arial" w:cs="Arial"/>
          <w:color w:val="000000" w:themeColor="text1"/>
          <w:sz w:val="24"/>
          <w:szCs w:val="24"/>
          <w:lang w:eastAsia="en-GB"/>
        </w:rPr>
        <w:t>) the Funder shall be responsible for determining in its absolute discretion whether any information is exempt from disclosure in accordance with the FOIA and/or the EIRs.</w:t>
      </w:r>
    </w:p>
    <w:p w14:paraId="46D3C7DB" w14:textId="77777777" w:rsidR="000F3408" w:rsidRPr="00C40601" w:rsidRDefault="00F710FC" w:rsidP="361474F3">
      <w:pPr>
        <w:pStyle w:val="Heading1"/>
        <w:numPr>
          <w:ilvl w:val="0"/>
          <w:numId w:val="0"/>
        </w:numPr>
        <w:ind w:left="720" w:hanging="720"/>
        <w:rPr>
          <w:rFonts w:ascii="Arial" w:hAnsi="Arial" w:cs="Arial"/>
          <w:sz w:val="24"/>
          <w:szCs w:val="24"/>
        </w:rPr>
      </w:pPr>
      <w:bookmarkStart w:id="33" w:name="a856705"/>
      <w:bookmarkStart w:id="34" w:name="_Toc68697038"/>
      <w:r w:rsidRPr="00C40601">
        <w:rPr>
          <w:rFonts w:ascii="Arial" w:hAnsi="Arial" w:cs="Arial"/>
          <w:sz w:val="24"/>
          <w:szCs w:val="24"/>
        </w:rPr>
        <w:t>11.</w:t>
      </w:r>
      <w:r w:rsidRPr="00C40601">
        <w:rPr>
          <w:rFonts w:ascii="Arial" w:hAnsi="Arial" w:cs="Arial"/>
          <w:sz w:val="24"/>
          <w:szCs w:val="24"/>
        </w:rPr>
        <w:tab/>
      </w:r>
      <w:r w:rsidR="00A21543" w:rsidRPr="00C40601">
        <w:rPr>
          <w:rFonts w:ascii="Arial" w:hAnsi="Arial" w:cs="Arial"/>
          <w:sz w:val="24"/>
          <w:szCs w:val="24"/>
        </w:rPr>
        <w:t>Data protection</w:t>
      </w:r>
      <w:bookmarkEnd w:id="33"/>
      <w:bookmarkEnd w:id="34"/>
    </w:p>
    <w:p w14:paraId="19038C21" w14:textId="77777777" w:rsidR="000F3408" w:rsidRPr="00C40601" w:rsidRDefault="00F710FC" w:rsidP="361474F3">
      <w:pPr>
        <w:pStyle w:val="Bodysubclause"/>
        <w:ind w:hanging="720"/>
        <w:rPr>
          <w:rFonts w:ascii="Arial" w:hAnsi="Arial" w:cs="Arial"/>
          <w:sz w:val="24"/>
          <w:szCs w:val="24"/>
        </w:rPr>
      </w:pPr>
      <w:r w:rsidRPr="00C40601">
        <w:rPr>
          <w:rFonts w:ascii="Arial" w:hAnsi="Arial" w:cs="Arial"/>
          <w:sz w:val="24"/>
          <w:szCs w:val="24"/>
        </w:rPr>
        <w:t>11.1</w:t>
      </w:r>
      <w:r w:rsidRPr="00C40601">
        <w:rPr>
          <w:rFonts w:ascii="Arial" w:hAnsi="Arial" w:cs="Arial"/>
          <w:sz w:val="24"/>
          <w:szCs w:val="24"/>
        </w:rPr>
        <w:tab/>
      </w:r>
      <w:r w:rsidR="00A21543" w:rsidRPr="00C40601">
        <w:rPr>
          <w:rFonts w:ascii="Arial" w:hAnsi="Arial" w:cs="Arial"/>
          <w:sz w:val="24"/>
          <w:szCs w:val="24"/>
        </w:rPr>
        <w:t xml:space="preserve">The Recipient shall (and shall procure that any of its staff involved in connection with the activities under the Agreement shall) comply with any notification requirements under the Data Protection </w:t>
      </w:r>
      <w:r w:rsidR="00B870F6" w:rsidRPr="00C40601">
        <w:rPr>
          <w:rFonts w:ascii="Arial" w:hAnsi="Arial" w:cs="Arial"/>
          <w:sz w:val="24"/>
          <w:szCs w:val="24"/>
        </w:rPr>
        <w:t>Legislation</w:t>
      </w:r>
      <w:r w:rsidR="00B92130" w:rsidRPr="00C40601">
        <w:rPr>
          <w:rFonts w:ascii="Arial" w:hAnsi="Arial" w:cs="Arial"/>
          <w:sz w:val="24"/>
          <w:szCs w:val="24"/>
        </w:rPr>
        <w:t>.</w:t>
      </w:r>
      <w:r w:rsidR="00960FBE" w:rsidRPr="00C40601">
        <w:rPr>
          <w:rFonts w:ascii="Arial" w:hAnsi="Arial" w:cs="Arial"/>
          <w:sz w:val="24"/>
          <w:szCs w:val="24"/>
        </w:rPr>
        <w:t xml:space="preserve"> </w:t>
      </w:r>
      <w:r w:rsidR="00B92130" w:rsidRPr="00C40601">
        <w:rPr>
          <w:rFonts w:ascii="Arial" w:hAnsi="Arial" w:cs="Arial"/>
          <w:sz w:val="24"/>
          <w:szCs w:val="24"/>
        </w:rPr>
        <w:t>B</w:t>
      </w:r>
      <w:r w:rsidR="00A21543" w:rsidRPr="00C40601">
        <w:rPr>
          <w:rFonts w:ascii="Arial" w:hAnsi="Arial" w:cs="Arial"/>
          <w:sz w:val="24"/>
          <w:szCs w:val="24"/>
        </w:rPr>
        <w:t>oth Parties will duly observe all their obligations under the</w:t>
      </w:r>
      <w:r w:rsidR="00B870F6" w:rsidRPr="00C40601">
        <w:rPr>
          <w:rFonts w:ascii="Arial" w:hAnsi="Arial" w:cs="Arial"/>
          <w:sz w:val="24"/>
          <w:szCs w:val="24"/>
        </w:rPr>
        <w:t xml:space="preserve"> Data</w:t>
      </w:r>
      <w:r w:rsidR="00B92130" w:rsidRPr="00C40601">
        <w:rPr>
          <w:rFonts w:ascii="Arial" w:hAnsi="Arial" w:cs="Arial"/>
          <w:sz w:val="24"/>
          <w:szCs w:val="24"/>
        </w:rPr>
        <w:t xml:space="preserve"> Protection Legislation</w:t>
      </w:r>
      <w:r w:rsidR="00A21543" w:rsidRPr="00C40601">
        <w:rPr>
          <w:rFonts w:ascii="Arial" w:hAnsi="Arial" w:cs="Arial"/>
          <w:sz w:val="24"/>
          <w:szCs w:val="24"/>
        </w:rPr>
        <w:t xml:space="preserve"> which arise in connection with the Agreement.</w:t>
      </w:r>
    </w:p>
    <w:p w14:paraId="1992634F" w14:textId="77777777" w:rsidR="000F3408" w:rsidRPr="00C40601" w:rsidRDefault="00F710FC" w:rsidP="361474F3">
      <w:pPr>
        <w:pStyle w:val="Heading1"/>
        <w:numPr>
          <w:ilvl w:val="0"/>
          <w:numId w:val="0"/>
        </w:numPr>
        <w:ind w:left="720" w:hanging="720"/>
        <w:rPr>
          <w:rFonts w:ascii="Arial" w:hAnsi="Arial" w:cs="Arial"/>
          <w:sz w:val="24"/>
          <w:szCs w:val="24"/>
        </w:rPr>
      </w:pPr>
      <w:bookmarkStart w:id="35" w:name="a629806"/>
      <w:bookmarkStart w:id="36" w:name="_Toc68697039"/>
      <w:r w:rsidRPr="00C40601">
        <w:rPr>
          <w:rFonts w:ascii="Arial" w:hAnsi="Arial" w:cs="Arial"/>
          <w:sz w:val="24"/>
          <w:szCs w:val="24"/>
        </w:rPr>
        <w:t xml:space="preserve">12. </w:t>
      </w:r>
      <w:r w:rsidRPr="00C40601">
        <w:rPr>
          <w:rFonts w:ascii="Arial" w:hAnsi="Arial" w:cs="Arial"/>
          <w:sz w:val="24"/>
          <w:szCs w:val="24"/>
        </w:rPr>
        <w:tab/>
      </w:r>
      <w:r w:rsidR="00A21543" w:rsidRPr="00C40601">
        <w:rPr>
          <w:rFonts w:ascii="Arial" w:hAnsi="Arial" w:cs="Arial"/>
          <w:sz w:val="24"/>
          <w:szCs w:val="24"/>
        </w:rPr>
        <w:t>Withholding, suspending and repayment of Grant</w:t>
      </w:r>
      <w:bookmarkEnd w:id="35"/>
      <w:bookmarkEnd w:id="36"/>
    </w:p>
    <w:p w14:paraId="7ED86528" w14:textId="6F9DCE71" w:rsidR="000F3408" w:rsidRPr="00C40601" w:rsidRDefault="00F710FC" w:rsidP="361474F3">
      <w:pPr>
        <w:pStyle w:val="Heading2"/>
        <w:numPr>
          <w:ilvl w:val="1"/>
          <w:numId w:val="0"/>
        </w:numPr>
        <w:ind w:left="720" w:hanging="720"/>
        <w:rPr>
          <w:rFonts w:ascii="Arial" w:hAnsi="Arial" w:cs="Arial"/>
          <w:sz w:val="24"/>
          <w:szCs w:val="24"/>
        </w:rPr>
      </w:pPr>
      <w:r w:rsidRPr="00C40601">
        <w:rPr>
          <w:rFonts w:ascii="Arial" w:hAnsi="Arial" w:cs="Arial"/>
          <w:sz w:val="24"/>
          <w:szCs w:val="24"/>
        </w:rPr>
        <w:t>12.1</w:t>
      </w:r>
      <w:r w:rsidR="2A8D3004" w:rsidRPr="00C40601">
        <w:rPr>
          <w:rFonts w:ascii="Arial" w:hAnsi="Arial" w:cs="Arial"/>
          <w:sz w:val="24"/>
          <w:szCs w:val="24"/>
        </w:rPr>
        <w:t xml:space="preserve"> </w:t>
      </w:r>
      <w:r w:rsidRPr="00C40601">
        <w:rPr>
          <w:rFonts w:ascii="Arial" w:hAnsi="Arial" w:cs="Arial"/>
          <w:sz w:val="24"/>
          <w:szCs w:val="24"/>
        </w:rPr>
        <w:tab/>
      </w:r>
      <w:r w:rsidR="00A21543" w:rsidRPr="00C40601">
        <w:rPr>
          <w:rFonts w:ascii="Arial" w:hAnsi="Arial" w:cs="Arial"/>
          <w:sz w:val="24"/>
          <w:szCs w:val="24"/>
        </w:rPr>
        <w:t xml:space="preserve">The Funder's intention is that the Grant will be paid to the Recipient in full. </w:t>
      </w:r>
      <w:r w:rsidR="00420047">
        <w:rPr>
          <w:rFonts w:ascii="Arial" w:hAnsi="Arial" w:cs="Arial"/>
          <w:sz w:val="24"/>
          <w:szCs w:val="24"/>
        </w:rPr>
        <w:t>80</w:t>
      </w:r>
      <w:r w:rsidR="00F945B7">
        <w:rPr>
          <w:rFonts w:ascii="Arial" w:hAnsi="Arial" w:cs="Arial"/>
          <w:sz w:val="24"/>
          <w:szCs w:val="24"/>
        </w:rPr>
        <w:t xml:space="preserve">% of the grant will be paid within 45 days from acknowledgement of </w:t>
      </w:r>
      <w:proofErr w:type="gramStart"/>
      <w:r w:rsidR="00F945B7">
        <w:rPr>
          <w:rFonts w:ascii="Arial" w:hAnsi="Arial" w:cs="Arial"/>
          <w:sz w:val="24"/>
          <w:szCs w:val="24"/>
        </w:rPr>
        <w:t>succ</w:t>
      </w:r>
      <w:r w:rsidR="00606402">
        <w:rPr>
          <w:rFonts w:ascii="Arial" w:hAnsi="Arial" w:cs="Arial"/>
          <w:sz w:val="24"/>
          <w:szCs w:val="24"/>
        </w:rPr>
        <w:t xml:space="preserve">essful </w:t>
      </w:r>
      <w:r w:rsidR="00F945B7">
        <w:rPr>
          <w:rFonts w:ascii="Arial" w:hAnsi="Arial" w:cs="Arial"/>
          <w:sz w:val="24"/>
          <w:szCs w:val="24"/>
        </w:rPr>
        <w:t xml:space="preserve"> </w:t>
      </w:r>
      <w:r w:rsidR="00A21543" w:rsidRPr="00C40601">
        <w:rPr>
          <w:rFonts w:ascii="Arial" w:hAnsi="Arial" w:cs="Arial"/>
          <w:sz w:val="24"/>
          <w:szCs w:val="24"/>
        </w:rPr>
        <w:t>However</w:t>
      </w:r>
      <w:proofErr w:type="gramEnd"/>
      <w:r w:rsidR="00A21543" w:rsidRPr="00C40601">
        <w:rPr>
          <w:rFonts w:ascii="Arial" w:hAnsi="Arial" w:cs="Arial"/>
          <w:sz w:val="24"/>
          <w:szCs w:val="24"/>
        </w:rPr>
        <w:t>, without prejudice to the Funder's other rights and remedies, the Funder may at its discretion withhold o</w:t>
      </w:r>
      <w:r w:rsidR="005213BF" w:rsidRPr="00C40601">
        <w:rPr>
          <w:rFonts w:ascii="Arial" w:hAnsi="Arial" w:cs="Arial"/>
          <w:sz w:val="24"/>
          <w:szCs w:val="24"/>
        </w:rPr>
        <w:t xml:space="preserve">r suspend payment of the Grant </w:t>
      </w:r>
      <w:r w:rsidR="00A21543" w:rsidRPr="00C40601">
        <w:rPr>
          <w:rFonts w:ascii="Arial" w:hAnsi="Arial" w:cs="Arial"/>
          <w:sz w:val="24"/>
          <w:szCs w:val="24"/>
        </w:rPr>
        <w:t>and/or require repaym</w:t>
      </w:r>
      <w:r w:rsidR="005213BF" w:rsidRPr="00C40601">
        <w:rPr>
          <w:rFonts w:ascii="Arial" w:hAnsi="Arial" w:cs="Arial"/>
          <w:sz w:val="24"/>
          <w:szCs w:val="24"/>
        </w:rPr>
        <w:t>ent of all or part of the Grant</w:t>
      </w:r>
      <w:r w:rsidR="00A21543" w:rsidRPr="00C40601">
        <w:rPr>
          <w:rFonts w:ascii="Arial" w:hAnsi="Arial" w:cs="Arial"/>
          <w:sz w:val="24"/>
          <w:szCs w:val="24"/>
        </w:rPr>
        <w:t xml:space="preserve"> if:</w:t>
      </w:r>
    </w:p>
    <w:p w14:paraId="791C1F86" w14:textId="77777777" w:rsidR="000F3408" w:rsidRPr="00C40601" w:rsidRDefault="00502A70" w:rsidP="00502A70">
      <w:pPr>
        <w:pStyle w:val="Heading3"/>
        <w:numPr>
          <w:ilvl w:val="0"/>
          <w:numId w:val="0"/>
        </w:numPr>
        <w:ind w:left="1134" w:hanging="567"/>
        <w:rPr>
          <w:rFonts w:ascii="Arial" w:hAnsi="Arial" w:cs="Arial"/>
          <w:sz w:val="24"/>
          <w:szCs w:val="24"/>
        </w:rPr>
      </w:pPr>
      <w:r w:rsidRPr="00C40601">
        <w:rPr>
          <w:rFonts w:ascii="Arial" w:hAnsi="Arial" w:cs="Arial"/>
          <w:sz w:val="24"/>
          <w:szCs w:val="24"/>
        </w:rPr>
        <w:t xml:space="preserve">(a) </w:t>
      </w:r>
      <w:r w:rsidR="008E01A9" w:rsidRPr="00C40601">
        <w:rPr>
          <w:rFonts w:ascii="Arial" w:hAnsi="Arial" w:cs="Arial"/>
          <w:sz w:val="24"/>
          <w:szCs w:val="24"/>
        </w:rPr>
        <w:tab/>
      </w:r>
      <w:r w:rsidR="00A21543" w:rsidRPr="00C40601">
        <w:rPr>
          <w:rFonts w:ascii="Arial" w:hAnsi="Arial" w:cs="Arial"/>
          <w:sz w:val="24"/>
          <w:szCs w:val="24"/>
        </w:rPr>
        <w:t xml:space="preserve">the Recipient uses the Grant for purposes other than those for which they have been </w:t>
      </w:r>
      <w:proofErr w:type="gramStart"/>
      <w:r w:rsidR="00A21543" w:rsidRPr="00C40601">
        <w:rPr>
          <w:rFonts w:ascii="Arial" w:hAnsi="Arial" w:cs="Arial"/>
          <w:sz w:val="24"/>
          <w:szCs w:val="24"/>
        </w:rPr>
        <w:t>awarded;</w:t>
      </w:r>
      <w:proofErr w:type="gramEnd"/>
    </w:p>
    <w:p w14:paraId="45F4984D" w14:textId="668333D2" w:rsidR="000F3408" w:rsidRPr="00C40601" w:rsidRDefault="00A21543" w:rsidP="00F35B51">
      <w:pPr>
        <w:pStyle w:val="Heading3"/>
        <w:numPr>
          <w:ilvl w:val="2"/>
          <w:numId w:val="19"/>
        </w:numPr>
        <w:rPr>
          <w:rFonts w:ascii="Arial" w:hAnsi="Arial" w:cs="Arial"/>
          <w:sz w:val="24"/>
          <w:szCs w:val="24"/>
        </w:rPr>
      </w:pPr>
      <w:r w:rsidRPr="00C40601">
        <w:rPr>
          <w:rFonts w:ascii="Arial" w:hAnsi="Arial" w:cs="Arial"/>
          <w:sz w:val="24"/>
          <w:szCs w:val="24"/>
        </w:rPr>
        <w:lastRenderedPageBreak/>
        <w:t xml:space="preserve">the delivery of the Project </w:t>
      </w:r>
      <w:r w:rsidR="005213BF" w:rsidRPr="00C40601">
        <w:rPr>
          <w:rFonts w:ascii="Arial" w:hAnsi="Arial" w:cs="Arial"/>
          <w:sz w:val="24"/>
          <w:szCs w:val="24"/>
        </w:rPr>
        <w:t xml:space="preserve">does not start within </w:t>
      </w:r>
      <w:r w:rsidR="00DE1FA6" w:rsidRPr="00C40601">
        <w:rPr>
          <w:rFonts w:ascii="Arial" w:hAnsi="Arial" w:cs="Arial"/>
          <w:sz w:val="24"/>
          <w:szCs w:val="24"/>
        </w:rPr>
        <w:t>4</w:t>
      </w:r>
      <w:r w:rsidR="005213BF" w:rsidRPr="00C40601">
        <w:rPr>
          <w:rFonts w:ascii="Arial" w:hAnsi="Arial" w:cs="Arial"/>
          <w:sz w:val="24"/>
          <w:szCs w:val="24"/>
        </w:rPr>
        <w:t xml:space="preserve"> months</w:t>
      </w:r>
      <w:r w:rsidRPr="00C40601">
        <w:rPr>
          <w:rFonts w:ascii="Arial" w:hAnsi="Arial" w:cs="Arial"/>
          <w:sz w:val="24"/>
          <w:szCs w:val="24"/>
        </w:rPr>
        <w:t xml:space="preserve"> of the Commencement Date and the Recipient has failed to provide the Funder with a reasonable explanation for the </w:t>
      </w:r>
      <w:proofErr w:type="gramStart"/>
      <w:r w:rsidRPr="00C40601">
        <w:rPr>
          <w:rFonts w:ascii="Arial" w:hAnsi="Arial" w:cs="Arial"/>
          <w:sz w:val="24"/>
          <w:szCs w:val="24"/>
        </w:rPr>
        <w:t>delay;</w:t>
      </w:r>
      <w:proofErr w:type="gramEnd"/>
    </w:p>
    <w:p w14:paraId="280A093F"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Funder </w:t>
      </w:r>
      <w:r w:rsidR="00812193" w:rsidRPr="00C40601">
        <w:rPr>
          <w:rFonts w:ascii="Arial" w:hAnsi="Arial" w:cs="Arial"/>
          <w:sz w:val="24"/>
          <w:szCs w:val="24"/>
        </w:rPr>
        <w:t xml:space="preserve">acting reasonably </w:t>
      </w:r>
      <w:r w:rsidRPr="00C40601">
        <w:rPr>
          <w:rFonts w:ascii="Arial" w:hAnsi="Arial" w:cs="Arial"/>
          <w:sz w:val="24"/>
          <w:szCs w:val="24"/>
        </w:rPr>
        <w:t xml:space="preserve">considers that the Recipient has not made satisfactory progress with the delivery of the </w:t>
      </w:r>
      <w:proofErr w:type="gramStart"/>
      <w:r w:rsidRPr="00C40601">
        <w:rPr>
          <w:rFonts w:ascii="Arial" w:hAnsi="Arial" w:cs="Arial"/>
          <w:sz w:val="24"/>
          <w:szCs w:val="24"/>
        </w:rPr>
        <w:t>Project;</w:t>
      </w:r>
      <w:proofErr w:type="gramEnd"/>
    </w:p>
    <w:p w14:paraId="3AD9A758"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is, in the reasonable opinion of the Funder, delivering the Project in a negligent </w:t>
      </w:r>
      <w:proofErr w:type="gramStart"/>
      <w:r w:rsidRPr="00C40601">
        <w:rPr>
          <w:rFonts w:ascii="Arial" w:hAnsi="Arial" w:cs="Arial"/>
          <w:sz w:val="24"/>
          <w:szCs w:val="24"/>
        </w:rPr>
        <w:t>manner;</w:t>
      </w:r>
      <w:proofErr w:type="gramEnd"/>
    </w:p>
    <w:p w14:paraId="5B42D4D8" w14:textId="77777777" w:rsidR="000F3408" w:rsidRPr="00C40601" w:rsidRDefault="00A21543">
      <w:pPr>
        <w:pStyle w:val="Heading3"/>
        <w:rPr>
          <w:rFonts w:ascii="Arial" w:hAnsi="Arial" w:cs="Arial"/>
          <w:sz w:val="24"/>
          <w:szCs w:val="24"/>
        </w:rPr>
      </w:pPr>
      <w:r w:rsidRPr="00C40601">
        <w:rPr>
          <w:rFonts w:ascii="Arial" w:hAnsi="Arial" w:cs="Arial"/>
          <w:sz w:val="24"/>
          <w:szCs w:val="24"/>
        </w:rPr>
        <w:t>the Recipient obtains duplicate funding from a third party for the Project</w:t>
      </w:r>
      <w:r w:rsidR="001C5DF5" w:rsidRPr="00C40601">
        <w:rPr>
          <w:rFonts w:ascii="Arial" w:hAnsi="Arial" w:cs="Arial"/>
          <w:sz w:val="24"/>
          <w:szCs w:val="24"/>
        </w:rPr>
        <w:t xml:space="preserve"> within the Grant </w:t>
      </w:r>
      <w:proofErr w:type="gramStart"/>
      <w:r w:rsidR="001C5DF5" w:rsidRPr="00C40601">
        <w:rPr>
          <w:rFonts w:ascii="Arial" w:hAnsi="Arial" w:cs="Arial"/>
          <w:sz w:val="24"/>
          <w:szCs w:val="24"/>
        </w:rPr>
        <w:t>Period</w:t>
      </w:r>
      <w:r w:rsidRPr="00C40601">
        <w:rPr>
          <w:rFonts w:ascii="Arial" w:hAnsi="Arial" w:cs="Arial"/>
          <w:sz w:val="24"/>
          <w:szCs w:val="24"/>
        </w:rPr>
        <w:t>;</w:t>
      </w:r>
      <w:proofErr w:type="gramEnd"/>
    </w:p>
    <w:p w14:paraId="0CFA4152" w14:textId="10964279" w:rsidR="000F3408" w:rsidRPr="00C40601" w:rsidRDefault="00A21543">
      <w:pPr>
        <w:pStyle w:val="Heading3"/>
        <w:rPr>
          <w:rFonts w:ascii="Arial" w:hAnsi="Arial" w:cs="Arial"/>
          <w:sz w:val="24"/>
          <w:szCs w:val="24"/>
        </w:rPr>
      </w:pPr>
      <w:r w:rsidRPr="00C40601">
        <w:rPr>
          <w:rFonts w:ascii="Arial" w:hAnsi="Arial" w:cs="Arial"/>
          <w:sz w:val="24"/>
          <w:szCs w:val="24"/>
        </w:rPr>
        <w:t>the Recipient provides</w:t>
      </w:r>
      <w:r w:rsidR="00592E37">
        <w:rPr>
          <w:rFonts w:ascii="Arial" w:hAnsi="Arial" w:cs="Arial"/>
          <w:sz w:val="24"/>
          <w:szCs w:val="24"/>
        </w:rPr>
        <w:t xml:space="preserve"> the Funder </w:t>
      </w:r>
      <w:r w:rsidR="002D545D">
        <w:rPr>
          <w:rFonts w:ascii="Arial" w:hAnsi="Arial" w:cs="Arial"/>
          <w:sz w:val="24"/>
          <w:szCs w:val="24"/>
        </w:rPr>
        <w:t xml:space="preserve">with </w:t>
      </w:r>
      <w:r w:rsidR="00592E37">
        <w:rPr>
          <w:rFonts w:ascii="Arial" w:hAnsi="Arial" w:cs="Arial"/>
          <w:sz w:val="24"/>
          <w:szCs w:val="24"/>
        </w:rPr>
        <w:t xml:space="preserve">or has provided in the Application to </w:t>
      </w:r>
      <w:r w:rsidRPr="00C40601">
        <w:rPr>
          <w:rFonts w:ascii="Arial" w:hAnsi="Arial" w:cs="Arial"/>
          <w:sz w:val="24"/>
          <w:szCs w:val="24"/>
        </w:rPr>
        <w:t xml:space="preserve">the Funder materially misleading or inaccurate </w:t>
      </w:r>
      <w:proofErr w:type="gramStart"/>
      <w:r w:rsidRPr="00C40601">
        <w:rPr>
          <w:rFonts w:ascii="Arial" w:hAnsi="Arial" w:cs="Arial"/>
          <w:sz w:val="24"/>
          <w:szCs w:val="24"/>
        </w:rPr>
        <w:t>information;</w:t>
      </w:r>
      <w:proofErr w:type="gramEnd"/>
    </w:p>
    <w:p w14:paraId="0219C766"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commits or committed a Prohibited </w:t>
      </w:r>
      <w:proofErr w:type="gramStart"/>
      <w:r w:rsidRPr="00C40601">
        <w:rPr>
          <w:rFonts w:ascii="Arial" w:hAnsi="Arial" w:cs="Arial"/>
          <w:sz w:val="24"/>
          <w:szCs w:val="24"/>
        </w:rPr>
        <w:t>Act;</w:t>
      </w:r>
      <w:proofErr w:type="gramEnd"/>
    </w:p>
    <w:p w14:paraId="64FB3695" w14:textId="156A41B1"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has (a) acted dishonestly or negligently at any time and directly or indirectly to the detriment of the Project or (b) taken any actions which, in the reasonable opinion of the Funder, bring or are likely to bring the Funder's name or reputation into </w:t>
      </w:r>
      <w:proofErr w:type="gramStart"/>
      <w:r w:rsidRPr="00C40601">
        <w:rPr>
          <w:rFonts w:ascii="Arial" w:hAnsi="Arial" w:cs="Arial"/>
          <w:sz w:val="24"/>
          <w:szCs w:val="24"/>
        </w:rPr>
        <w:t>disrepute;</w:t>
      </w:r>
      <w:proofErr w:type="gramEnd"/>
    </w:p>
    <w:p w14:paraId="00A6EFA5" w14:textId="77777777" w:rsidR="000F3408" w:rsidRPr="00C40601" w:rsidRDefault="00A21543">
      <w:pPr>
        <w:pStyle w:val="Heading3"/>
        <w:rPr>
          <w:rFonts w:ascii="Arial" w:hAnsi="Arial" w:cs="Arial"/>
          <w:sz w:val="24"/>
          <w:szCs w:val="24"/>
        </w:rPr>
      </w:pPr>
      <w:r w:rsidRPr="00C40601">
        <w:rPr>
          <w:rFonts w:ascii="Arial" w:hAnsi="Arial" w:cs="Arial"/>
          <w:sz w:val="24"/>
          <w:szCs w:val="24"/>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C40601">
        <w:rPr>
          <w:rFonts w:ascii="Arial" w:hAnsi="Arial" w:cs="Arial"/>
          <w:sz w:val="24"/>
          <w:szCs w:val="24"/>
        </w:rPr>
        <w:t>);</w:t>
      </w:r>
      <w:proofErr w:type="gramEnd"/>
    </w:p>
    <w:p w14:paraId="29C30C06" w14:textId="77777777" w:rsidR="000F3408" w:rsidRPr="00C40601" w:rsidRDefault="00A21543">
      <w:pPr>
        <w:pStyle w:val="Heading3"/>
        <w:rPr>
          <w:rFonts w:ascii="Arial" w:hAnsi="Arial" w:cs="Arial"/>
          <w:sz w:val="24"/>
          <w:szCs w:val="24"/>
        </w:rPr>
      </w:pPr>
      <w:r w:rsidRPr="00C40601">
        <w:rPr>
          <w:rFonts w:ascii="Arial" w:hAnsi="Arial" w:cs="Arial"/>
          <w:sz w:val="24"/>
          <w:szCs w:val="24"/>
        </w:rPr>
        <w:t xml:space="preserve">the Recipient becomes insolvent, or it is declared bankrupt, or it is placed into receivership, administration or liquidation, or a petition has been presented for its winding up, or it </w:t>
      </w:r>
      <w:proofErr w:type="gramStart"/>
      <w:r w:rsidRPr="00C40601">
        <w:rPr>
          <w:rFonts w:ascii="Arial" w:hAnsi="Arial" w:cs="Arial"/>
          <w:sz w:val="24"/>
          <w:szCs w:val="24"/>
        </w:rPr>
        <w:t>enters into</w:t>
      </w:r>
      <w:proofErr w:type="gramEnd"/>
      <w:r w:rsidRPr="00C40601">
        <w:rPr>
          <w:rFonts w:ascii="Arial" w:hAnsi="Arial" w:cs="Arial"/>
          <w:sz w:val="24"/>
          <w:szCs w:val="24"/>
        </w:rPr>
        <w:t xml:space="preserve"> any arrangement or composition for the benefit of its creditors, or it is unable to pay its debts as they fall due; or</w:t>
      </w:r>
    </w:p>
    <w:p w14:paraId="395DB047" w14:textId="77777777" w:rsidR="000F3408" w:rsidRPr="00C40601" w:rsidRDefault="00A21543" w:rsidP="007A4F30">
      <w:pPr>
        <w:pStyle w:val="Heading3"/>
        <w:rPr>
          <w:rFonts w:ascii="Arial" w:hAnsi="Arial" w:cs="Arial"/>
          <w:sz w:val="24"/>
          <w:szCs w:val="24"/>
        </w:rPr>
      </w:pPr>
      <w:r w:rsidRPr="00C40601">
        <w:rPr>
          <w:rFonts w:ascii="Arial" w:hAnsi="Arial" w:cs="Arial"/>
          <w:sz w:val="24"/>
          <w:szCs w:val="24"/>
        </w:rPr>
        <w:t>the Recipient fails to comply with any of the terms and conditions set out in this Agreement and fails to rectify any such failure within 30 days of receiving written notice detailing the failure.</w:t>
      </w:r>
    </w:p>
    <w:p w14:paraId="5A33DED2" w14:textId="77777777" w:rsidR="00BC2803" w:rsidRPr="00C40601" w:rsidRDefault="004574E4" w:rsidP="00C10C0A">
      <w:pPr>
        <w:pStyle w:val="Heading3"/>
        <w:numPr>
          <w:ilvl w:val="0"/>
          <w:numId w:val="0"/>
        </w:numPr>
        <w:tabs>
          <w:tab w:val="num" w:pos="1559"/>
        </w:tabs>
        <w:ind w:left="1134"/>
        <w:rPr>
          <w:rFonts w:ascii="Arial" w:hAnsi="Arial" w:cs="Arial"/>
          <w:sz w:val="24"/>
          <w:szCs w:val="24"/>
        </w:rPr>
      </w:pPr>
      <w:r w:rsidRPr="00C40601">
        <w:rPr>
          <w:rFonts w:ascii="Arial" w:hAnsi="Arial" w:cs="Arial"/>
          <w:sz w:val="24"/>
          <w:szCs w:val="24"/>
        </w:rPr>
        <w:t>i</w:t>
      </w:r>
      <w:r w:rsidR="00BC2803" w:rsidRPr="00C40601">
        <w:rPr>
          <w:rFonts w:ascii="Arial" w:hAnsi="Arial" w:cs="Arial"/>
          <w:sz w:val="24"/>
          <w:szCs w:val="24"/>
        </w:rPr>
        <w:t>f a Clawback Event occurs (when calculation of the repayment required shall be calculated as specified in Schedule 3 - Clawback Schedule)</w:t>
      </w:r>
    </w:p>
    <w:p w14:paraId="78FE3A29" w14:textId="31A34046" w:rsidR="00BC2803" w:rsidRPr="00C40601" w:rsidRDefault="00A57995" w:rsidP="00A57995">
      <w:pPr>
        <w:pStyle w:val="Heading2"/>
        <w:numPr>
          <w:ilvl w:val="1"/>
          <w:numId w:val="0"/>
        </w:numPr>
        <w:ind w:left="709" w:hanging="709"/>
        <w:rPr>
          <w:rFonts w:ascii="Arial" w:hAnsi="Arial" w:cs="Arial"/>
          <w:sz w:val="24"/>
          <w:szCs w:val="24"/>
        </w:rPr>
      </w:pPr>
      <w:r w:rsidRPr="00C40601">
        <w:rPr>
          <w:rFonts w:ascii="Arial" w:hAnsi="Arial" w:cs="Arial"/>
          <w:sz w:val="24"/>
          <w:szCs w:val="24"/>
        </w:rPr>
        <w:t>12.2</w:t>
      </w:r>
      <w:r w:rsidRPr="00C40601">
        <w:rPr>
          <w:rFonts w:ascii="Arial" w:hAnsi="Arial" w:cs="Arial"/>
          <w:sz w:val="24"/>
          <w:szCs w:val="24"/>
        </w:rPr>
        <w:tab/>
      </w:r>
      <w:r w:rsidR="00BC2803" w:rsidRPr="00C40601">
        <w:rPr>
          <w:rFonts w:ascii="Arial" w:hAnsi="Arial" w:cs="Arial"/>
          <w:sz w:val="24"/>
          <w:szCs w:val="24"/>
        </w:rPr>
        <w:t>The decision as to whether a Clawback Event has occurred shall be at the Funder’s sole discretion</w:t>
      </w:r>
      <w:r w:rsidR="00437E1A" w:rsidRPr="00C40601">
        <w:rPr>
          <w:rFonts w:ascii="Arial" w:hAnsi="Arial" w:cs="Arial"/>
          <w:sz w:val="24"/>
          <w:szCs w:val="24"/>
        </w:rPr>
        <w:t xml:space="preserve"> and the Recipient shall repay any monies so demanded within </w:t>
      </w:r>
      <w:r w:rsidR="005764D7" w:rsidRPr="00C40601">
        <w:rPr>
          <w:rFonts w:ascii="Arial" w:hAnsi="Arial" w:cs="Arial"/>
          <w:sz w:val="24"/>
          <w:szCs w:val="24"/>
        </w:rPr>
        <w:t xml:space="preserve">30 days. </w:t>
      </w:r>
      <w:r w:rsidR="005764D7" w:rsidRPr="00C40601" w:rsidDel="005764D7">
        <w:rPr>
          <w:rFonts w:ascii="Arial" w:hAnsi="Arial" w:cs="Arial"/>
          <w:sz w:val="24"/>
          <w:szCs w:val="24"/>
        </w:rPr>
        <w:t xml:space="preserve"> </w:t>
      </w:r>
    </w:p>
    <w:p w14:paraId="3C37B61D" w14:textId="77777777" w:rsidR="000F3408" w:rsidRPr="00C40601" w:rsidRDefault="00F710FC" w:rsidP="005764D7">
      <w:pPr>
        <w:pStyle w:val="Heading2"/>
        <w:numPr>
          <w:ilvl w:val="1"/>
          <w:numId w:val="0"/>
        </w:numPr>
        <w:ind w:left="709" w:hanging="709"/>
        <w:rPr>
          <w:rFonts w:ascii="Arial" w:hAnsi="Arial" w:cs="Arial"/>
          <w:sz w:val="24"/>
          <w:szCs w:val="24"/>
        </w:rPr>
      </w:pPr>
      <w:r w:rsidRPr="00C40601">
        <w:rPr>
          <w:rFonts w:ascii="Arial" w:hAnsi="Arial" w:cs="Arial"/>
          <w:sz w:val="24"/>
          <w:szCs w:val="24"/>
        </w:rPr>
        <w:t>12.</w:t>
      </w:r>
      <w:r w:rsidR="00A57995" w:rsidRPr="00C40601">
        <w:rPr>
          <w:rFonts w:ascii="Arial" w:hAnsi="Arial" w:cs="Arial"/>
          <w:sz w:val="24"/>
          <w:szCs w:val="24"/>
        </w:rPr>
        <w:t>3</w:t>
      </w:r>
      <w:r w:rsidRPr="00C40601">
        <w:rPr>
          <w:rFonts w:ascii="Arial" w:hAnsi="Arial" w:cs="Arial"/>
          <w:sz w:val="24"/>
          <w:szCs w:val="24"/>
        </w:rPr>
        <w:tab/>
      </w:r>
      <w:r w:rsidR="00A21543" w:rsidRPr="00C40601">
        <w:rPr>
          <w:rFonts w:ascii="Arial" w:hAnsi="Arial" w:cs="Arial"/>
          <w:sz w:val="24"/>
          <w:szCs w:val="24"/>
        </w:rPr>
        <w:t xml:space="preserve">Wherever under the Agreement any sum of money is recoverable from or payable by the Recipient (including any sum that the Recipient is liable to pay to the Funder in respect of any breach of the Agreement), the Funder may unilaterally deduct that sum from any sum then due, or </w:t>
      </w:r>
      <w:r w:rsidR="00A21543" w:rsidRPr="00C40601">
        <w:rPr>
          <w:rFonts w:ascii="Arial" w:hAnsi="Arial" w:cs="Arial"/>
          <w:sz w:val="24"/>
          <w:szCs w:val="24"/>
        </w:rPr>
        <w:lastRenderedPageBreak/>
        <w:t>which at any later time may become due to the Recipient under the Agreement or under any other agreement or contract with the Funder.</w:t>
      </w:r>
    </w:p>
    <w:p w14:paraId="7FF7FC3B" w14:textId="579EF81B" w:rsidR="00AA001D" w:rsidRPr="00C40601" w:rsidRDefault="00F710FC" w:rsidP="004255C8">
      <w:pPr>
        <w:pStyle w:val="Heading2"/>
        <w:numPr>
          <w:ilvl w:val="0"/>
          <w:numId w:val="0"/>
        </w:numPr>
        <w:ind w:left="720" w:hanging="720"/>
        <w:rPr>
          <w:rFonts w:ascii="Arial" w:hAnsi="Arial" w:cs="Arial"/>
          <w:sz w:val="24"/>
          <w:szCs w:val="24"/>
        </w:rPr>
      </w:pPr>
      <w:r w:rsidRPr="00C40601">
        <w:rPr>
          <w:rFonts w:ascii="Arial" w:hAnsi="Arial" w:cs="Arial"/>
          <w:sz w:val="24"/>
          <w:szCs w:val="24"/>
        </w:rPr>
        <w:t>12.</w:t>
      </w:r>
      <w:r w:rsidR="00A57995" w:rsidRPr="00C40601">
        <w:rPr>
          <w:rFonts w:ascii="Arial" w:hAnsi="Arial" w:cs="Arial"/>
          <w:sz w:val="24"/>
          <w:szCs w:val="24"/>
        </w:rPr>
        <w:t>4</w:t>
      </w:r>
      <w:r w:rsidRPr="00C40601">
        <w:rPr>
          <w:rFonts w:ascii="Arial" w:hAnsi="Arial" w:cs="Arial"/>
          <w:sz w:val="24"/>
          <w:szCs w:val="24"/>
        </w:rPr>
        <w:tab/>
      </w:r>
      <w:r w:rsidR="00A21543" w:rsidRPr="00C40601">
        <w:rPr>
          <w:rFonts w:ascii="Arial" w:hAnsi="Arial" w:cs="Arial"/>
          <w:sz w:val="24"/>
          <w:szCs w:val="24"/>
        </w:rPr>
        <w:t>The Recipient shall make any payments due to the Funder without any deduction whether by way of set-off, counterclaim, discount, abatement</w:t>
      </w:r>
      <w:r w:rsidR="009D618B" w:rsidRPr="00C40601">
        <w:rPr>
          <w:rFonts w:ascii="Arial" w:hAnsi="Arial" w:cs="Arial"/>
          <w:sz w:val="24"/>
          <w:szCs w:val="24"/>
        </w:rPr>
        <w:t xml:space="preserve"> or otherwise.</w:t>
      </w:r>
    </w:p>
    <w:p w14:paraId="187EFAD2" w14:textId="6EF3B59D" w:rsidR="006A48CC" w:rsidRPr="00C40601" w:rsidRDefault="006A48CC" w:rsidP="004255C8">
      <w:pPr>
        <w:pStyle w:val="Heading1"/>
        <w:numPr>
          <w:ilvl w:val="0"/>
          <w:numId w:val="0"/>
        </w:numPr>
        <w:ind w:left="720" w:hanging="720"/>
      </w:pPr>
      <w:bookmarkStart w:id="37" w:name="_Toc67481943"/>
      <w:bookmarkStart w:id="38" w:name="_Toc68697040"/>
      <w:r w:rsidRPr="00C40601">
        <w:rPr>
          <w:rFonts w:ascii="Arial" w:hAnsi="Arial" w:cs="Arial"/>
          <w:sz w:val="24"/>
          <w:szCs w:val="24"/>
        </w:rPr>
        <w:t>13.</w:t>
      </w:r>
      <w:r w:rsidRPr="00C40601">
        <w:rPr>
          <w:rFonts w:ascii="Arial" w:hAnsi="Arial" w:cs="Arial"/>
          <w:sz w:val="24"/>
          <w:szCs w:val="24"/>
        </w:rPr>
        <w:tab/>
      </w:r>
      <w:r w:rsidR="00B22E07">
        <w:rPr>
          <w:rFonts w:ascii="Arial" w:hAnsi="Arial" w:cs="Arial"/>
          <w:sz w:val="24"/>
          <w:szCs w:val="24"/>
        </w:rPr>
        <w:t xml:space="preserve">NOT USED </w:t>
      </w:r>
      <w:bookmarkEnd w:id="37"/>
      <w:bookmarkEnd w:id="38"/>
      <w:r w:rsidRPr="00C40601">
        <w:rPr>
          <w:rFonts w:ascii="Arial" w:hAnsi="Arial" w:cs="Arial"/>
          <w:sz w:val="24"/>
          <w:szCs w:val="24"/>
        </w:rPr>
        <w:tab/>
      </w:r>
    </w:p>
    <w:p w14:paraId="118A5EE7" w14:textId="19F6743D" w:rsidR="000F3408" w:rsidRPr="00C40601" w:rsidRDefault="006A48CC" w:rsidP="004255C8">
      <w:pPr>
        <w:pStyle w:val="Heading1"/>
        <w:numPr>
          <w:ilvl w:val="0"/>
          <w:numId w:val="0"/>
        </w:numPr>
        <w:ind w:left="720" w:hanging="720"/>
      </w:pPr>
      <w:bookmarkStart w:id="39" w:name="a492774"/>
      <w:bookmarkStart w:id="40" w:name="_Toc68697041"/>
      <w:r w:rsidRPr="00C40601">
        <w:rPr>
          <w:rFonts w:ascii="Arial" w:hAnsi="Arial" w:cs="Arial"/>
          <w:sz w:val="24"/>
          <w:szCs w:val="24"/>
        </w:rPr>
        <w:t>14</w:t>
      </w:r>
      <w:r w:rsidR="00F710FC" w:rsidRPr="00C40601">
        <w:rPr>
          <w:rFonts w:ascii="Arial" w:hAnsi="Arial" w:cs="Arial"/>
          <w:sz w:val="24"/>
          <w:szCs w:val="24"/>
        </w:rPr>
        <w:t>.</w:t>
      </w:r>
      <w:r w:rsidR="00F710FC" w:rsidRPr="00C40601">
        <w:rPr>
          <w:rFonts w:ascii="Arial" w:hAnsi="Arial" w:cs="Arial"/>
          <w:sz w:val="24"/>
          <w:szCs w:val="24"/>
        </w:rPr>
        <w:tab/>
      </w:r>
      <w:r w:rsidR="005B0038">
        <w:rPr>
          <w:rFonts w:ascii="Arial" w:hAnsi="Arial" w:cs="Arial"/>
          <w:sz w:val="24"/>
          <w:szCs w:val="24"/>
        </w:rPr>
        <w:t xml:space="preserve">NOT USED </w:t>
      </w:r>
      <w:bookmarkEnd w:id="39"/>
      <w:bookmarkEnd w:id="40"/>
    </w:p>
    <w:p w14:paraId="4053BF79" w14:textId="320F52AD" w:rsidR="000F3408" w:rsidRPr="00C40601" w:rsidRDefault="00F710FC" w:rsidP="004255C8">
      <w:pPr>
        <w:pStyle w:val="Heading1"/>
        <w:numPr>
          <w:ilvl w:val="0"/>
          <w:numId w:val="0"/>
        </w:numPr>
        <w:ind w:left="720" w:hanging="720"/>
      </w:pPr>
      <w:bookmarkStart w:id="41" w:name="a189652"/>
      <w:bookmarkStart w:id="42" w:name="_Toc68697042"/>
      <w:r w:rsidRPr="00C40601">
        <w:rPr>
          <w:rFonts w:ascii="Arial" w:hAnsi="Arial" w:cs="Arial"/>
          <w:sz w:val="24"/>
          <w:szCs w:val="24"/>
        </w:rPr>
        <w:t>1</w:t>
      </w:r>
      <w:r w:rsidR="006A48CC" w:rsidRPr="00C40601">
        <w:rPr>
          <w:rFonts w:ascii="Arial" w:hAnsi="Arial" w:cs="Arial"/>
          <w:sz w:val="24"/>
          <w:szCs w:val="24"/>
        </w:rPr>
        <w:t>5</w:t>
      </w:r>
      <w:r w:rsidRPr="00C40601">
        <w:rPr>
          <w:rFonts w:ascii="Arial" w:hAnsi="Arial" w:cs="Arial"/>
          <w:sz w:val="24"/>
          <w:szCs w:val="24"/>
        </w:rPr>
        <w:t>.</w:t>
      </w:r>
      <w:r w:rsidRPr="00C40601">
        <w:rPr>
          <w:rFonts w:ascii="Arial" w:hAnsi="Arial" w:cs="Arial"/>
          <w:sz w:val="24"/>
          <w:szCs w:val="24"/>
        </w:rPr>
        <w:tab/>
      </w:r>
      <w:r w:rsidR="00D62819">
        <w:rPr>
          <w:rFonts w:ascii="Arial" w:hAnsi="Arial" w:cs="Arial"/>
          <w:sz w:val="24"/>
          <w:szCs w:val="24"/>
        </w:rPr>
        <w:t xml:space="preserve">NOT USED </w:t>
      </w:r>
      <w:bookmarkEnd w:id="41"/>
      <w:bookmarkEnd w:id="42"/>
      <w:r w:rsidRPr="00C40601">
        <w:rPr>
          <w:rFonts w:ascii="Arial" w:hAnsi="Arial" w:cs="Arial"/>
          <w:sz w:val="24"/>
          <w:szCs w:val="24"/>
        </w:rPr>
        <w:tab/>
      </w:r>
    </w:p>
    <w:p w14:paraId="7E1CEBC2" w14:textId="63B8E489" w:rsidR="000F3408" w:rsidRPr="00C40601" w:rsidRDefault="00F710FC" w:rsidP="00F710FC">
      <w:pPr>
        <w:pStyle w:val="Heading1"/>
        <w:numPr>
          <w:ilvl w:val="0"/>
          <w:numId w:val="0"/>
        </w:numPr>
        <w:ind w:left="720" w:hanging="720"/>
        <w:rPr>
          <w:rFonts w:ascii="Arial" w:hAnsi="Arial" w:cs="Arial"/>
          <w:sz w:val="24"/>
          <w:szCs w:val="24"/>
        </w:rPr>
      </w:pPr>
      <w:bookmarkStart w:id="43" w:name="a133655"/>
      <w:bookmarkStart w:id="44" w:name="_Toc68697043"/>
      <w:r w:rsidRPr="00C40601">
        <w:rPr>
          <w:rFonts w:ascii="Arial" w:hAnsi="Arial" w:cs="Arial"/>
          <w:sz w:val="24"/>
          <w:szCs w:val="24"/>
        </w:rPr>
        <w:t>1</w:t>
      </w:r>
      <w:r w:rsidR="006A48CC" w:rsidRPr="00C40601">
        <w:rPr>
          <w:rFonts w:ascii="Arial" w:hAnsi="Arial" w:cs="Arial"/>
          <w:sz w:val="24"/>
          <w:szCs w:val="24"/>
        </w:rPr>
        <w:t>6</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Limitation of liability</w:t>
      </w:r>
      <w:bookmarkEnd w:id="43"/>
      <w:bookmarkEnd w:id="44"/>
    </w:p>
    <w:p w14:paraId="4DE47064" w14:textId="5656EEBE" w:rsidR="002F55B1" w:rsidRPr="00C40601" w:rsidRDefault="00F710FC" w:rsidP="00F710FC">
      <w:pPr>
        <w:pStyle w:val="Heading2"/>
        <w:numPr>
          <w:ilvl w:val="0"/>
          <w:numId w:val="0"/>
        </w:numPr>
        <w:ind w:left="720" w:hanging="720"/>
        <w:rPr>
          <w:rFonts w:ascii="Arial" w:hAnsi="Arial" w:cs="Arial"/>
          <w:sz w:val="24"/>
          <w:szCs w:val="24"/>
        </w:rPr>
      </w:pPr>
      <w:bookmarkStart w:id="45" w:name="a878496"/>
      <w:r w:rsidRPr="00C40601">
        <w:rPr>
          <w:rFonts w:ascii="Arial" w:hAnsi="Arial" w:cs="Arial"/>
          <w:sz w:val="24"/>
          <w:szCs w:val="24"/>
        </w:rPr>
        <w:t>1</w:t>
      </w:r>
      <w:r w:rsidR="006A48CC" w:rsidRPr="00C40601">
        <w:rPr>
          <w:rFonts w:ascii="Arial" w:hAnsi="Arial" w:cs="Arial"/>
          <w:sz w:val="24"/>
          <w:szCs w:val="24"/>
        </w:rPr>
        <w:t>6</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 xml:space="preserve">The Funder accepts no liability for any consequences, whether direct or indirect, that may </w:t>
      </w:r>
      <w:r w:rsidR="00437E1A" w:rsidRPr="00C40601">
        <w:rPr>
          <w:rFonts w:ascii="Arial" w:hAnsi="Arial" w:cs="Arial"/>
          <w:sz w:val="24"/>
          <w:szCs w:val="24"/>
        </w:rPr>
        <w:t>arise</w:t>
      </w:r>
      <w:r w:rsidR="00A21543" w:rsidRPr="00C40601">
        <w:rPr>
          <w:rFonts w:ascii="Arial" w:hAnsi="Arial" w:cs="Arial"/>
          <w:sz w:val="24"/>
          <w:szCs w:val="24"/>
        </w:rPr>
        <w:t xml:space="preserve"> from the Recipient running the Project, the use of the Grant or from withdrawal of the Grant. The Recipient shall indemnify and hold harmless the Funder, its employees, agents, </w:t>
      </w:r>
      <w:proofErr w:type="gramStart"/>
      <w:r w:rsidR="00A21543" w:rsidRPr="00C40601">
        <w:rPr>
          <w:rFonts w:ascii="Arial" w:hAnsi="Arial" w:cs="Arial"/>
          <w:sz w:val="24"/>
          <w:szCs w:val="24"/>
        </w:rPr>
        <w:t>officers</w:t>
      </w:r>
      <w:proofErr w:type="gramEnd"/>
      <w:r w:rsidR="00A21543" w:rsidRPr="00C40601">
        <w:rPr>
          <w:rFonts w:ascii="Arial" w:hAnsi="Arial" w:cs="Arial"/>
          <w:sz w:val="24"/>
          <w:szCs w:val="24"/>
        </w:rPr>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45"/>
    </w:p>
    <w:p w14:paraId="3C1AC373" w14:textId="2106E8BE"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6</w:t>
      </w:r>
      <w:r w:rsidRPr="00C40601">
        <w:rPr>
          <w:rFonts w:ascii="Arial" w:hAnsi="Arial" w:cs="Arial"/>
          <w:sz w:val="24"/>
          <w:szCs w:val="24"/>
        </w:rPr>
        <w:t>.2</w:t>
      </w:r>
      <w:r w:rsidRPr="00C40601">
        <w:rPr>
          <w:rFonts w:ascii="Arial" w:hAnsi="Arial" w:cs="Arial"/>
          <w:sz w:val="24"/>
          <w:szCs w:val="24"/>
        </w:rPr>
        <w:tab/>
      </w:r>
      <w:r w:rsidR="00A21543" w:rsidRPr="00C40601">
        <w:rPr>
          <w:rFonts w:ascii="Arial" w:hAnsi="Arial" w:cs="Arial"/>
          <w:sz w:val="24"/>
          <w:szCs w:val="24"/>
        </w:rPr>
        <w:t xml:space="preserve">Subject to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"a878496"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1</w:t>
      </w:r>
      <w:r w:rsidR="006A55D1" w:rsidRPr="00C40601">
        <w:rPr>
          <w:rFonts w:ascii="Arial" w:hAnsi="Arial" w:cs="Arial"/>
          <w:sz w:val="24"/>
          <w:szCs w:val="24"/>
        </w:rPr>
        <w:t>6</w:t>
      </w:r>
      <w:r w:rsidR="00426ABF" w:rsidRPr="00C40601">
        <w:rPr>
          <w:rFonts w:ascii="Arial" w:hAnsi="Arial" w:cs="Arial"/>
          <w:sz w:val="24"/>
          <w:szCs w:val="24"/>
        </w:rPr>
        <w:t>.1</w:t>
      </w:r>
      <w:r w:rsidR="000F3408" w:rsidRPr="00C40601">
        <w:rPr>
          <w:rFonts w:ascii="Arial" w:hAnsi="Arial" w:cs="Arial"/>
          <w:color w:val="2B579A"/>
          <w:sz w:val="24"/>
          <w:szCs w:val="24"/>
          <w:shd w:val="clear" w:color="auto" w:fill="E6E6E6"/>
        </w:rPr>
        <w:fldChar w:fldCharType="end"/>
      </w:r>
      <w:r w:rsidR="00A21543" w:rsidRPr="00C40601">
        <w:rPr>
          <w:rFonts w:ascii="Arial" w:hAnsi="Arial" w:cs="Arial"/>
          <w:sz w:val="24"/>
          <w:szCs w:val="24"/>
        </w:rPr>
        <w:t>, the Funder's liability under this Agreement is limited to the payment of the Grant.</w:t>
      </w:r>
    </w:p>
    <w:p w14:paraId="7E84D390" w14:textId="09ACFD62" w:rsidR="000F3408" w:rsidRPr="00C40601" w:rsidRDefault="00F710FC" w:rsidP="00F710FC">
      <w:pPr>
        <w:pStyle w:val="Heading1"/>
        <w:numPr>
          <w:ilvl w:val="0"/>
          <w:numId w:val="0"/>
        </w:numPr>
        <w:ind w:left="720" w:hanging="720"/>
        <w:rPr>
          <w:rFonts w:ascii="Arial" w:hAnsi="Arial" w:cs="Arial"/>
          <w:sz w:val="24"/>
          <w:szCs w:val="24"/>
        </w:rPr>
      </w:pPr>
      <w:bookmarkStart w:id="46" w:name="a90929"/>
      <w:bookmarkStart w:id="47" w:name="_Toc68697044"/>
      <w:r w:rsidRPr="00C40601">
        <w:rPr>
          <w:rFonts w:ascii="Arial" w:hAnsi="Arial" w:cs="Arial"/>
          <w:sz w:val="24"/>
          <w:szCs w:val="24"/>
        </w:rPr>
        <w:t>1</w:t>
      </w:r>
      <w:r w:rsidR="006A48CC" w:rsidRPr="00C40601">
        <w:rPr>
          <w:rFonts w:ascii="Arial" w:hAnsi="Arial" w:cs="Arial"/>
          <w:sz w:val="24"/>
          <w:szCs w:val="24"/>
        </w:rPr>
        <w:t>7</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Warranties</w:t>
      </w:r>
      <w:bookmarkEnd w:id="46"/>
      <w:bookmarkEnd w:id="47"/>
      <w:r w:rsidR="009E39D9">
        <w:rPr>
          <w:rFonts w:ascii="Arial" w:hAnsi="Arial" w:cs="Arial"/>
          <w:sz w:val="24"/>
          <w:szCs w:val="24"/>
        </w:rPr>
        <w:t xml:space="preserve"> </w:t>
      </w:r>
      <w:r w:rsidR="000722EF">
        <w:rPr>
          <w:rFonts w:ascii="Arial" w:hAnsi="Arial" w:cs="Arial"/>
          <w:sz w:val="24"/>
          <w:szCs w:val="24"/>
        </w:rPr>
        <w:t xml:space="preserve">and obligations </w:t>
      </w:r>
    </w:p>
    <w:p w14:paraId="77E41966" w14:textId="10E3775D" w:rsidR="000F3408" w:rsidRPr="00C40601" w:rsidRDefault="00F710FC" w:rsidP="00F710FC">
      <w:pPr>
        <w:pStyle w:val="Bodysubclause"/>
        <w:ind w:left="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7</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The Recipient warrants, that:</w:t>
      </w:r>
    </w:p>
    <w:p w14:paraId="5F845662" w14:textId="0166ED53" w:rsidR="000F3408" w:rsidRPr="00C40601" w:rsidRDefault="00637B35" w:rsidP="00F35B51">
      <w:pPr>
        <w:pStyle w:val="Heading3"/>
        <w:numPr>
          <w:ilvl w:val="2"/>
          <w:numId w:val="20"/>
        </w:numPr>
        <w:rPr>
          <w:rFonts w:ascii="Arial" w:hAnsi="Arial" w:cs="Arial"/>
          <w:sz w:val="24"/>
          <w:szCs w:val="24"/>
        </w:rPr>
      </w:pPr>
      <w:r w:rsidRPr="00661F7A">
        <w:rPr>
          <w:rFonts w:ascii="Arial" w:hAnsi="Arial" w:cs="Arial"/>
          <w:sz w:val="24"/>
          <w:szCs w:val="24"/>
        </w:rPr>
        <w:t xml:space="preserve">to the best of its knowledge, nothing will have, or is likely to have, a material adverse effect on its ability to deliver the </w:t>
      </w:r>
      <w:proofErr w:type="gramStart"/>
      <w:r w:rsidRPr="00661F7A">
        <w:rPr>
          <w:rFonts w:ascii="Arial" w:hAnsi="Arial" w:cs="Arial"/>
          <w:sz w:val="24"/>
          <w:szCs w:val="24"/>
        </w:rPr>
        <w:t xml:space="preserve">Project </w:t>
      </w:r>
      <w:r w:rsidR="00A21543" w:rsidRPr="00C40601">
        <w:rPr>
          <w:rFonts w:ascii="Arial" w:hAnsi="Arial" w:cs="Arial"/>
          <w:sz w:val="24"/>
          <w:szCs w:val="24"/>
        </w:rPr>
        <w:t xml:space="preserve"> (</w:t>
      </w:r>
      <w:proofErr w:type="gramEnd"/>
      <w:r w:rsidR="00A21543" w:rsidRPr="00C40601">
        <w:rPr>
          <w:rFonts w:ascii="Arial" w:hAnsi="Arial" w:cs="Arial"/>
          <w:sz w:val="24"/>
          <w:szCs w:val="24"/>
        </w:rPr>
        <w:t>assuming due receipt of the Grant);</w:t>
      </w:r>
    </w:p>
    <w:p w14:paraId="3906991D" w14:textId="77777777" w:rsidR="00661F7A" w:rsidRPr="00661F7A"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 xml:space="preserve">it has full power and authority to enter into this Agreement and to deliver the Project, and that all necessary approvals and consents have been obtained and are in full force and </w:t>
      </w:r>
      <w:proofErr w:type="gramStart"/>
      <w:r w:rsidRPr="00661F7A">
        <w:rPr>
          <w:rFonts w:ascii="Arial" w:hAnsi="Arial" w:cs="Arial"/>
          <w:sz w:val="24"/>
          <w:szCs w:val="24"/>
        </w:rPr>
        <w:t>effect;</w:t>
      </w:r>
      <w:proofErr w:type="gramEnd"/>
    </w:p>
    <w:p w14:paraId="4D2CAEB9" w14:textId="24599DC4" w:rsidR="00661F7A" w:rsidRPr="00661F7A"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 xml:space="preserve">the execution of this Agreement does not and will not contravene or conflict with any legal obligations (including under contract) to which it is </w:t>
      </w:r>
      <w:proofErr w:type="gramStart"/>
      <w:r w:rsidRPr="00661F7A">
        <w:rPr>
          <w:rFonts w:ascii="Arial" w:hAnsi="Arial" w:cs="Arial"/>
          <w:sz w:val="24"/>
          <w:szCs w:val="24"/>
        </w:rPr>
        <w:t>subject;</w:t>
      </w:r>
      <w:proofErr w:type="gramEnd"/>
    </w:p>
    <w:p w14:paraId="4637CA18" w14:textId="77777777" w:rsidR="00661F7A" w:rsidRPr="00661F7A"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 xml:space="preserve">the information contained in the Application was in all material respects accurate and not misleading, and that since the Application there has not been any material change to that information or to the </w:t>
      </w:r>
      <w:r w:rsidRPr="00661F7A">
        <w:rPr>
          <w:rFonts w:ascii="Arial" w:hAnsi="Arial" w:cs="Arial"/>
          <w:sz w:val="24"/>
          <w:szCs w:val="24"/>
        </w:rPr>
        <w:lastRenderedPageBreak/>
        <w:t xml:space="preserve">Recipient’s position or developments that would have adversely affected the decision of a reasonable public-sector funder to fund the Project substantially on the terms of this </w:t>
      </w:r>
      <w:proofErr w:type="gramStart"/>
      <w:r w:rsidRPr="00661F7A">
        <w:rPr>
          <w:rFonts w:ascii="Arial" w:hAnsi="Arial" w:cs="Arial"/>
          <w:sz w:val="24"/>
          <w:szCs w:val="24"/>
        </w:rPr>
        <w:t>Agreement;</w:t>
      </w:r>
      <w:proofErr w:type="gramEnd"/>
    </w:p>
    <w:p w14:paraId="28EA690B" w14:textId="4AF67A78" w:rsidR="00661F7A" w:rsidRPr="000722EF" w:rsidRDefault="00661F7A" w:rsidP="00F35B51">
      <w:pPr>
        <w:pStyle w:val="Heading3"/>
        <w:numPr>
          <w:ilvl w:val="2"/>
          <w:numId w:val="20"/>
        </w:numPr>
        <w:rPr>
          <w:rFonts w:ascii="Arial" w:hAnsi="Arial" w:cs="Arial"/>
          <w:sz w:val="24"/>
          <w:szCs w:val="24"/>
        </w:rPr>
      </w:pPr>
      <w:r w:rsidRPr="00661F7A">
        <w:rPr>
          <w:rFonts w:ascii="Arial" w:hAnsi="Arial" w:cs="Arial"/>
          <w:sz w:val="24"/>
          <w:szCs w:val="24"/>
        </w:rPr>
        <w:t>it has, and will maintain, adequate insurances in respect of the Project in accordance with clause 10.</w:t>
      </w:r>
    </w:p>
    <w:p w14:paraId="19E2AF53" w14:textId="0D80F194" w:rsidR="000722EF" w:rsidRDefault="000722EF" w:rsidP="000722EF">
      <w:pPr>
        <w:pStyle w:val="Heading3"/>
        <w:numPr>
          <w:ilvl w:val="0"/>
          <w:numId w:val="0"/>
        </w:numPr>
        <w:ind w:left="1134" w:hanging="567"/>
        <w:rPr>
          <w:rFonts w:ascii="Arial" w:hAnsi="Arial" w:cs="Arial"/>
          <w:sz w:val="24"/>
          <w:szCs w:val="24"/>
        </w:rPr>
      </w:pPr>
    </w:p>
    <w:p w14:paraId="39CC7826" w14:textId="23B70E97" w:rsidR="000722EF" w:rsidRPr="000722EF" w:rsidRDefault="00C13ADA" w:rsidP="00172987">
      <w:pPr>
        <w:pStyle w:val="Bodysubclause"/>
        <w:ind w:left="0"/>
        <w:rPr>
          <w:rFonts w:ascii="Arial" w:hAnsi="Arial" w:cs="Arial"/>
          <w:sz w:val="24"/>
          <w:szCs w:val="24"/>
        </w:rPr>
      </w:pPr>
      <w:r>
        <w:rPr>
          <w:rFonts w:ascii="Arial" w:hAnsi="Arial" w:cs="Arial"/>
          <w:sz w:val="24"/>
          <w:szCs w:val="24"/>
        </w:rPr>
        <w:t>17.2</w:t>
      </w:r>
      <w:r w:rsidR="000722EF" w:rsidRPr="000722EF">
        <w:rPr>
          <w:rFonts w:ascii="Arial" w:hAnsi="Arial" w:cs="Arial"/>
          <w:sz w:val="24"/>
          <w:szCs w:val="24"/>
        </w:rPr>
        <w:t>.</w:t>
      </w:r>
      <w:r>
        <w:rPr>
          <w:rFonts w:ascii="Arial" w:hAnsi="Arial" w:cs="Arial"/>
          <w:sz w:val="24"/>
          <w:szCs w:val="24"/>
        </w:rPr>
        <w:tab/>
      </w:r>
      <w:r w:rsidR="000722EF" w:rsidRPr="000722EF">
        <w:rPr>
          <w:rFonts w:ascii="Arial" w:hAnsi="Arial" w:cs="Arial"/>
          <w:sz w:val="24"/>
          <w:szCs w:val="24"/>
        </w:rPr>
        <w:t>The Recipient must carry out the Project in accordance with:</w:t>
      </w:r>
    </w:p>
    <w:p w14:paraId="742A20A5" w14:textId="7464CBBE" w:rsidR="000722EF" w:rsidRPr="000722EF" w:rsidRDefault="00C13ADA" w:rsidP="0063042D">
      <w:pPr>
        <w:pStyle w:val="Heading3"/>
        <w:numPr>
          <w:ilvl w:val="0"/>
          <w:numId w:val="0"/>
        </w:numPr>
        <w:ind w:left="1134"/>
        <w:rPr>
          <w:rFonts w:ascii="Arial" w:hAnsi="Arial" w:cs="Arial"/>
          <w:sz w:val="24"/>
          <w:szCs w:val="24"/>
        </w:rPr>
      </w:pPr>
      <w:r>
        <w:rPr>
          <w:rFonts w:ascii="Arial" w:hAnsi="Arial" w:cs="Arial"/>
          <w:sz w:val="24"/>
          <w:szCs w:val="24"/>
        </w:rPr>
        <w:t xml:space="preserve">17.2.1 </w:t>
      </w:r>
      <w:r w:rsidR="000722EF" w:rsidRPr="000722EF">
        <w:rPr>
          <w:rFonts w:ascii="Arial" w:hAnsi="Arial" w:cs="Arial"/>
          <w:sz w:val="24"/>
          <w:szCs w:val="24"/>
        </w:rPr>
        <w:t>Good Health and/or Social Care Practice</w:t>
      </w:r>
      <w:r w:rsidR="0063042D">
        <w:rPr>
          <w:rFonts w:ascii="Arial" w:hAnsi="Arial" w:cs="Arial"/>
          <w:sz w:val="24"/>
          <w:szCs w:val="24"/>
        </w:rPr>
        <w:t xml:space="preserve">, if </w:t>
      </w:r>
      <w:proofErr w:type="gramStart"/>
      <w:r w:rsidR="0063042D">
        <w:rPr>
          <w:rFonts w:ascii="Arial" w:hAnsi="Arial" w:cs="Arial"/>
          <w:sz w:val="24"/>
          <w:szCs w:val="24"/>
        </w:rPr>
        <w:t>applicable</w:t>
      </w:r>
      <w:r w:rsidR="000722EF" w:rsidRPr="000722EF">
        <w:rPr>
          <w:rFonts w:ascii="Arial" w:hAnsi="Arial" w:cs="Arial"/>
          <w:sz w:val="24"/>
          <w:szCs w:val="24"/>
        </w:rPr>
        <w:t>;</w:t>
      </w:r>
      <w:proofErr w:type="gramEnd"/>
    </w:p>
    <w:p w14:paraId="3D55CEF3" w14:textId="1BDCC288" w:rsidR="000722EF" w:rsidRPr="000722EF" w:rsidRDefault="00C13ADA" w:rsidP="0063042D">
      <w:pPr>
        <w:pStyle w:val="Heading3"/>
        <w:numPr>
          <w:ilvl w:val="0"/>
          <w:numId w:val="0"/>
        </w:numPr>
        <w:ind w:left="1134"/>
        <w:rPr>
          <w:rFonts w:ascii="Arial" w:hAnsi="Arial" w:cs="Arial"/>
          <w:sz w:val="24"/>
          <w:szCs w:val="24"/>
        </w:rPr>
      </w:pPr>
      <w:r>
        <w:rPr>
          <w:rFonts w:ascii="Arial" w:hAnsi="Arial" w:cs="Arial"/>
          <w:sz w:val="24"/>
          <w:szCs w:val="24"/>
        </w:rPr>
        <w:t xml:space="preserve">17.2.2 </w:t>
      </w:r>
      <w:r w:rsidR="000722EF" w:rsidRPr="000722EF">
        <w:rPr>
          <w:rFonts w:ascii="Arial" w:hAnsi="Arial" w:cs="Arial"/>
          <w:sz w:val="24"/>
          <w:szCs w:val="24"/>
        </w:rPr>
        <w:t xml:space="preserve">Health and Safety </w:t>
      </w:r>
      <w:proofErr w:type="gramStart"/>
      <w:r w:rsidR="0063042D">
        <w:rPr>
          <w:rFonts w:ascii="Arial" w:hAnsi="Arial" w:cs="Arial"/>
          <w:sz w:val="24"/>
          <w:szCs w:val="24"/>
        </w:rPr>
        <w:t>Requirements</w:t>
      </w:r>
      <w:r w:rsidR="000722EF" w:rsidRPr="000722EF">
        <w:rPr>
          <w:rFonts w:ascii="Arial" w:hAnsi="Arial" w:cs="Arial"/>
          <w:sz w:val="24"/>
          <w:szCs w:val="24"/>
        </w:rPr>
        <w:t>;</w:t>
      </w:r>
      <w:proofErr w:type="gramEnd"/>
    </w:p>
    <w:p w14:paraId="45641C86" w14:textId="58A1D0EC" w:rsidR="00B34E0A" w:rsidRPr="000722EF" w:rsidRDefault="00C13ADA" w:rsidP="001A3A0E">
      <w:pPr>
        <w:pStyle w:val="Heading3"/>
        <w:numPr>
          <w:ilvl w:val="0"/>
          <w:numId w:val="0"/>
        </w:numPr>
        <w:ind w:left="1134"/>
        <w:rPr>
          <w:rFonts w:ascii="Arial" w:hAnsi="Arial" w:cs="Arial"/>
          <w:sz w:val="24"/>
          <w:szCs w:val="24"/>
        </w:rPr>
      </w:pPr>
      <w:r>
        <w:rPr>
          <w:rFonts w:ascii="Arial" w:hAnsi="Arial" w:cs="Arial"/>
          <w:sz w:val="24"/>
          <w:szCs w:val="24"/>
        </w:rPr>
        <w:t xml:space="preserve">17.2.3 </w:t>
      </w:r>
      <w:r w:rsidR="000722EF" w:rsidRPr="000722EF">
        <w:rPr>
          <w:rFonts w:ascii="Arial" w:hAnsi="Arial" w:cs="Arial"/>
          <w:sz w:val="24"/>
          <w:szCs w:val="24"/>
        </w:rPr>
        <w:t xml:space="preserve">any applicable guidance and </w:t>
      </w:r>
      <w:r w:rsidR="00A90F09">
        <w:rPr>
          <w:rFonts w:ascii="Arial" w:hAnsi="Arial" w:cs="Arial"/>
          <w:sz w:val="24"/>
          <w:szCs w:val="24"/>
        </w:rPr>
        <w:t>r</w:t>
      </w:r>
      <w:r w:rsidR="000722EF" w:rsidRPr="000722EF">
        <w:rPr>
          <w:rFonts w:ascii="Arial" w:hAnsi="Arial" w:cs="Arial"/>
          <w:sz w:val="24"/>
          <w:szCs w:val="24"/>
        </w:rPr>
        <w:t xml:space="preserve">egulatory </w:t>
      </w:r>
      <w:proofErr w:type="gramStart"/>
      <w:r w:rsidR="000722EF" w:rsidRPr="000722EF">
        <w:rPr>
          <w:rFonts w:ascii="Arial" w:hAnsi="Arial" w:cs="Arial"/>
          <w:sz w:val="24"/>
          <w:szCs w:val="24"/>
        </w:rPr>
        <w:t>requirements</w:t>
      </w:r>
      <w:r w:rsidR="001A3A0E">
        <w:rPr>
          <w:rFonts w:ascii="Arial" w:hAnsi="Arial" w:cs="Arial"/>
          <w:sz w:val="24"/>
          <w:szCs w:val="24"/>
        </w:rPr>
        <w:t>;</w:t>
      </w:r>
      <w:proofErr w:type="gramEnd"/>
    </w:p>
    <w:p w14:paraId="7356F30C" w14:textId="77777777" w:rsidR="00B34E0A" w:rsidRDefault="00C13ADA" w:rsidP="00B34E0A">
      <w:pPr>
        <w:pStyle w:val="Heading3"/>
        <w:numPr>
          <w:ilvl w:val="0"/>
          <w:numId w:val="0"/>
        </w:numPr>
        <w:ind w:left="1134"/>
        <w:rPr>
          <w:rFonts w:ascii="Arial" w:hAnsi="Arial" w:cs="Arial"/>
        </w:rPr>
      </w:pPr>
      <w:r w:rsidRPr="00B34E0A">
        <w:rPr>
          <w:rFonts w:ascii="Arial" w:hAnsi="Arial" w:cs="Arial"/>
          <w:sz w:val="24"/>
          <w:szCs w:val="24"/>
        </w:rPr>
        <w:t xml:space="preserve">17.2.4 </w:t>
      </w:r>
      <w:r w:rsidR="000722EF" w:rsidRPr="00B34E0A">
        <w:rPr>
          <w:rFonts w:ascii="Arial" w:hAnsi="Arial" w:cs="Arial"/>
          <w:sz w:val="24"/>
          <w:szCs w:val="24"/>
        </w:rPr>
        <w:t>all applicable equality law (whether in relation to race, sex, gender reassignment, age, disability, sexual orientation, religion or belief, pregnancy, maternity or otherwise)</w:t>
      </w:r>
      <w:r w:rsidR="001A3A0E" w:rsidRPr="00B34E0A">
        <w:rPr>
          <w:rFonts w:ascii="Arial" w:hAnsi="Arial" w:cs="Arial"/>
          <w:sz w:val="24"/>
          <w:szCs w:val="24"/>
        </w:rPr>
        <w:t>.</w:t>
      </w:r>
      <w:bookmarkStart w:id="48" w:name="a166519"/>
      <w:bookmarkStart w:id="49" w:name="_Toc68697045"/>
    </w:p>
    <w:p w14:paraId="7414DD72" w14:textId="56A782EF" w:rsidR="000F3408" w:rsidRPr="00B34E0A" w:rsidRDefault="00F710FC" w:rsidP="00B34E0A">
      <w:pPr>
        <w:pStyle w:val="Heading3"/>
        <w:numPr>
          <w:ilvl w:val="0"/>
          <w:numId w:val="0"/>
        </w:numPr>
        <w:rPr>
          <w:rFonts w:ascii="Arial" w:hAnsi="Arial" w:cs="Arial"/>
          <w:b/>
          <w:bCs/>
          <w:sz w:val="24"/>
          <w:szCs w:val="24"/>
        </w:rPr>
      </w:pPr>
      <w:r w:rsidRPr="00B34E0A">
        <w:rPr>
          <w:rFonts w:ascii="Arial" w:hAnsi="Arial" w:cs="Arial"/>
          <w:b/>
          <w:bCs/>
          <w:sz w:val="24"/>
          <w:szCs w:val="24"/>
        </w:rPr>
        <w:t>1</w:t>
      </w:r>
      <w:r w:rsidR="006A48CC" w:rsidRPr="00B34E0A">
        <w:rPr>
          <w:rFonts w:ascii="Arial" w:hAnsi="Arial" w:cs="Arial"/>
          <w:b/>
          <w:bCs/>
          <w:sz w:val="24"/>
          <w:szCs w:val="24"/>
        </w:rPr>
        <w:t>8</w:t>
      </w:r>
      <w:r w:rsidRPr="00B34E0A">
        <w:rPr>
          <w:rFonts w:ascii="Arial" w:hAnsi="Arial" w:cs="Arial"/>
          <w:b/>
          <w:bCs/>
          <w:sz w:val="24"/>
          <w:szCs w:val="24"/>
        </w:rPr>
        <w:t>.</w:t>
      </w:r>
      <w:r w:rsidRPr="00B34E0A">
        <w:rPr>
          <w:rFonts w:ascii="Arial" w:hAnsi="Arial" w:cs="Arial"/>
          <w:b/>
          <w:bCs/>
          <w:sz w:val="24"/>
          <w:szCs w:val="24"/>
        </w:rPr>
        <w:tab/>
      </w:r>
      <w:r w:rsidR="00A21543" w:rsidRPr="00B34E0A">
        <w:rPr>
          <w:rFonts w:ascii="Arial" w:hAnsi="Arial" w:cs="Arial"/>
          <w:b/>
          <w:bCs/>
          <w:sz w:val="24"/>
          <w:szCs w:val="24"/>
        </w:rPr>
        <w:t>Insurance</w:t>
      </w:r>
      <w:bookmarkEnd w:id="48"/>
      <w:bookmarkEnd w:id="49"/>
    </w:p>
    <w:p w14:paraId="12809EE4" w14:textId="2311B2FF"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8</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 xml:space="preserve">The Recipient shall </w:t>
      </w:r>
      <w:proofErr w:type="gramStart"/>
      <w:r w:rsidR="00A21543" w:rsidRPr="00C40601">
        <w:rPr>
          <w:rFonts w:ascii="Arial" w:hAnsi="Arial" w:cs="Arial"/>
          <w:sz w:val="24"/>
          <w:szCs w:val="24"/>
        </w:rPr>
        <w:t>effect</w:t>
      </w:r>
      <w:proofErr w:type="gramEnd"/>
      <w:r w:rsidR="00A21543" w:rsidRPr="00C40601">
        <w:rPr>
          <w:rFonts w:ascii="Arial" w:hAnsi="Arial" w:cs="Arial"/>
          <w:sz w:val="24"/>
          <w:szCs w:val="24"/>
        </w:rPr>
        <w:t xml:space="preserve"> and maintain with a reputable</w:t>
      </w:r>
      <w:r w:rsidR="00B22E9C" w:rsidRPr="00C40601">
        <w:rPr>
          <w:rFonts w:ascii="Arial" w:hAnsi="Arial" w:cs="Arial"/>
          <w:sz w:val="24"/>
          <w:szCs w:val="24"/>
        </w:rPr>
        <w:t xml:space="preserve"> </w:t>
      </w:r>
      <w:r w:rsidR="00A21543" w:rsidRPr="00C40601">
        <w:rPr>
          <w:rFonts w:ascii="Arial" w:hAnsi="Arial" w:cs="Arial"/>
          <w:sz w:val="24"/>
          <w:szCs w:val="24"/>
        </w:rPr>
        <w:t xml:space="preserve">insurance company </w:t>
      </w:r>
      <w:r w:rsidR="003A6992">
        <w:rPr>
          <w:rFonts w:ascii="Arial" w:hAnsi="Arial" w:cs="Arial"/>
          <w:sz w:val="24"/>
          <w:szCs w:val="24"/>
        </w:rPr>
        <w:t xml:space="preserve">adequate </w:t>
      </w:r>
      <w:r w:rsidR="00A21543" w:rsidRPr="00C40601">
        <w:rPr>
          <w:rFonts w:ascii="Arial" w:hAnsi="Arial" w:cs="Arial"/>
          <w:sz w:val="24"/>
          <w:szCs w:val="24"/>
        </w:rPr>
        <w:t xml:space="preserve">policies in respect of all risks which may be incurred by the Recipient, arising out of the Recipient's performance of the Agreement, including death or personal injury, loss of or damage to property or any other loss (the </w:t>
      </w:r>
      <w:r w:rsidR="00A21543" w:rsidRPr="00C40601">
        <w:rPr>
          <w:rStyle w:val="Defterm"/>
          <w:rFonts w:ascii="Arial" w:hAnsi="Arial" w:cs="Arial"/>
          <w:sz w:val="24"/>
          <w:szCs w:val="24"/>
        </w:rPr>
        <w:t>Required Insurances</w:t>
      </w:r>
      <w:r w:rsidR="00A21543" w:rsidRPr="00C40601">
        <w:rPr>
          <w:rFonts w:ascii="Arial" w:hAnsi="Arial" w:cs="Arial"/>
          <w:sz w:val="24"/>
          <w:szCs w:val="24"/>
        </w:rPr>
        <w:t>).</w:t>
      </w:r>
    </w:p>
    <w:p w14:paraId="15C8CC63" w14:textId="7F954EC9"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8</w:t>
      </w:r>
      <w:r w:rsidRPr="00C40601">
        <w:rPr>
          <w:rFonts w:ascii="Arial" w:hAnsi="Arial" w:cs="Arial"/>
          <w:sz w:val="24"/>
          <w:szCs w:val="24"/>
        </w:rPr>
        <w:t>.2</w:t>
      </w:r>
      <w:r w:rsidRPr="00C40601">
        <w:rPr>
          <w:rFonts w:ascii="Arial" w:hAnsi="Arial" w:cs="Arial"/>
          <w:sz w:val="24"/>
          <w:szCs w:val="24"/>
        </w:rPr>
        <w:tab/>
      </w:r>
      <w:r w:rsidR="00A21543" w:rsidRPr="00C40601">
        <w:rPr>
          <w:rFonts w:ascii="Arial" w:hAnsi="Arial" w:cs="Arial"/>
          <w:sz w:val="24"/>
          <w:szCs w:val="24"/>
        </w:rPr>
        <w:t>The Required Insurances referred to above include (but are not limited to):</w:t>
      </w:r>
    </w:p>
    <w:p w14:paraId="0455BBFA" w14:textId="3B8C4C52" w:rsidR="000F3408" w:rsidRPr="00C40601" w:rsidRDefault="00C900EC" w:rsidP="00C900EC">
      <w:pPr>
        <w:pStyle w:val="Heading3"/>
        <w:numPr>
          <w:ilvl w:val="2"/>
          <w:numId w:val="0"/>
        </w:numPr>
        <w:ind w:left="1134" w:hanging="567"/>
        <w:rPr>
          <w:rFonts w:ascii="Arial" w:hAnsi="Arial" w:cs="Arial"/>
          <w:sz w:val="24"/>
          <w:szCs w:val="24"/>
        </w:rPr>
      </w:pPr>
      <w:r w:rsidRPr="00C40601">
        <w:rPr>
          <w:rFonts w:ascii="Arial" w:hAnsi="Arial" w:cs="Arial"/>
          <w:sz w:val="24"/>
          <w:szCs w:val="24"/>
        </w:rPr>
        <w:t>(</w:t>
      </w:r>
      <w:proofErr w:type="spellStart"/>
      <w:r w:rsidRPr="00C40601">
        <w:rPr>
          <w:rFonts w:ascii="Arial" w:hAnsi="Arial" w:cs="Arial"/>
          <w:sz w:val="24"/>
          <w:szCs w:val="24"/>
        </w:rPr>
        <w:t>i</w:t>
      </w:r>
      <w:proofErr w:type="spellEnd"/>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public liability insurance with a limit</w:t>
      </w:r>
      <w:r w:rsidR="005213BF" w:rsidRPr="00C40601">
        <w:rPr>
          <w:rFonts w:ascii="Arial" w:hAnsi="Arial" w:cs="Arial"/>
          <w:sz w:val="24"/>
          <w:szCs w:val="24"/>
        </w:rPr>
        <w:t xml:space="preserve"> of indemnity of n</w:t>
      </w:r>
      <w:r w:rsidR="005801A4" w:rsidRPr="00C40601">
        <w:rPr>
          <w:rFonts w:ascii="Arial" w:hAnsi="Arial" w:cs="Arial"/>
          <w:sz w:val="24"/>
          <w:szCs w:val="24"/>
        </w:rPr>
        <w:t>ot less than</w:t>
      </w:r>
      <w:r w:rsidR="00612370" w:rsidRPr="00C40601">
        <w:rPr>
          <w:rFonts w:ascii="Arial" w:hAnsi="Arial" w:cs="Arial"/>
          <w:sz w:val="24"/>
          <w:szCs w:val="24"/>
        </w:rPr>
        <w:t xml:space="preserve"> </w:t>
      </w:r>
      <w:r w:rsidR="00664D89" w:rsidRPr="00C40601">
        <w:rPr>
          <w:rFonts w:ascii="Arial" w:hAnsi="Arial" w:cs="Arial"/>
          <w:sz w:val="24"/>
          <w:szCs w:val="24"/>
        </w:rPr>
        <w:t>five million</w:t>
      </w:r>
      <w:r w:rsidR="00DA7851" w:rsidRPr="00C40601">
        <w:rPr>
          <w:rFonts w:ascii="Arial" w:hAnsi="Arial" w:cs="Arial"/>
          <w:sz w:val="24"/>
          <w:szCs w:val="24"/>
        </w:rPr>
        <w:t xml:space="preserve"> </w:t>
      </w:r>
      <w:r w:rsidR="005801A4" w:rsidRPr="00C40601">
        <w:rPr>
          <w:rFonts w:ascii="Arial" w:hAnsi="Arial" w:cs="Arial"/>
          <w:sz w:val="24"/>
          <w:szCs w:val="24"/>
        </w:rPr>
        <w:t xml:space="preserve">pounds </w:t>
      </w:r>
      <w:r w:rsidR="005213BF" w:rsidRPr="00C40601">
        <w:rPr>
          <w:rFonts w:ascii="Arial" w:hAnsi="Arial" w:cs="Arial"/>
          <w:sz w:val="24"/>
          <w:szCs w:val="24"/>
        </w:rPr>
        <w:t>(£</w:t>
      </w:r>
      <w:r w:rsidR="00664D89" w:rsidRPr="00C40601">
        <w:rPr>
          <w:rFonts w:ascii="Arial" w:hAnsi="Arial" w:cs="Arial"/>
          <w:sz w:val="24"/>
          <w:szCs w:val="24"/>
        </w:rPr>
        <w:t>5,000,00</w:t>
      </w:r>
      <w:r w:rsidR="00082A01" w:rsidRPr="00C40601">
        <w:rPr>
          <w:rFonts w:ascii="Arial" w:hAnsi="Arial" w:cs="Arial"/>
          <w:sz w:val="24"/>
          <w:szCs w:val="24"/>
        </w:rPr>
        <w:t>0</w:t>
      </w:r>
      <w:r w:rsidR="00A21543" w:rsidRPr="00C40601">
        <w:rPr>
          <w:rFonts w:ascii="Arial" w:hAnsi="Arial" w:cs="Arial"/>
          <w:sz w:val="24"/>
          <w:szCs w:val="24"/>
        </w:rPr>
        <w:t xml:space="preserve"> in relation to any one claim or series of claims arising from the Service; and</w:t>
      </w:r>
    </w:p>
    <w:p w14:paraId="09A763C5" w14:textId="6EB72CB2" w:rsidR="000F3408" w:rsidRPr="00C40601" w:rsidRDefault="00C900EC" w:rsidP="00C900EC">
      <w:pPr>
        <w:pStyle w:val="Heading3"/>
        <w:numPr>
          <w:ilvl w:val="2"/>
          <w:numId w:val="0"/>
        </w:numPr>
        <w:ind w:left="1134" w:hanging="567"/>
        <w:rPr>
          <w:rFonts w:ascii="Arial" w:hAnsi="Arial" w:cs="Arial"/>
          <w:sz w:val="24"/>
          <w:szCs w:val="24"/>
        </w:rPr>
      </w:pPr>
      <w:r w:rsidRPr="00C40601">
        <w:rPr>
          <w:rFonts w:ascii="Arial" w:hAnsi="Arial" w:cs="Arial"/>
          <w:sz w:val="24"/>
          <w:szCs w:val="24"/>
        </w:rPr>
        <w:t>(ii)</w:t>
      </w:r>
      <w:r w:rsidRPr="00C40601">
        <w:rPr>
          <w:rFonts w:ascii="Arial" w:hAnsi="Arial" w:cs="Arial"/>
          <w:sz w:val="24"/>
          <w:szCs w:val="24"/>
        </w:rPr>
        <w:tab/>
      </w:r>
      <w:r w:rsidR="00A21543" w:rsidRPr="00C40601">
        <w:rPr>
          <w:rFonts w:ascii="Arial" w:hAnsi="Arial" w:cs="Arial"/>
          <w:sz w:val="24"/>
          <w:szCs w:val="24"/>
        </w:rPr>
        <w:t>employer's liability insurance with a limit</w:t>
      </w:r>
      <w:r w:rsidR="005213BF" w:rsidRPr="00C40601">
        <w:rPr>
          <w:rFonts w:ascii="Arial" w:hAnsi="Arial" w:cs="Arial"/>
          <w:sz w:val="24"/>
          <w:szCs w:val="24"/>
        </w:rPr>
        <w:t xml:space="preserve"> of indemnity of not less than </w:t>
      </w:r>
      <w:r w:rsidR="00F054D1" w:rsidRPr="00C40601">
        <w:rPr>
          <w:rFonts w:ascii="Arial" w:hAnsi="Arial" w:cs="Arial"/>
          <w:sz w:val="24"/>
          <w:szCs w:val="24"/>
        </w:rPr>
        <w:t>five million</w:t>
      </w:r>
      <w:r w:rsidR="00082A01" w:rsidRPr="00C40601">
        <w:rPr>
          <w:rFonts w:ascii="Arial" w:hAnsi="Arial" w:cs="Arial"/>
          <w:sz w:val="24"/>
          <w:szCs w:val="24"/>
        </w:rPr>
        <w:t xml:space="preserve"> </w:t>
      </w:r>
      <w:r w:rsidR="00B22E9C" w:rsidRPr="00C40601">
        <w:rPr>
          <w:rFonts w:ascii="Arial" w:hAnsi="Arial" w:cs="Arial"/>
          <w:sz w:val="24"/>
          <w:szCs w:val="24"/>
        </w:rPr>
        <w:t>pounds (£</w:t>
      </w:r>
      <w:r w:rsidR="00F054D1" w:rsidRPr="00C40601">
        <w:rPr>
          <w:rFonts w:ascii="Arial" w:hAnsi="Arial" w:cs="Arial"/>
          <w:sz w:val="24"/>
          <w:szCs w:val="24"/>
        </w:rPr>
        <w:t>5,000,000</w:t>
      </w:r>
      <w:r w:rsidR="00612370" w:rsidRPr="00C40601">
        <w:rPr>
          <w:rFonts w:ascii="Arial" w:hAnsi="Arial" w:cs="Arial"/>
          <w:sz w:val="24"/>
          <w:szCs w:val="24"/>
        </w:rPr>
        <w:t>)</w:t>
      </w:r>
      <w:r w:rsidR="00082A01" w:rsidRPr="00C40601">
        <w:rPr>
          <w:rFonts w:ascii="Arial" w:hAnsi="Arial" w:cs="Arial"/>
          <w:sz w:val="24"/>
          <w:szCs w:val="24"/>
        </w:rPr>
        <w:t xml:space="preserve"> </w:t>
      </w:r>
      <w:r w:rsidR="00B22E9C" w:rsidRPr="00C40601">
        <w:rPr>
          <w:rFonts w:ascii="Arial" w:hAnsi="Arial" w:cs="Arial"/>
          <w:sz w:val="24"/>
          <w:szCs w:val="24"/>
        </w:rPr>
        <w:t>or such higher sum as may be required by law</w:t>
      </w:r>
      <w:r w:rsidR="005801A4" w:rsidRPr="00C40601">
        <w:rPr>
          <w:rFonts w:ascii="Arial" w:hAnsi="Arial" w:cs="Arial"/>
          <w:sz w:val="24"/>
          <w:szCs w:val="24"/>
        </w:rPr>
        <w:t>)</w:t>
      </w:r>
      <w:r w:rsidR="005801A4" w:rsidRPr="00C40601">
        <w:rPr>
          <w:rFonts w:ascii="Arial" w:hAnsi="Arial" w:cs="Arial"/>
          <w:color w:val="FF0000"/>
          <w:sz w:val="24"/>
          <w:szCs w:val="24"/>
        </w:rPr>
        <w:t xml:space="preserve"> </w:t>
      </w:r>
      <w:r w:rsidR="00A21543" w:rsidRPr="00C40601">
        <w:rPr>
          <w:rFonts w:ascii="Arial" w:hAnsi="Arial" w:cs="Arial"/>
          <w:sz w:val="24"/>
          <w:szCs w:val="24"/>
        </w:rPr>
        <w:t>in relation to any one claim or series of claims arising from the Service.</w:t>
      </w:r>
    </w:p>
    <w:p w14:paraId="528A521B" w14:textId="1F500DFA" w:rsidR="00DA7851" w:rsidRPr="00C40601" w:rsidRDefault="00C900EC" w:rsidP="00DA7851">
      <w:pPr>
        <w:pStyle w:val="Heading3"/>
        <w:numPr>
          <w:ilvl w:val="2"/>
          <w:numId w:val="0"/>
        </w:numPr>
        <w:ind w:left="1134" w:hanging="567"/>
        <w:rPr>
          <w:rFonts w:ascii="Arial" w:hAnsi="Arial" w:cs="Arial"/>
          <w:sz w:val="24"/>
          <w:szCs w:val="24"/>
        </w:rPr>
      </w:pPr>
      <w:r w:rsidRPr="00C40601">
        <w:rPr>
          <w:rFonts w:ascii="Arial" w:hAnsi="Arial" w:cs="Arial"/>
          <w:sz w:val="24"/>
          <w:szCs w:val="24"/>
        </w:rPr>
        <w:t>(iii)</w:t>
      </w:r>
      <w:r w:rsidRPr="00C40601">
        <w:rPr>
          <w:rFonts w:ascii="Arial" w:hAnsi="Arial" w:cs="Arial"/>
          <w:sz w:val="24"/>
          <w:szCs w:val="24"/>
        </w:rPr>
        <w:tab/>
        <w:t xml:space="preserve">professional indemnity insurance to provide an indemnity of not less than </w:t>
      </w:r>
      <w:r w:rsidR="00F054D1" w:rsidRPr="00C40601">
        <w:rPr>
          <w:rFonts w:ascii="Arial" w:hAnsi="Arial" w:cs="Arial"/>
          <w:sz w:val="24"/>
          <w:szCs w:val="24"/>
        </w:rPr>
        <w:t xml:space="preserve">five million </w:t>
      </w:r>
      <w:r w:rsidRPr="00C40601">
        <w:rPr>
          <w:rFonts w:ascii="Arial" w:hAnsi="Arial" w:cs="Arial"/>
          <w:sz w:val="24"/>
          <w:szCs w:val="24"/>
        </w:rPr>
        <w:t>pounds (£</w:t>
      </w:r>
      <w:r w:rsidR="00F054D1" w:rsidRPr="00C40601">
        <w:rPr>
          <w:rFonts w:ascii="Arial" w:hAnsi="Arial" w:cs="Arial"/>
          <w:sz w:val="24"/>
          <w:szCs w:val="24"/>
        </w:rPr>
        <w:t>5,000,000</w:t>
      </w:r>
      <w:r w:rsidRPr="00C40601">
        <w:rPr>
          <w:rFonts w:ascii="Arial" w:hAnsi="Arial" w:cs="Arial"/>
          <w:sz w:val="24"/>
          <w:szCs w:val="24"/>
        </w:rPr>
        <w:t>) in respect of any one claim or series of claims arising out of one incident.</w:t>
      </w:r>
    </w:p>
    <w:p w14:paraId="757140B4" w14:textId="7A5A8FBE" w:rsidR="000F3408" w:rsidRPr="00C40601" w:rsidRDefault="00F710FC" w:rsidP="00F710FC">
      <w:pPr>
        <w:pStyle w:val="Bodysubclause"/>
        <w:ind w:left="567" w:hanging="567"/>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8</w:t>
      </w:r>
      <w:r w:rsidRPr="00C40601">
        <w:rPr>
          <w:rFonts w:ascii="Arial" w:hAnsi="Arial" w:cs="Arial"/>
          <w:sz w:val="24"/>
          <w:szCs w:val="24"/>
        </w:rPr>
        <w:t>.3</w:t>
      </w:r>
      <w:r w:rsidRPr="00C40601">
        <w:rPr>
          <w:rFonts w:ascii="Arial" w:hAnsi="Arial" w:cs="Arial"/>
          <w:sz w:val="24"/>
          <w:szCs w:val="24"/>
        </w:rPr>
        <w:tab/>
      </w:r>
      <w:r w:rsidR="00A21543" w:rsidRPr="00C40601">
        <w:rPr>
          <w:rFonts w:ascii="Arial" w:hAnsi="Arial" w:cs="Arial"/>
          <w:sz w:val="24"/>
          <w:szCs w:val="24"/>
        </w:rPr>
        <w:t>The Recipient shall (on request) supply to the Funder a copy of such insurance policies and evidence that the relevant premiums have been paid.</w:t>
      </w:r>
    </w:p>
    <w:p w14:paraId="5EDBE0C6" w14:textId="3D8AAD19" w:rsidR="000F3408" w:rsidRPr="00C40601" w:rsidRDefault="00F710FC" w:rsidP="00F710FC">
      <w:pPr>
        <w:pStyle w:val="Heading1"/>
        <w:numPr>
          <w:ilvl w:val="0"/>
          <w:numId w:val="0"/>
        </w:numPr>
        <w:ind w:left="720" w:hanging="720"/>
        <w:rPr>
          <w:rFonts w:ascii="Arial" w:hAnsi="Arial" w:cs="Arial"/>
          <w:sz w:val="24"/>
          <w:szCs w:val="24"/>
        </w:rPr>
      </w:pPr>
      <w:bookmarkStart w:id="50" w:name="a426915"/>
      <w:bookmarkStart w:id="51" w:name="_Toc68697046"/>
      <w:r w:rsidRPr="00C40601">
        <w:rPr>
          <w:rFonts w:ascii="Arial" w:hAnsi="Arial" w:cs="Arial"/>
          <w:sz w:val="24"/>
          <w:szCs w:val="24"/>
        </w:rPr>
        <w:lastRenderedPageBreak/>
        <w:t>1</w:t>
      </w:r>
      <w:r w:rsidR="006A48CC" w:rsidRPr="00C40601">
        <w:rPr>
          <w:rFonts w:ascii="Arial" w:hAnsi="Arial" w:cs="Arial"/>
          <w:sz w:val="24"/>
          <w:szCs w:val="24"/>
        </w:rPr>
        <w:t>9</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Duration</w:t>
      </w:r>
      <w:bookmarkEnd w:id="50"/>
      <w:bookmarkEnd w:id="51"/>
    </w:p>
    <w:p w14:paraId="700AC666" w14:textId="138FC7C3" w:rsidR="000F3408" w:rsidRPr="00C40601" w:rsidRDefault="00F710FC" w:rsidP="00F710FC">
      <w:pPr>
        <w:pStyle w:val="Heading2"/>
        <w:numPr>
          <w:ilvl w:val="1"/>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9</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Except where otherwise specified, the terms of this Agreement shall apply from the date of this Agreement until the</w:t>
      </w:r>
      <w:r w:rsidR="00FA5CE1">
        <w:rPr>
          <w:rFonts w:ascii="Arial" w:hAnsi="Arial" w:cs="Arial"/>
          <w:sz w:val="24"/>
          <w:szCs w:val="24"/>
        </w:rPr>
        <w:t xml:space="preserve"> first </w:t>
      </w:r>
      <w:r w:rsidR="00A21543" w:rsidRPr="00C40601">
        <w:rPr>
          <w:rFonts w:ascii="Arial" w:hAnsi="Arial" w:cs="Arial"/>
          <w:sz w:val="24"/>
          <w:szCs w:val="24"/>
        </w:rPr>
        <w:t>anniversary of expiry of the Grant Period or for so long as any Grant monies remain unspent by the Recipient, whichever is longer.</w:t>
      </w:r>
    </w:p>
    <w:p w14:paraId="294AC065" w14:textId="08310C4B" w:rsidR="000F3408" w:rsidRPr="00C40601" w:rsidRDefault="00F710FC"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1</w:t>
      </w:r>
      <w:r w:rsidR="006A48CC" w:rsidRPr="00C40601">
        <w:rPr>
          <w:rFonts w:ascii="Arial" w:hAnsi="Arial" w:cs="Arial"/>
          <w:sz w:val="24"/>
          <w:szCs w:val="24"/>
        </w:rPr>
        <w:t>9</w:t>
      </w:r>
      <w:r w:rsidRPr="00C40601">
        <w:rPr>
          <w:rFonts w:ascii="Arial" w:hAnsi="Arial" w:cs="Arial"/>
          <w:sz w:val="24"/>
          <w:szCs w:val="24"/>
        </w:rPr>
        <w:t>.2</w:t>
      </w:r>
      <w:r w:rsidRPr="00C40601">
        <w:rPr>
          <w:rFonts w:ascii="Arial" w:hAnsi="Arial" w:cs="Arial"/>
          <w:sz w:val="24"/>
          <w:szCs w:val="24"/>
        </w:rPr>
        <w:tab/>
      </w:r>
      <w:r w:rsidR="00A21543" w:rsidRPr="00C40601">
        <w:rPr>
          <w:rFonts w:ascii="Arial" w:hAnsi="Arial" w:cs="Arial"/>
          <w:sz w:val="24"/>
          <w:szCs w:val="24"/>
        </w:rPr>
        <w:t>Any obligations under this Agreement that remain unfulfilled following the expiry or termination of the Agreement shall survive such expiry or termination and continue in full force and effect until they have been fulfilled.</w:t>
      </w:r>
    </w:p>
    <w:p w14:paraId="3510B799" w14:textId="19482E2B" w:rsidR="00A33C07" w:rsidRPr="00C40601" w:rsidRDefault="008D19A1" w:rsidP="00A33C07">
      <w:pPr>
        <w:pStyle w:val="Heading2"/>
        <w:numPr>
          <w:ilvl w:val="0"/>
          <w:numId w:val="0"/>
        </w:numPr>
        <w:ind w:left="720" w:hanging="720"/>
        <w:rPr>
          <w:rFonts w:ascii="Arial" w:hAnsi="Arial" w:cs="Arial"/>
          <w:sz w:val="24"/>
          <w:szCs w:val="24"/>
          <w:lang w:eastAsia="en-GB"/>
        </w:rPr>
      </w:pPr>
      <w:bookmarkStart w:id="52" w:name="a1016979"/>
      <w:r w:rsidRPr="00C40601">
        <w:rPr>
          <w:rFonts w:ascii="Arial" w:hAnsi="Arial" w:cs="Arial"/>
          <w:b/>
          <w:bCs/>
          <w:sz w:val="24"/>
          <w:szCs w:val="24"/>
          <w:lang w:eastAsia="en-GB"/>
        </w:rPr>
        <w:t>20</w:t>
      </w:r>
      <w:r w:rsidR="00A33C07" w:rsidRPr="00C40601">
        <w:rPr>
          <w:rFonts w:ascii="Arial" w:hAnsi="Arial" w:cs="Arial"/>
          <w:b/>
          <w:bCs/>
          <w:sz w:val="24"/>
          <w:szCs w:val="24"/>
          <w:lang w:eastAsia="en-GB"/>
        </w:rPr>
        <w:t>.</w:t>
      </w:r>
      <w:r w:rsidR="00A33C07" w:rsidRPr="00C40601">
        <w:rPr>
          <w:rFonts w:ascii="Arial" w:hAnsi="Arial" w:cs="Arial"/>
          <w:b/>
          <w:bCs/>
          <w:sz w:val="24"/>
          <w:szCs w:val="24"/>
          <w:lang w:eastAsia="en-GB"/>
        </w:rPr>
        <w:tab/>
        <w:t>TERMINATION</w:t>
      </w:r>
      <w:r w:rsidR="00A33C07" w:rsidRPr="00C40601">
        <w:rPr>
          <w:rFonts w:ascii="Arial" w:hAnsi="Arial" w:cs="Arial"/>
          <w:sz w:val="24"/>
          <w:szCs w:val="24"/>
          <w:lang w:eastAsia="en-GB"/>
        </w:rPr>
        <w:t>   </w:t>
      </w:r>
    </w:p>
    <w:p w14:paraId="7679BC28" w14:textId="281A3508" w:rsidR="00A33C07" w:rsidRDefault="008D19A1" w:rsidP="00A33C07">
      <w:pPr>
        <w:pStyle w:val="Heading2"/>
        <w:numPr>
          <w:ilvl w:val="1"/>
          <w:numId w:val="0"/>
        </w:numPr>
        <w:ind w:left="720" w:hanging="720"/>
        <w:rPr>
          <w:rFonts w:ascii="Arial" w:hAnsi="Arial" w:cs="Arial"/>
          <w:sz w:val="24"/>
          <w:szCs w:val="24"/>
          <w:lang w:eastAsia="en-GB"/>
        </w:rPr>
      </w:pPr>
      <w:r w:rsidRPr="00C40601">
        <w:rPr>
          <w:rFonts w:ascii="Arial" w:hAnsi="Arial" w:cs="Arial"/>
          <w:sz w:val="24"/>
          <w:szCs w:val="24"/>
          <w:lang w:eastAsia="en-GB"/>
        </w:rPr>
        <w:t>20</w:t>
      </w:r>
      <w:r w:rsidR="00A33C07" w:rsidRPr="00C40601">
        <w:rPr>
          <w:rFonts w:ascii="Arial" w:hAnsi="Arial" w:cs="Arial"/>
          <w:sz w:val="24"/>
          <w:szCs w:val="24"/>
          <w:lang w:eastAsia="en-GB"/>
        </w:rPr>
        <w:t>.1</w:t>
      </w:r>
      <w:r w:rsidR="00A33C07" w:rsidRPr="00C40601">
        <w:rPr>
          <w:rFonts w:ascii="Arial" w:hAnsi="Arial" w:cs="Arial"/>
          <w:sz w:val="24"/>
          <w:szCs w:val="24"/>
          <w:lang w:eastAsia="en-GB"/>
        </w:rPr>
        <w:tab/>
        <w:t>The Funder may terminate this Agreement and any Grant payments on giving the Recipient thre</w:t>
      </w:r>
      <w:r w:rsidR="005764D7" w:rsidRPr="00C40601">
        <w:rPr>
          <w:rFonts w:ascii="Arial" w:hAnsi="Arial" w:cs="Arial"/>
          <w:sz w:val="24"/>
          <w:szCs w:val="24"/>
          <w:lang w:eastAsia="en-GB"/>
        </w:rPr>
        <w:t>e m</w:t>
      </w:r>
      <w:r w:rsidR="00A33C07" w:rsidRPr="00C40601">
        <w:rPr>
          <w:rFonts w:ascii="Arial" w:hAnsi="Arial" w:cs="Arial"/>
          <w:sz w:val="24"/>
          <w:szCs w:val="24"/>
          <w:lang w:eastAsia="en-GB"/>
        </w:rPr>
        <w:t>onths’ written notice should it be required to do so by financial restraints or for any other reason.</w:t>
      </w:r>
    </w:p>
    <w:p w14:paraId="2EC6386E" w14:textId="7CFDBCB7" w:rsidR="005664A0" w:rsidRPr="005664A0" w:rsidRDefault="001E04EA" w:rsidP="005664A0">
      <w:pPr>
        <w:pStyle w:val="Heading2"/>
        <w:numPr>
          <w:ilvl w:val="1"/>
          <w:numId w:val="0"/>
        </w:numPr>
        <w:ind w:left="720" w:hanging="720"/>
        <w:rPr>
          <w:rFonts w:ascii="Arial" w:hAnsi="Arial" w:cs="Arial"/>
          <w:sz w:val="24"/>
          <w:szCs w:val="24"/>
          <w:lang w:eastAsia="en-GB"/>
        </w:rPr>
      </w:pPr>
      <w:r>
        <w:rPr>
          <w:rFonts w:ascii="Arial" w:hAnsi="Arial" w:cs="Arial"/>
          <w:sz w:val="24"/>
          <w:szCs w:val="24"/>
          <w:lang w:eastAsia="en-GB"/>
        </w:rPr>
        <w:t>20.2</w:t>
      </w:r>
      <w:r>
        <w:rPr>
          <w:rFonts w:ascii="Arial" w:hAnsi="Arial" w:cs="Arial"/>
          <w:sz w:val="24"/>
          <w:szCs w:val="24"/>
          <w:lang w:eastAsia="en-GB"/>
        </w:rPr>
        <w:tab/>
      </w:r>
      <w:r w:rsidR="005664A0" w:rsidRPr="005664A0">
        <w:rPr>
          <w:rFonts w:ascii="Arial" w:hAnsi="Arial" w:cs="Arial"/>
          <w:sz w:val="24"/>
          <w:szCs w:val="24"/>
          <w:lang w:eastAsia="en-GB"/>
        </w:rPr>
        <w:t xml:space="preserve">Where the </w:t>
      </w:r>
      <w:r>
        <w:rPr>
          <w:rFonts w:ascii="Arial" w:hAnsi="Arial" w:cs="Arial"/>
          <w:sz w:val="24"/>
          <w:szCs w:val="24"/>
          <w:lang w:eastAsia="en-GB"/>
        </w:rPr>
        <w:t>Funder</w:t>
      </w:r>
      <w:r w:rsidR="005664A0" w:rsidRPr="005664A0">
        <w:rPr>
          <w:rFonts w:ascii="Arial" w:hAnsi="Arial" w:cs="Arial"/>
          <w:sz w:val="24"/>
          <w:szCs w:val="24"/>
          <w:lang w:eastAsia="en-GB"/>
        </w:rPr>
        <w:t xml:space="preserve"> terminates under </w:t>
      </w:r>
      <w:r>
        <w:rPr>
          <w:rFonts w:ascii="Arial" w:hAnsi="Arial" w:cs="Arial"/>
          <w:sz w:val="24"/>
          <w:szCs w:val="24"/>
          <w:lang w:eastAsia="en-GB"/>
        </w:rPr>
        <w:t>clause 20.</w:t>
      </w:r>
      <w:r w:rsidR="00DC58B8">
        <w:rPr>
          <w:rFonts w:ascii="Arial" w:hAnsi="Arial" w:cs="Arial"/>
          <w:sz w:val="24"/>
          <w:szCs w:val="24"/>
          <w:lang w:eastAsia="en-GB"/>
        </w:rPr>
        <w:t>1</w:t>
      </w:r>
      <w:r w:rsidR="005664A0" w:rsidRPr="005664A0">
        <w:rPr>
          <w:rFonts w:ascii="Arial" w:hAnsi="Arial" w:cs="Arial"/>
          <w:sz w:val="24"/>
          <w:szCs w:val="24"/>
          <w:lang w:eastAsia="en-GB"/>
        </w:rPr>
        <w:t>, it may not</w:t>
      </w:r>
      <w:r w:rsidR="00CC2D71">
        <w:rPr>
          <w:rFonts w:ascii="Arial" w:hAnsi="Arial" w:cs="Arial"/>
          <w:sz w:val="24"/>
          <w:szCs w:val="24"/>
          <w:lang w:eastAsia="en-GB"/>
        </w:rPr>
        <w:t>:</w:t>
      </w:r>
    </w:p>
    <w:p w14:paraId="056F9740" w14:textId="7D789576" w:rsidR="005664A0" w:rsidRPr="005664A0" w:rsidRDefault="00CC2D71" w:rsidP="004255C8">
      <w:pPr>
        <w:pStyle w:val="Heading2"/>
        <w:numPr>
          <w:ilvl w:val="1"/>
          <w:numId w:val="0"/>
        </w:numPr>
        <w:ind w:left="720"/>
        <w:rPr>
          <w:rFonts w:ascii="Arial" w:hAnsi="Arial" w:cs="Arial"/>
          <w:sz w:val="24"/>
          <w:szCs w:val="24"/>
          <w:lang w:eastAsia="en-GB"/>
        </w:rPr>
      </w:pPr>
      <w:r>
        <w:rPr>
          <w:rFonts w:ascii="Arial" w:hAnsi="Arial" w:cs="Arial"/>
          <w:sz w:val="24"/>
          <w:szCs w:val="24"/>
          <w:lang w:eastAsia="en-GB"/>
        </w:rPr>
        <w:t>20</w:t>
      </w:r>
      <w:r w:rsidR="005664A0" w:rsidRPr="005664A0">
        <w:rPr>
          <w:rFonts w:ascii="Arial" w:hAnsi="Arial" w:cs="Arial"/>
          <w:sz w:val="24"/>
          <w:szCs w:val="24"/>
          <w:lang w:eastAsia="en-GB"/>
        </w:rPr>
        <w:t>.2.1</w:t>
      </w:r>
      <w:r w:rsidR="005664A0" w:rsidRPr="005664A0">
        <w:rPr>
          <w:rFonts w:ascii="Arial" w:hAnsi="Arial" w:cs="Arial"/>
          <w:sz w:val="24"/>
          <w:szCs w:val="24"/>
          <w:lang w:eastAsia="en-GB"/>
        </w:rPr>
        <w:tab/>
        <w:t>recover any Grant monies already paid to the Recipient</w:t>
      </w:r>
      <w:r w:rsidR="00DC58B8">
        <w:rPr>
          <w:rFonts w:ascii="Arial" w:hAnsi="Arial" w:cs="Arial"/>
          <w:sz w:val="24"/>
          <w:szCs w:val="24"/>
          <w:lang w:eastAsia="en-GB"/>
        </w:rPr>
        <w:t xml:space="preserve">, EXCEPT THAT, if the Grant monies was paid in full on the Commencement </w:t>
      </w:r>
      <w:r w:rsidR="00F0666D">
        <w:rPr>
          <w:rFonts w:ascii="Arial" w:hAnsi="Arial" w:cs="Arial"/>
          <w:sz w:val="24"/>
          <w:szCs w:val="24"/>
          <w:lang w:eastAsia="en-GB"/>
        </w:rPr>
        <w:t>D</w:t>
      </w:r>
      <w:r w:rsidR="00DC58B8">
        <w:rPr>
          <w:rFonts w:ascii="Arial" w:hAnsi="Arial" w:cs="Arial"/>
          <w:sz w:val="24"/>
          <w:szCs w:val="24"/>
          <w:lang w:eastAsia="en-GB"/>
        </w:rPr>
        <w:t xml:space="preserve">ate, the Funder shall be entitled to recover </w:t>
      </w:r>
      <w:r w:rsidR="00F0666D">
        <w:rPr>
          <w:rFonts w:ascii="Arial" w:hAnsi="Arial" w:cs="Arial"/>
          <w:sz w:val="24"/>
          <w:szCs w:val="24"/>
          <w:lang w:eastAsia="en-GB"/>
        </w:rPr>
        <w:t xml:space="preserve">any unspent </w:t>
      </w:r>
      <w:r w:rsidR="00DC58B8">
        <w:rPr>
          <w:rFonts w:ascii="Arial" w:hAnsi="Arial" w:cs="Arial"/>
          <w:sz w:val="24"/>
          <w:szCs w:val="24"/>
          <w:lang w:eastAsia="en-GB"/>
        </w:rPr>
        <w:t>Grant monies</w:t>
      </w:r>
      <w:r w:rsidR="00F0666D">
        <w:rPr>
          <w:rFonts w:ascii="Arial" w:hAnsi="Arial" w:cs="Arial"/>
          <w:sz w:val="24"/>
          <w:szCs w:val="24"/>
          <w:lang w:eastAsia="en-GB"/>
        </w:rPr>
        <w:t xml:space="preserve"> as at the date of the termination notice</w:t>
      </w:r>
      <w:r w:rsidR="005664A0" w:rsidRPr="005664A0">
        <w:rPr>
          <w:rFonts w:ascii="Arial" w:hAnsi="Arial" w:cs="Arial"/>
          <w:sz w:val="24"/>
          <w:szCs w:val="24"/>
          <w:lang w:eastAsia="en-GB"/>
        </w:rPr>
        <w:t>; or</w:t>
      </w:r>
    </w:p>
    <w:p w14:paraId="11FCDABF" w14:textId="3FF57C3B" w:rsidR="005664A0" w:rsidRPr="005664A0" w:rsidRDefault="00CC2D71" w:rsidP="00F97F03">
      <w:pPr>
        <w:pStyle w:val="Heading2"/>
        <w:numPr>
          <w:ilvl w:val="1"/>
          <w:numId w:val="0"/>
        </w:numPr>
        <w:ind w:left="720"/>
        <w:rPr>
          <w:rFonts w:ascii="Arial" w:hAnsi="Arial" w:cs="Arial"/>
          <w:sz w:val="24"/>
          <w:szCs w:val="24"/>
          <w:lang w:eastAsia="en-GB"/>
        </w:rPr>
      </w:pPr>
      <w:r>
        <w:rPr>
          <w:rFonts w:ascii="Arial" w:hAnsi="Arial" w:cs="Arial"/>
          <w:sz w:val="24"/>
          <w:szCs w:val="24"/>
          <w:lang w:eastAsia="en-GB"/>
        </w:rPr>
        <w:t>20</w:t>
      </w:r>
      <w:r w:rsidR="005664A0" w:rsidRPr="005664A0">
        <w:rPr>
          <w:rFonts w:ascii="Arial" w:hAnsi="Arial" w:cs="Arial"/>
          <w:sz w:val="24"/>
          <w:szCs w:val="24"/>
          <w:lang w:eastAsia="en-GB"/>
        </w:rPr>
        <w:t>.2.2</w:t>
      </w:r>
      <w:r w:rsidR="005664A0" w:rsidRPr="005664A0">
        <w:rPr>
          <w:rFonts w:ascii="Arial" w:hAnsi="Arial" w:cs="Arial"/>
          <w:sz w:val="24"/>
          <w:szCs w:val="24"/>
          <w:lang w:eastAsia="en-GB"/>
        </w:rPr>
        <w:tab/>
        <w:t>withhold any Grant monies otherwise due to be paid to the Recipient before the end of the notice period,</w:t>
      </w:r>
      <w:r w:rsidR="00F97F03">
        <w:rPr>
          <w:rFonts w:ascii="Arial" w:hAnsi="Arial" w:cs="Arial"/>
          <w:sz w:val="24"/>
          <w:szCs w:val="24"/>
          <w:lang w:eastAsia="en-GB"/>
        </w:rPr>
        <w:t xml:space="preserve"> </w:t>
      </w:r>
      <w:r w:rsidR="005664A0" w:rsidRPr="005664A0">
        <w:rPr>
          <w:rFonts w:ascii="Arial" w:hAnsi="Arial" w:cs="Arial"/>
          <w:sz w:val="24"/>
          <w:szCs w:val="24"/>
          <w:lang w:eastAsia="en-GB"/>
        </w:rPr>
        <w:t xml:space="preserve">but the </w:t>
      </w:r>
      <w:r w:rsidR="001E04EA">
        <w:rPr>
          <w:rFonts w:ascii="Arial" w:hAnsi="Arial" w:cs="Arial"/>
          <w:sz w:val="24"/>
          <w:szCs w:val="24"/>
          <w:lang w:eastAsia="en-GB"/>
        </w:rPr>
        <w:t>Funder</w:t>
      </w:r>
      <w:r w:rsidR="005664A0" w:rsidRPr="005664A0">
        <w:rPr>
          <w:rFonts w:ascii="Arial" w:hAnsi="Arial" w:cs="Arial"/>
          <w:sz w:val="24"/>
          <w:szCs w:val="24"/>
          <w:lang w:eastAsia="en-GB"/>
        </w:rPr>
        <w:t xml:space="preserve"> will have no liability to pay the Recipient any further sums in relation to the Grant</w:t>
      </w:r>
      <w:r w:rsidR="003703D0">
        <w:rPr>
          <w:rFonts w:ascii="Arial" w:hAnsi="Arial" w:cs="Arial"/>
          <w:sz w:val="24"/>
          <w:szCs w:val="24"/>
          <w:lang w:eastAsia="en-GB"/>
        </w:rPr>
        <w:t xml:space="preserve"> from the date of termination</w:t>
      </w:r>
      <w:r w:rsidR="005664A0" w:rsidRPr="005664A0">
        <w:rPr>
          <w:rFonts w:ascii="Arial" w:hAnsi="Arial" w:cs="Arial"/>
          <w:sz w:val="24"/>
          <w:szCs w:val="24"/>
          <w:lang w:eastAsia="en-GB"/>
        </w:rPr>
        <w:t>.</w:t>
      </w:r>
    </w:p>
    <w:p w14:paraId="56A0305D" w14:textId="16C3868C" w:rsidR="00437E1A" w:rsidRPr="00C40601" w:rsidRDefault="008D19A1" w:rsidP="00A33C07">
      <w:pPr>
        <w:pStyle w:val="Heading2"/>
        <w:numPr>
          <w:ilvl w:val="0"/>
          <w:numId w:val="0"/>
        </w:numPr>
        <w:ind w:left="720" w:hanging="720"/>
        <w:rPr>
          <w:rFonts w:ascii="Arial" w:hAnsi="Arial" w:cs="Arial"/>
          <w:sz w:val="24"/>
          <w:szCs w:val="24"/>
        </w:rPr>
      </w:pPr>
      <w:r w:rsidRPr="00C40601">
        <w:rPr>
          <w:rFonts w:ascii="Arial" w:hAnsi="Arial" w:cs="Arial"/>
          <w:sz w:val="24"/>
          <w:szCs w:val="24"/>
          <w:lang w:eastAsia="en-GB"/>
        </w:rPr>
        <w:t>20</w:t>
      </w:r>
      <w:r w:rsidR="00437E1A" w:rsidRPr="00C40601">
        <w:rPr>
          <w:rFonts w:ascii="Arial" w:hAnsi="Arial" w:cs="Arial"/>
          <w:sz w:val="24"/>
          <w:szCs w:val="24"/>
          <w:lang w:eastAsia="en-GB"/>
        </w:rPr>
        <w:t>.</w:t>
      </w:r>
      <w:r w:rsidR="00B34E0A">
        <w:rPr>
          <w:rFonts w:ascii="Arial" w:hAnsi="Arial" w:cs="Arial"/>
          <w:sz w:val="24"/>
          <w:szCs w:val="24"/>
          <w:lang w:eastAsia="en-GB"/>
        </w:rPr>
        <w:t>3</w:t>
      </w:r>
      <w:r w:rsidR="00437E1A" w:rsidRPr="00C40601">
        <w:rPr>
          <w:rFonts w:ascii="Arial" w:hAnsi="Arial" w:cs="Arial"/>
          <w:sz w:val="24"/>
          <w:szCs w:val="24"/>
          <w:lang w:eastAsia="en-GB"/>
        </w:rPr>
        <w:tab/>
        <w:t xml:space="preserve">If the Recipient commits a Prohibited Act or has failed to comply with specific terms of this Agreement, the Funder shall have the right to terminate this Agreement without prior notice. </w:t>
      </w:r>
    </w:p>
    <w:p w14:paraId="25A0896D" w14:textId="19AA614A" w:rsidR="000F3408" w:rsidRPr="00C40601" w:rsidRDefault="00A33C07" w:rsidP="00E659D8">
      <w:pPr>
        <w:pStyle w:val="Heading1"/>
        <w:numPr>
          <w:ilvl w:val="0"/>
          <w:numId w:val="0"/>
        </w:numPr>
        <w:ind w:left="709" w:hanging="709"/>
        <w:rPr>
          <w:rFonts w:ascii="Arial" w:hAnsi="Arial" w:cs="Arial"/>
          <w:sz w:val="24"/>
          <w:szCs w:val="24"/>
        </w:rPr>
      </w:pPr>
      <w:bookmarkStart w:id="53" w:name="_Toc68697047"/>
      <w:r w:rsidRPr="00C40601">
        <w:rPr>
          <w:rFonts w:ascii="Arial" w:hAnsi="Arial" w:cs="Arial"/>
          <w:sz w:val="24"/>
          <w:szCs w:val="24"/>
        </w:rPr>
        <w:t>2</w:t>
      </w:r>
      <w:r w:rsidR="008D19A1" w:rsidRPr="00C40601">
        <w:rPr>
          <w:rFonts w:ascii="Arial" w:hAnsi="Arial" w:cs="Arial"/>
          <w:sz w:val="24"/>
          <w:szCs w:val="24"/>
        </w:rPr>
        <w:t>1</w:t>
      </w:r>
      <w:r w:rsidRPr="00C40601">
        <w:rPr>
          <w:rFonts w:ascii="Arial" w:hAnsi="Arial" w:cs="Arial"/>
          <w:sz w:val="24"/>
          <w:szCs w:val="24"/>
        </w:rPr>
        <w:t xml:space="preserve">. </w:t>
      </w:r>
      <w:r w:rsidR="00E659D8" w:rsidRPr="00C40601">
        <w:rPr>
          <w:rFonts w:ascii="Arial" w:hAnsi="Arial" w:cs="Arial"/>
          <w:sz w:val="24"/>
          <w:szCs w:val="24"/>
        </w:rPr>
        <w:tab/>
      </w:r>
      <w:r w:rsidR="00A21543" w:rsidRPr="00C40601">
        <w:rPr>
          <w:rFonts w:ascii="Arial" w:hAnsi="Arial" w:cs="Arial"/>
          <w:sz w:val="24"/>
          <w:szCs w:val="24"/>
        </w:rPr>
        <w:t>Assignment</w:t>
      </w:r>
      <w:bookmarkEnd w:id="52"/>
      <w:bookmarkEnd w:id="53"/>
    </w:p>
    <w:p w14:paraId="4E471451" w14:textId="4A6BC29A" w:rsidR="000F3408" w:rsidRPr="00C40601" w:rsidRDefault="00A33C07"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1</w:t>
      </w:r>
      <w:r w:rsidR="00F710FC" w:rsidRPr="00C40601">
        <w:rPr>
          <w:rFonts w:ascii="Arial" w:hAnsi="Arial" w:cs="Arial"/>
          <w:sz w:val="24"/>
          <w:szCs w:val="24"/>
        </w:rPr>
        <w:t>.</w:t>
      </w:r>
      <w:r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659849C7" w14:textId="07BCB5E0" w:rsidR="000F3408" w:rsidRPr="00C40601" w:rsidRDefault="00A33C07" w:rsidP="00F710FC">
      <w:pPr>
        <w:pStyle w:val="Heading1"/>
        <w:numPr>
          <w:ilvl w:val="0"/>
          <w:numId w:val="0"/>
        </w:numPr>
        <w:ind w:left="720" w:hanging="720"/>
        <w:rPr>
          <w:rFonts w:ascii="Arial" w:hAnsi="Arial" w:cs="Arial"/>
          <w:sz w:val="24"/>
          <w:szCs w:val="24"/>
        </w:rPr>
      </w:pPr>
      <w:bookmarkStart w:id="54" w:name="a81068"/>
      <w:bookmarkStart w:id="55" w:name="_Toc68697048"/>
      <w:r w:rsidRPr="00C40601">
        <w:rPr>
          <w:rFonts w:ascii="Arial" w:hAnsi="Arial" w:cs="Arial"/>
          <w:sz w:val="24"/>
          <w:szCs w:val="24"/>
        </w:rPr>
        <w:lastRenderedPageBreak/>
        <w:t>2</w:t>
      </w:r>
      <w:r w:rsidR="008D19A1" w:rsidRPr="00C40601">
        <w:rPr>
          <w:rFonts w:ascii="Arial" w:hAnsi="Arial" w:cs="Arial"/>
          <w:sz w:val="24"/>
          <w:szCs w:val="24"/>
        </w:rPr>
        <w:t>2</w:t>
      </w:r>
      <w:r w:rsidR="00F710FC" w:rsidRPr="00C40601">
        <w:rPr>
          <w:rFonts w:ascii="Arial" w:hAnsi="Arial" w:cs="Arial"/>
          <w:sz w:val="24"/>
          <w:szCs w:val="24"/>
        </w:rPr>
        <w:t>.</w:t>
      </w:r>
      <w:r w:rsidR="00F710FC" w:rsidRPr="00C40601">
        <w:rPr>
          <w:rFonts w:ascii="Arial" w:hAnsi="Arial" w:cs="Arial"/>
          <w:sz w:val="24"/>
          <w:szCs w:val="24"/>
        </w:rPr>
        <w:tab/>
      </w:r>
      <w:r w:rsidR="00A21543" w:rsidRPr="00C40601">
        <w:rPr>
          <w:rFonts w:ascii="Arial" w:hAnsi="Arial" w:cs="Arial"/>
          <w:sz w:val="24"/>
          <w:szCs w:val="24"/>
        </w:rPr>
        <w:t>Waiver</w:t>
      </w:r>
      <w:bookmarkEnd w:id="54"/>
      <w:bookmarkEnd w:id="55"/>
    </w:p>
    <w:p w14:paraId="322DED00" w14:textId="49C263A6" w:rsidR="000F3408" w:rsidRPr="00C40601" w:rsidRDefault="00A33C07"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2</w:t>
      </w:r>
      <w:r w:rsidR="00F710FC"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No failure or delay by either party to exercise any right or remedy under this Agreement shall be construed as a waiver of any other right or remedy.</w:t>
      </w:r>
    </w:p>
    <w:p w14:paraId="4C968F5D" w14:textId="5DFF48BF" w:rsidR="000F3408" w:rsidRPr="00C40601" w:rsidRDefault="00A33C07" w:rsidP="00F710FC">
      <w:pPr>
        <w:pStyle w:val="Heading1"/>
        <w:numPr>
          <w:ilvl w:val="0"/>
          <w:numId w:val="0"/>
        </w:numPr>
        <w:ind w:left="720" w:hanging="720"/>
        <w:rPr>
          <w:rFonts w:ascii="Arial" w:hAnsi="Arial" w:cs="Arial"/>
          <w:sz w:val="24"/>
          <w:szCs w:val="24"/>
        </w:rPr>
      </w:pPr>
      <w:bookmarkStart w:id="56" w:name="a470909"/>
      <w:bookmarkStart w:id="57" w:name="_Toc68697049"/>
      <w:r w:rsidRPr="00C40601">
        <w:rPr>
          <w:rFonts w:ascii="Arial" w:hAnsi="Arial" w:cs="Arial"/>
          <w:sz w:val="24"/>
          <w:szCs w:val="24"/>
        </w:rPr>
        <w:t>2</w:t>
      </w:r>
      <w:r w:rsidR="008D19A1" w:rsidRPr="00C40601">
        <w:rPr>
          <w:rFonts w:ascii="Arial" w:hAnsi="Arial" w:cs="Arial"/>
          <w:sz w:val="24"/>
          <w:szCs w:val="24"/>
        </w:rPr>
        <w:t>3</w:t>
      </w:r>
      <w:r w:rsidR="00F710FC" w:rsidRPr="00C40601">
        <w:rPr>
          <w:rFonts w:ascii="Arial" w:hAnsi="Arial" w:cs="Arial"/>
          <w:sz w:val="24"/>
          <w:szCs w:val="24"/>
        </w:rPr>
        <w:t>.</w:t>
      </w:r>
      <w:r w:rsidR="00F710FC" w:rsidRPr="00C40601">
        <w:rPr>
          <w:rFonts w:ascii="Arial" w:hAnsi="Arial" w:cs="Arial"/>
          <w:sz w:val="24"/>
          <w:szCs w:val="24"/>
        </w:rPr>
        <w:tab/>
      </w:r>
      <w:r w:rsidR="00A21543" w:rsidRPr="00C40601">
        <w:rPr>
          <w:rFonts w:ascii="Arial" w:hAnsi="Arial" w:cs="Arial"/>
          <w:sz w:val="24"/>
          <w:szCs w:val="24"/>
        </w:rPr>
        <w:t>Notices</w:t>
      </w:r>
      <w:bookmarkEnd w:id="56"/>
      <w:bookmarkEnd w:id="57"/>
    </w:p>
    <w:p w14:paraId="3E892CD9" w14:textId="0FC6C59A" w:rsidR="000F3408" w:rsidRPr="00C40601" w:rsidRDefault="00A33C07" w:rsidP="008D19A1">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3</w:t>
      </w:r>
      <w:r w:rsidR="00F710FC"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 xml:space="preserve">All notices and other communications in relation to this Agreement shall be in writing and shall be deemed to have been duly given if personally delivered, [e-mailed,] or mailed (first class postage prepaid) to the address of the relevant party, as referred to above or otherwise notified in writing. If personally delivered [or if e-mailed] all such communications shall be deemed to have been given when received (except that if received on a non-working day or after 5.00 pm on any working </w:t>
      </w:r>
      <w:proofErr w:type="gramStart"/>
      <w:r w:rsidR="00A21543" w:rsidRPr="00C40601">
        <w:rPr>
          <w:rFonts w:ascii="Arial" w:hAnsi="Arial" w:cs="Arial"/>
          <w:sz w:val="24"/>
          <w:szCs w:val="24"/>
        </w:rPr>
        <w:t>day</w:t>
      </w:r>
      <w:proofErr w:type="gramEnd"/>
      <w:r w:rsidR="00A21543" w:rsidRPr="00C40601">
        <w:rPr>
          <w:rFonts w:ascii="Arial" w:hAnsi="Arial" w:cs="Arial"/>
          <w:sz w:val="24"/>
          <w:szCs w:val="24"/>
        </w:rPr>
        <w:t xml:space="preserve"> they shall be deemed received on the next working day) and if mailed all such communications shall be deemed to have been given and received on the second working day following such mailing.</w:t>
      </w:r>
    </w:p>
    <w:p w14:paraId="2CA4123A" w14:textId="62FA267C" w:rsidR="000F3408" w:rsidRPr="00C40601" w:rsidRDefault="00A33C07" w:rsidP="00F710FC">
      <w:pPr>
        <w:pStyle w:val="Heading1"/>
        <w:numPr>
          <w:ilvl w:val="0"/>
          <w:numId w:val="0"/>
        </w:numPr>
        <w:ind w:left="720" w:hanging="720"/>
        <w:rPr>
          <w:rFonts w:ascii="Arial" w:hAnsi="Arial" w:cs="Arial"/>
          <w:sz w:val="24"/>
          <w:szCs w:val="24"/>
        </w:rPr>
      </w:pPr>
      <w:bookmarkStart w:id="58" w:name="a193195"/>
      <w:bookmarkStart w:id="59" w:name="_Toc68697050"/>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w:t>
      </w:r>
      <w:r w:rsidR="00F710FC" w:rsidRPr="00C40601">
        <w:rPr>
          <w:rFonts w:ascii="Arial" w:hAnsi="Arial" w:cs="Arial"/>
          <w:sz w:val="24"/>
          <w:szCs w:val="24"/>
        </w:rPr>
        <w:tab/>
      </w:r>
      <w:r w:rsidR="00A21543" w:rsidRPr="00C40601">
        <w:rPr>
          <w:rFonts w:ascii="Arial" w:hAnsi="Arial" w:cs="Arial"/>
          <w:sz w:val="24"/>
          <w:szCs w:val="24"/>
        </w:rPr>
        <w:t>Dispute resolution</w:t>
      </w:r>
      <w:bookmarkEnd w:id="58"/>
      <w:bookmarkEnd w:id="59"/>
    </w:p>
    <w:p w14:paraId="2D400196" w14:textId="5FED706B" w:rsidR="000F3408" w:rsidRPr="00C40601" w:rsidRDefault="00A33C07"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.1</w:t>
      </w:r>
      <w:r w:rsidR="00F710FC" w:rsidRPr="00C40601">
        <w:rPr>
          <w:rFonts w:ascii="Arial" w:hAnsi="Arial" w:cs="Arial"/>
          <w:sz w:val="24"/>
          <w:szCs w:val="24"/>
        </w:rPr>
        <w:tab/>
      </w:r>
      <w:r w:rsidR="00A21543" w:rsidRPr="00C40601">
        <w:rPr>
          <w:rFonts w:ascii="Arial" w:hAnsi="Arial" w:cs="Arial"/>
          <w:sz w:val="24"/>
          <w:szCs w:val="24"/>
        </w:rPr>
        <w:t>In the event of any complaint or dispute arising between the parties to this Agreement in relation to this Agreement the matter should first be referred for resolution to the Project Manager or any other individual nominated by the Funder from time to time.</w:t>
      </w:r>
    </w:p>
    <w:p w14:paraId="30721DEB" w14:textId="6CDEAFCF" w:rsidR="000F3408" w:rsidRPr="00C40601" w:rsidRDefault="00A33C07" w:rsidP="00F710FC">
      <w:pPr>
        <w:pStyle w:val="Heading2"/>
        <w:numPr>
          <w:ilvl w:val="0"/>
          <w:numId w:val="0"/>
        </w:numPr>
        <w:ind w:left="720" w:hanging="720"/>
        <w:rPr>
          <w:rFonts w:ascii="Arial" w:hAnsi="Arial" w:cs="Arial"/>
          <w:sz w:val="24"/>
          <w:szCs w:val="24"/>
        </w:rPr>
      </w:pPr>
      <w:bookmarkStart w:id="60" w:name="a545096"/>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.2</w:t>
      </w:r>
      <w:r w:rsidR="00F710FC" w:rsidRPr="00C40601">
        <w:rPr>
          <w:rFonts w:ascii="Arial" w:hAnsi="Arial" w:cs="Arial"/>
          <w:sz w:val="24"/>
          <w:szCs w:val="24"/>
        </w:rPr>
        <w:tab/>
      </w:r>
      <w:r w:rsidR="00A21543" w:rsidRPr="00C40601">
        <w:rPr>
          <w:rFonts w:ascii="Arial" w:hAnsi="Arial" w:cs="Arial"/>
          <w:sz w:val="24"/>
          <w:szCs w:val="24"/>
        </w:rPr>
        <w:t>Should the complaint or dispute remain unresolved within 14 days of the matter first being referred to the Project Manager or other nominated individual, as the case may be, either party may refer the</w:t>
      </w:r>
      <w:r w:rsidR="009D618B" w:rsidRPr="00C40601">
        <w:rPr>
          <w:rFonts w:ascii="Arial" w:hAnsi="Arial" w:cs="Arial"/>
          <w:sz w:val="24"/>
          <w:szCs w:val="24"/>
        </w:rPr>
        <w:t xml:space="preserve"> matter to the Chief Executive of the Funder and the Chief Executive</w:t>
      </w:r>
      <w:r w:rsidR="00A21543" w:rsidRPr="00C40601">
        <w:rPr>
          <w:rFonts w:ascii="Arial" w:hAnsi="Arial" w:cs="Arial"/>
          <w:sz w:val="24"/>
          <w:szCs w:val="24"/>
        </w:rPr>
        <w:t xml:space="preserve"> of the Recipient with an instruction to attempt to resolve the dispute by agreement within 28 days, or such other period as may be mutually agreed by the Funder and the Recipient.</w:t>
      </w:r>
      <w:bookmarkEnd w:id="60"/>
    </w:p>
    <w:p w14:paraId="6B066C8C" w14:textId="3653D889" w:rsidR="000F3408" w:rsidRPr="00C40601" w:rsidRDefault="00A33C07" w:rsidP="00F710FC">
      <w:pPr>
        <w:pStyle w:val="Heading2"/>
        <w:numPr>
          <w:ilvl w:val="0"/>
          <w:numId w:val="0"/>
        </w:numPr>
        <w:ind w:left="720"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4</w:t>
      </w:r>
      <w:r w:rsidR="00F710FC" w:rsidRPr="00C40601">
        <w:rPr>
          <w:rFonts w:ascii="Arial" w:hAnsi="Arial" w:cs="Arial"/>
          <w:sz w:val="24"/>
          <w:szCs w:val="24"/>
        </w:rPr>
        <w:t>.3</w:t>
      </w:r>
      <w:r w:rsidR="00F710FC" w:rsidRPr="00C40601">
        <w:rPr>
          <w:rFonts w:ascii="Arial" w:hAnsi="Arial" w:cs="Arial"/>
          <w:sz w:val="24"/>
          <w:szCs w:val="24"/>
        </w:rPr>
        <w:tab/>
      </w:r>
      <w:r w:rsidR="00A21543" w:rsidRPr="00C40601">
        <w:rPr>
          <w:rFonts w:ascii="Arial" w:hAnsi="Arial" w:cs="Arial"/>
          <w:sz w:val="24"/>
          <w:szCs w:val="24"/>
        </w:rPr>
        <w:t xml:space="preserve">In the absence of agreement under clause </w:t>
      </w:r>
      <w:r w:rsidR="000F3408" w:rsidRPr="00C40601">
        <w:rPr>
          <w:rFonts w:ascii="Arial" w:hAnsi="Arial" w:cs="Arial"/>
          <w:color w:val="2B579A"/>
          <w:sz w:val="24"/>
          <w:szCs w:val="24"/>
          <w:shd w:val="clear" w:color="auto" w:fill="E6E6E6"/>
        </w:rPr>
        <w:fldChar w:fldCharType="begin"/>
      </w:r>
      <w:r w:rsidR="00A21543" w:rsidRPr="00C40601">
        <w:rPr>
          <w:rFonts w:ascii="Arial" w:hAnsi="Arial" w:cs="Arial"/>
          <w:sz w:val="24"/>
          <w:szCs w:val="24"/>
        </w:rPr>
        <w:instrText xml:space="preserve">REF "a545096" \h \w </w:instrText>
      </w:r>
      <w:r w:rsidR="00100566" w:rsidRPr="00C40601">
        <w:rPr>
          <w:rFonts w:ascii="Arial" w:hAnsi="Arial" w:cs="Arial"/>
          <w:sz w:val="24"/>
          <w:szCs w:val="24"/>
        </w:rPr>
        <w:instrText xml:space="preserve"> \* MERGEFORMAT </w:instrText>
      </w:r>
      <w:r w:rsidR="000F3408" w:rsidRPr="00C40601">
        <w:rPr>
          <w:rFonts w:ascii="Arial" w:hAnsi="Arial" w:cs="Arial"/>
          <w:color w:val="2B579A"/>
          <w:sz w:val="24"/>
          <w:szCs w:val="24"/>
          <w:shd w:val="clear" w:color="auto" w:fill="E6E6E6"/>
        </w:rPr>
      </w:r>
      <w:r w:rsidR="000F3408" w:rsidRPr="00C40601">
        <w:rPr>
          <w:rFonts w:ascii="Arial" w:hAnsi="Arial" w:cs="Arial"/>
          <w:color w:val="2B579A"/>
          <w:sz w:val="24"/>
          <w:szCs w:val="24"/>
          <w:shd w:val="clear" w:color="auto" w:fill="E6E6E6"/>
        </w:rPr>
        <w:fldChar w:fldCharType="separate"/>
      </w:r>
      <w:r w:rsidR="00426ABF" w:rsidRPr="00C40601">
        <w:rPr>
          <w:rFonts w:ascii="Arial" w:hAnsi="Arial" w:cs="Arial"/>
          <w:sz w:val="24"/>
          <w:szCs w:val="24"/>
        </w:rPr>
        <w:t>2</w:t>
      </w:r>
      <w:r w:rsidR="006A55D1" w:rsidRPr="00C40601">
        <w:rPr>
          <w:rFonts w:ascii="Arial" w:hAnsi="Arial" w:cs="Arial"/>
          <w:sz w:val="24"/>
          <w:szCs w:val="24"/>
        </w:rPr>
        <w:t>4</w:t>
      </w:r>
      <w:r w:rsidR="00426ABF" w:rsidRPr="00C40601">
        <w:rPr>
          <w:rFonts w:ascii="Arial" w:hAnsi="Arial" w:cs="Arial"/>
          <w:sz w:val="24"/>
          <w:szCs w:val="24"/>
        </w:rPr>
        <w:t>.2</w:t>
      </w:r>
      <w:r w:rsidR="000F3408" w:rsidRPr="00C40601">
        <w:rPr>
          <w:rFonts w:ascii="Arial" w:hAnsi="Arial" w:cs="Arial"/>
          <w:color w:val="2B579A"/>
          <w:sz w:val="24"/>
          <w:szCs w:val="24"/>
          <w:shd w:val="clear" w:color="auto" w:fill="E6E6E6"/>
        </w:rPr>
        <w:fldChar w:fldCharType="end"/>
      </w:r>
      <w:r w:rsidR="00A21543" w:rsidRPr="00C40601">
        <w:rPr>
          <w:rFonts w:ascii="Arial" w:hAnsi="Arial" w:cs="Arial"/>
          <w:sz w:val="24"/>
          <w:szCs w:val="24"/>
        </w:rPr>
        <w:t>,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5CA38C74" w14:textId="4401C3A4" w:rsidR="000F3408" w:rsidRPr="00C40601" w:rsidRDefault="00F710FC" w:rsidP="00F710FC">
      <w:pPr>
        <w:pStyle w:val="Heading1"/>
        <w:numPr>
          <w:ilvl w:val="0"/>
          <w:numId w:val="0"/>
        </w:numPr>
        <w:ind w:left="720" w:hanging="720"/>
        <w:rPr>
          <w:rFonts w:ascii="Arial" w:hAnsi="Arial" w:cs="Arial"/>
          <w:sz w:val="24"/>
          <w:szCs w:val="24"/>
        </w:rPr>
      </w:pPr>
      <w:bookmarkStart w:id="61" w:name="a428184"/>
      <w:bookmarkStart w:id="62" w:name="_Toc68697051"/>
      <w:r w:rsidRPr="00C40601">
        <w:rPr>
          <w:rFonts w:ascii="Arial" w:hAnsi="Arial" w:cs="Arial"/>
          <w:sz w:val="24"/>
          <w:szCs w:val="24"/>
        </w:rPr>
        <w:t>2</w:t>
      </w:r>
      <w:r w:rsidR="008D19A1" w:rsidRPr="00C40601">
        <w:rPr>
          <w:rFonts w:ascii="Arial" w:hAnsi="Arial" w:cs="Arial"/>
          <w:sz w:val="24"/>
          <w:szCs w:val="24"/>
        </w:rPr>
        <w:t>5</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No partnership or agency</w:t>
      </w:r>
      <w:bookmarkEnd w:id="61"/>
      <w:bookmarkEnd w:id="62"/>
    </w:p>
    <w:p w14:paraId="0FC8FEB6" w14:textId="3728186E" w:rsidR="000F3408" w:rsidRPr="00C40601" w:rsidRDefault="00F710FC"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5</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 xml:space="preserve">This Agreement shall not create any partnership or joint venture between the Funder and the Recipient, nor any relationship of principal and agent, </w:t>
      </w:r>
      <w:r w:rsidR="00A21543" w:rsidRPr="00C40601">
        <w:rPr>
          <w:rFonts w:ascii="Arial" w:hAnsi="Arial" w:cs="Arial"/>
          <w:sz w:val="24"/>
          <w:szCs w:val="24"/>
        </w:rPr>
        <w:lastRenderedPageBreak/>
        <w:t xml:space="preserve">nor authorise any party to make or </w:t>
      </w:r>
      <w:proofErr w:type="gramStart"/>
      <w:r w:rsidR="00A21543" w:rsidRPr="00C40601">
        <w:rPr>
          <w:rFonts w:ascii="Arial" w:hAnsi="Arial" w:cs="Arial"/>
          <w:sz w:val="24"/>
          <w:szCs w:val="24"/>
        </w:rPr>
        <w:t>enter into</w:t>
      </w:r>
      <w:proofErr w:type="gramEnd"/>
      <w:r w:rsidR="00A21543" w:rsidRPr="00C40601">
        <w:rPr>
          <w:rFonts w:ascii="Arial" w:hAnsi="Arial" w:cs="Arial"/>
          <w:sz w:val="24"/>
          <w:szCs w:val="24"/>
        </w:rPr>
        <w:t xml:space="preserve"> any commitments for or on behalf of the other party.</w:t>
      </w:r>
    </w:p>
    <w:p w14:paraId="53B28B89" w14:textId="1D73BC5E" w:rsidR="000F3408" w:rsidRPr="00C40601" w:rsidRDefault="00F710FC" w:rsidP="00F710FC">
      <w:pPr>
        <w:pStyle w:val="Heading1"/>
        <w:numPr>
          <w:ilvl w:val="0"/>
          <w:numId w:val="0"/>
        </w:numPr>
        <w:ind w:left="720" w:hanging="720"/>
        <w:rPr>
          <w:rFonts w:ascii="Arial" w:hAnsi="Arial" w:cs="Arial"/>
          <w:sz w:val="24"/>
          <w:szCs w:val="24"/>
        </w:rPr>
      </w:pPr>
      <w:bookmarkStart w:id="63" w:name="a701853"/>
      <w:bookmarkStart w:id="64" w:name="_Toc68697052"/>
      <w:r w:rsidRPr="00C40601">
        <w:rPr>
          <w:rFonts w:ascii="Arial" w:hAnsi="Arial" w:cs="Arial"/>
          <w:sz w:val="24"/>
          <w:szCs w:val="24"/>
        </w:rPr>
        <w:t>2</w:t>
      </w:r>
      <w:r w:rsidR="008D19A1" w:rsidRPr="00C40601">
        <w:rPr>
          <w:rFonts w:ascii="Arial" w:hAnsi="Arial" w:cs="Arial"/>
          <w:sz w:val="24"/>
          <w:szCs w:val="24"/>
        </w:rPr>
        <w:t>6</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Contracts (Rights of Third Parties) Act 1999</w:t>
      </w:r>
      <w:bookmarkEnd w:id="63"/>
      <w:bookmarkEnd w:id="64"/>
    </w:p>
    <w:p w14:paraId="0CF9E444" w14:textId="43019111" w:rsidR="000F3408" w:rsidRPr="00C40601" w:rsidRDefault="00F710FC" w:rsidP="00F710FC">
      <w:pPr>
        <w:pStyle w:val="Bodysubclause"/>
        <w:ind w:hanging="720"/>
        <w:rPr>
          <w:rFonts w:ascii="Arial" w:hAnsi="Arial" w:cs="Arial"/>
          <w:sz w:val="24"/>
          <w:szCs w:val="24"/>
        </w:rPr>
      </w:pPr>
      <w:r w:rsidRPr="00C40601">
        <w:rPr>
          <w:rFonts w:ascii="Arial" w:hAnsi="Arial" w:cs="Arial"/>
          <w:sz w:val="24"/>
          <w:szCs w:val="24"/>
        </w:rPr>
        <w:t>2</w:t>
      </w:r>
      <w:r w:rsidR="008D19A1" w:rsidRPr="00C40601">
        <w:rPr>
          <w:rFonts w:ascii="Arial" w:hAnsi="Arial" w:cs="Arial"/>
          <w:sz w:val="24"/>
          <w:szCs w:val="24"/>
        </w:rPr>
        <w:t>6</w:t>
      </w:r>
      <w:r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This Agreement does not and is not intended to confer any contractual benefit on any person pursuant to the terms of the Contracts (Rights of Third Parties) Act 1999.</w:t>
      </w:r>
    </w:p>
    <w:p w14:paraId="264AAED4" w14:textId="296530E8" w:rsidR="000F3408" w:rsidRPr="00C40601" w:rsidRDefault="00F710FC" w:rsidP="00F710FC">
      <w:pPr>
        <w:pStyle w:val="Heading1"/>
        <w:numPr>
          <w:ilvl w:val="0"/>
          <w:numId w:val="0"/>
        </w:numPr>
        <w:ind w:left="720" w:hanging="720"/>
        <w:rPr>
          <w:rFonts w:ascii="Arial" w:hAnsi="Arial" w:cs="Arial"/>
          <w:sz w:val="24"/>
          <w:szCs w:val="24"/>
        </w:rPr>
      </w:pPr>
      <w:bookmarkStart w:id="65" w:name="a474954"/>
      <w:bookmarkStart w:id="66" w:name="_Toc68697053"/>
      <w:r w:rsidRPr="00C40601">
        <w:rPr>
          <w:rFonts w:ascii="Arial" w:hAnsi="Arial" w:cs="Arial"/>
          <w:sz w:val="24"/>
          <w:szCs w:val="24"/>
        </w:rPr>
        <w:t>2</w:t>
      </w:r>
      <w:r w:rsidR="008D19A1" w:rsidRPr="00C40601">
        <w:rPr>
          <w:rFonts w:ascii="Arial" w:hAnsi="Arial" w:cs="Arial"/>
          <w:sz w:val="24"/>
          <w:szCs w:val="24"/>
        </w:rPr>
        <w:t>7</w:t>
      </w:r>
      <w:r w:rsidRPr="00C40601">
        <w:rPr>
          <w:rFonts w:ascii="Arial" w:hAnsi="Arial" w:cs="Arial"/>
          <w:sz w:val="24"/>
          <w:szCs w:val="24"/>
        </w:rPr>
        <w:t>.</w:t>
      </w:r>
      <w:r w:rsidRPr="00C40601">
        <w:rPr>
          <w:rFonts w:ascii="Arial" w:hAnsi="Arial" w:cs="Arial"/>
          <w:sz w:val="24"/>
          <w:szCs w:val="24"/>
        </w:rPr>
        <w:tab/>
      </w:r>
      <w:r w:rsidR="00A21543" w:rsidRPr="00C40601">
        <w:rPr>
          <w:rFonts w:ascii="Arial" w:hAnsi="Arial" w:cs="Arial"/>
          <w:sz w:val="24"/>
          <w:szCs w:val="24"/>
        </w:rPr>
        <w:t>Governing law</w:t>
      </w:r>
      <w:bookmarkEnd w:id="65"/>
      <w:bookmarkEnd w:id="66"/>
    </w:p>
    <w:p w14:paraId="72BD55A0" w14:textId="7279BD7F" w:rsidR="000761E4" w:rsidRPr="00C40601" w:rsidRDefault="00F710FC" w:rsidP="00603074">
      <w:pPr>
        <w:pStyle w:val="Bodysubclause"/>
        <w:ind w:hanging="720"/>
        <w:rPr>
          <w:rFonts w:ascii="Arial" w:hAnsi="Arial" w:cs="Arial"/>
          <w:sz w:val="24"/>
          <w:szCs w:val="24"/>
        </w:rPr>
      </w:pPr>
      <w:r w:rsidRPr="00C40601">
        <w:rPr>
          <w:rFonts w:ascii="Arial" w:hAnsi="Arial" w:cs="Arial"/>
          <w:sz w:val="24"/>
          <w:szCs w:val="24"/>
        </w:rPr>
        <w:t>2</w:t>
      </w:r>
      <w:r w:rsidR="00603074" w:rsidRPr="00C40601">
        <w:rPr>
          <w:rFonts w:ascii="Arial" w:hAnsi="Arial" w:cs="Arial"/>
          <w:sz w:val="24"/>
          <w:szCs w:val="24"/>
        </w:rPr>
        <w:t>7</w:t>
      </w:r>
      <w:r w:rsidRPr="00C40601">
        <w:rPr>
          <w:rFonts w:ascii="Arial" w:hAnsi="Arial" w:cs="Arial"/>
          <w:sz w:val="24"/>
          <w:szCs w:val="24"/>
        </w:rPr>
        <w:t>.</w:t>
      </w:r>
      <w:r w:rsidR="00603074" w:rsidRPr="00C40601">
        <w:rPr>
          <w:rFonts w:ascii="Arial" w:hAnsi="Arial" w:cs="Arial"/>
          <w:sz w:val="24"/>
          <w:szCs w:val="24"/>
        </w:rPr>
        <w:t>1</w:t>
      </w:r>
      <w:r w:rsidRPr="00C40601">
        <w:rPr>
          <w:rFonts w:ascii="Arial" w:hAnsi="Arial" w:cs="Arial"/>
          <w:sz w:val="24"/>
          <w:szCs w:val="24"/>
        </w:rPr>
        <w:tab/>
      </w:r>
      <w:r w:rsidR="00A21543" w:rsidRPr="00C40601">
        <w:rPr>
          <w:rFonts w:ascii="Arial" w:hAnsi="Arial" w:cs="Arial"/>
          <w:sz w:val="24"/>
          <w:szCs w:val="24"/>
        </w:rPr>
        <w:t>This Agreement shall be governed by and construed in accordance with the law of England and the parties irrevocably submit to the exclusive jurisdiction of the English courts.</w:t>
      </w:r>
      <w:bookmarkEnd w:id="14"/>
    </w:p>
    <w:p w14:paraId="6BFD9675" w14:textId="7C41C5F7" w:rsidR="00C10C0A" w:rsidRPr="00C40601" w:rsidRDefault="00C10C0A" w:rsidP="00C10C0A">
      <w:pPr>
        <w:pStyle w:val="Heading1"/>
        <w:numPr>
          <w:ilvl w:val="0"/>
          <w:numId w:val="0"/>
        </w:numPr>
        <w:ind w:left="720" w:hanging="720"/>
        <w:rPr>
          <w:rFonts w:ascii="Arial" w:hAnsi="Arial" w:cs="Arial"/>
          <w:sz w:val="24"/>
          <w:szCs w:val="24"/>
        </w:rPr>
      </w:pPr>
      <w:bookmarkStart w:id="67" w:name="_Toc68697054"/>
      <w:r w:rsidRPr="00C40601">
        <w:rPr>
          <w:rFonts w:ascii="Arial" w:hAnsi="Arial" w:cs="Arial"/>
          <w:sz w:val="24"/>
          <w:szCs w:val="24"/>
        </w:rPr>
        <w:t>2</w:t>
      </w:r>
      <w:r w:rsidR="00603074" w:rsidRPr="00C40601">
        <w:rPr>
          <w:rFonts w:ascii="Arial" w:hAnsi="Arial" w:cs="Arial"/>
          <w:sz w:val="24"/>
          <w:szCs w:val="24"/>
        </w:rPr>
        <w:t>8</w:t>
      </w:r>
      <w:r w:rsidRPr="00C40601">
        <w:rPr>
          <w:rFonts w:ascii="Arial" w:hAnsi="Arial" w:cs="Arial"/>
          <w:sz w:val="24"/>
          <w:szCs w:val="24"/>
        </w:rPr>
        <w:t xml:space="preserve">. </w:t>
      </w:r>
      <w:r w:rsidRPr="00C40601">
        <w:rPr>
          <w:rFonts w:ascii="Arial" w:hAnsi="Arial" w:cs="Arial"/>
          <w:sz w:val="24"/>
          <w:szCs w:val="24"/>
        </w:rPr>
        <w:tab/>
        <w:t>SURVIVAL</w:t>
      </w:r>
      <w:bookmarkEnd w:id="67"/>
    </w:p>
    <w:p w14:paraId="280F8A12" w14:textId="7B80452C" w:rsidR="00C10C0A" w:rsidRPr="00C40601" w:rsidRDefault="00B34E0A" w:rsidP="00B34E0A">
      <w:pPr>
        <w:spacing w:before="240" w:after="120"/>
        <w:ind w:left="720" w:hanging="720"/>
        <w:rPr>
          <w:rFonts w:ascii="Arial" w:hAnsi="Arial" w:cs="Arial"/>
          <w:sz w:val="24"/>
          <w:szCs w:val="24"/>
        </w:rPr>
      </w:pPr>
      <w:r>
        <w:rPr>
          <w:rFonts w:ascii="Arial" w:hAnsi="Arial" w:cs="Arial"/>
          <w:sz w:val="24"/>
          <w:szCs w:val="24"/>
        </w:rPr>
        <w:t>28.1</w:t>
      </w:r>
      <w:r>
        <w:rPr>
          <w:rFonts w:ascii="Arial" w:hAnsi="Arial" w:cs="Arial"/>
          <w:sz w:val="24"/>
          <w:szCs w:val="24"/>
        </w:rPr>
        <w:tab/>
      </w:r>
      <w:r w:rsidR="00C10C0A" w:rsidRPr="00C40601">
        <w:rPr>
          <w:rFonts w:ascii="Arial" w:hAnsi="Arial" w:cs="Arial"/>
          <w:sz w:val="24"/>
          <w:szCs w:val="24"/>
        </w:rPr>
        <w:t>The Clawback provisions in this Agreement shall survive the termination of this Agreement and the expiry of the Grant Period.</w:t>
      </w:r>
    </w:p>
    <w:p w14:paraId="53128261" w14:textId="77777777" w:rsidR="00437E1A" w:rsidRPr="00C40601" w:rsidRDefault="00437E1A">
      <w:pPr>
        <w:rPr>
          <w:rFonts w:ascii="Arial" w:hAnsi="Arial" w:cs="Arial"/>
          <w:sz w:val="24"/>
          <w:szCs w:val="24"/>
        </w:rPr>
      </w:pPr>
    </w:p>
    <w:p w14:paraId="62486C05" w14:textId="77777777" w:rsidR="00437E1A" w:rsidRPr="00C40601" w:rsidRDefault="00437E1A">
      <w:pPr>
        <w:rPr>
          <w:rFonts w:ascii="Arial" w:hAnsi="Arial" w:cs="Arial"/>
          <w:sz w:val="24"/>
          <w:szCs w:val="24"/>
        </w:rPr>
      </w:pPr>
    </w:p>
    <w:p w14:paraId="146A75F0" w14:textId="77777777" w:rsidR="007F668F" w:rsidRDefault="007F668F">
      <w:pPr>
        <w:rPr>
          <w:rFonts w:ascii="Arial" w:hAnsi="Arial" w:cs="Arial"/>
          <w:sz w:val="24"/>
          <w:szCs w:val="24"/>
        </w:rPr>
      </w:pPr>
    </w:p>
    <w:p w14:paraId="1FF88B14" w14:textId="77777777" w:rsidR="007F668F" w:rsidRDefault="007F668F">
      <w:pPr>
        <w:rPr>
          <w:rFonts w:ascii="Arial" w:hAnsi="Arial" w:cs="Arial"/>
          <w:sz w:val="24"/>
          <w:szCs w:val="24"/>
        </w:rPr>
      </w:pPr>
    </w:p>
    <w:p w14:paraId="151254E9" w14:textId="77777777" w:rsidR="007F668F" w:rsidRDefault="007F668F">
      <w:pPr>
        <w:rPr>
          <w:rFonts w:ascii="Arial" w:hAnsi="Arial" w:cs="Arial"/>
          <w:sz w:val="24"/>
          <w:szCs w:val="24"/>
        </w:rPr>
      </w:pPr>
    </w:p>
    <w:p w14:paraId="4CC0EADB" w14:textId="77777777" w:rsidR="007F668F" w:rsidRDefault="007F668F">
      <w:pPr>
        <w:rPr>
          <w:rFonts w:ascii="Arial" w:hAnsi="Arial" w:cs="Arial"/>
          <w:sz w:val="24"/>
          <w:szCs w:val="24"/>
        </w:rPr>
      </w:pPr>
    </w:p>
    <w:p w14:paraId="07F8B79C" w14:textId="77777777" w:rsidR="007F668F" w:rsidRDefault="007F668F">
      <w:pPr>
        <w:rPr>
          <w:rFonts w:ascii="Arial" w:hAnsi="Arial" w:cs="Arial"/>
          <w:sz w:val="24"/>
          <w:szCs w:val="24"/>
        </w:rPr>
      </w:pPr>
    </w:p>
    <w:p w14:paraId="3DBEE883" w14:textId="77777777" w:rsidR="007F668F" w:rsidRDefault="007F668F">
      <w:pPr>
        <w:rPr>
          <w:rFonts w:ascii="Arial" w:hAnsi="Arial" w:cs="Arial"/>
          <w:sz w:val="24"/>
          <w:szCs w:val="24"/>
        </w:rPr>
      </w:pPr>
    </w:p>
    <w:p w14:paraId="48D74CFB" w14:textId="77777777" w:rsidR="007F668F" w:rsidRDefault="007F668F">
      <w:pPr>
        <w:rPr>
          <w:rFonts w:ascii="Arial" w:hAnsi="Arial" w:cs="Arial"/>
          <w:sz w:val="24"/>
          <w:szCs w:val="24"/>
        </w:rPr>
      </w:pPr>
    </w:p>
    <w:p w14:paraId="55193D7C" w14:textId="77777777" w:rsidR="007F668F" w:rsidRDefault="007F668F">
      <w:pPr>
        <w:rPr>
          <w:rFonts w:ascii="Arial" w:hAnsi="Arial" w:cs="Arial"/>
          <w:sz w:val="24"/>
          <w:szCs w:val="24"/>
        </w:rPr>
      </w:pPr>
    </w:p>
    <w:p w14:paraId="175A1F09" w14:textId="77777777" w:rsidR="007F668F" w:rsidRDefault="007F668F">
      <w:pPr>
        <w:rPr>
          <w:rFonts w:ascii="Arial" w:hAnsi="Arial" w:cs="Arial"/>
          <w:sz w:val="24"/>
          <w:szCs w:val="24"/>
        </w:rPr>
      </w:pPr>
    </w:p>
    <w:p w14:paraId="0466676D" w14:textId="77777777" w:rsidR="007F668F" w:rsidRDefault="007F668F">
      <w:pPr>
        <w:rPr>
          <w:rFonts w:ascii="Arial" w:hAnsi="Arial" w:cs="Arial"/>
          <w:sz w:val="24"/>
          <w:szCs w:val="24"/>
        </w:rPr>
      </w:pPr>
    </w:p>
    <w:p w14:paraId="2A21DD0F" w14:textId="77777777" w:rsidR="007F668F" w:rsidRDefault="007F668F">
      <w:pPr>
        <w:rPr>
          <w:rFonts w:ascii="Arial" w:hAnsi="Arial" w:cs="Arial"/>
          <w:sz w:val="24"/>
          <w:szCs w:val="24"/>
        </w:rPr>
      </w:pPr>
    </w:p>
    <w:p w14:paraId="25264143" w14:textId="77777777" w:rsidR="007F668F" w:rsidRDefault="007F668F">
      <w:pPr>
        <w:rPr>
          <w:rFonts w:ascii="Arial" w:hAnsi="Arial" w:cs="Arial"/>
          <w:sz w:val="24"/>
          <w:szCs w:val="24"/>
        </w:rPr>
      </w:pPr>
    </w:p>
    <w:p w14:paraId="3FC41913" w14:textId="77777777" w:rsidR="007F668F" w:rsidRDefault="007F668F">
      <w:pPr>
        <w:rPr>
          <w:rFonts w:ascii="Arial" w:hAnsi="Arial" w:cs="Arial"/>
          <w:sz w:val="24"/>
          <w:szCs w:val="24"/>
        </w:rPr>
      </w:pPr>
    </w:p>
    <w:p w14:paraId="4111E894" w14:textId="77777777" w:rsidR="007F668F" w:rsidRDefault="007F668F">
      <w:pPr>
        <w:rPr>
          <w:rFonts w:ascii="Arial" w:hAnsi="Arial" w:cs="Arial"/>
          <w:sz w:val="24"/>
          <w:szCs w:val="24"/>
        </w:rPr>
      </w:pPr>
    </w:p>
    <w:p w14:paraId="0F5BD4B6" w14:textId="77777777" w:rsidR="007F668F" w:rsidRDefault="007F668F">
      <w:pPr>
        <w:rPr>
          <w:rFonts w:ascii="Arial" w:hAnsi="Arial" w:cs="Arial"/>
          <w:sz w:val="24"/>
          <w:szCs w:val="24"/>
        </w:rPr>
      </w:pPr>
    </w:p>
    <w:p w14:paraId="6E703F8F" w14:textId="77777777" w:rsidR="007F668F" w:rsidRDefault="007F668F">
      <w:pPr>
        <w:rPr>
          <w:rFonts w:ascii="Arial" w:hAnsi="Arial" w:cs="Arial"/>
          <w:sz w:val="24"/>
          <w:szCs w:val="24"/>
        </w:rPr>
      </w:pPr>
    </w:p>
    <w:p w14:paraId="28DD934C" w14:textId="77777777" w:rsidR="007F668F" w:rsidRDefault="007F668F">
      <w:pPr>
        <w:rPr>
          <w:rFonts w:ascii="Arial" w:hAnsi="Arial" w:cs="Arial"/>
          <w:sz w:val="24"/>
          <w:szCs w:val="24"/>
        </w:rPr>
      </w:pPr>
    </w:p>
    <w:p w14:paraId="5FA878EE" w14:textId="77777777" w:rsidR="007F668F" w:rsidRDefault="007F668F">
      <w:pPr>
        <w:rPr>
          <w:rFonts w:ascii="Arial" w:hAnsi="Arial" w:cs="Arial"/>
          <w:sz w:val="24"/>
          <w:szCs w:val="24"/>
        </w:rPr>
      </w:pPr>
    </w:p>
    <w:p w14:paraId="3398E2DC" w14:textId="77777777" w:rsidR="007F668F" w:rsidRDefault="007F668F">
      <w:pPr>
        <w:rPr>
          <w:rFonts w:ascii="Arial" w:hAnsi="Arial" w:cs="Arial"/>
          <w:sz w:val="24"/>
          <w:szCs w:val="24"/>
        </w:rPr>
      </w:pPr>
    </w:p>
    <w:p w14:paraId="47CC889B" w14:textId="77777777" w:rsidR="007F668F" w:rsidRDefault="007F668F">
      <w:pPr>
        <w:rPr>
          <w:rFonts w:ascii="Arial" w:hAnsi="Arial" w:cs="Arial"/>
          <w:sz w:val="24"/>
          <w:szCs w:val="24"/>
        </w:rPr>
      </w:pPr>
    </w:p>
    <w:p w14:paraId="2B805FD4" w14:textId="77777777" w:rsidR="007F668F" w:rsidRDefault="007F668F">
      <w:pPr>
        <w:rPr>
          <w:rFonts w:ascii="Arial" w:hAnsi="Arial" w:cs="Arial"/>
          <w:sz w:val="24"/>
          <w:szCs w:val="24"/>
        </w:rPr>
      </w:pPr>
    </w:p>
    <w:p w14:paraId="68B640E0" w14:textId="77777777" w:rsidR="007F668F" w:rsidRDefault="007F668F">
      <w:pPr>
        <w:rPr>
          <w:rFonts w:ascii="Arial" w:hAnsi="Arial" w:cs="Arial"/>
          <w:sz w:val="24"/>
          <w:szCs w:val="24"/>
        </w:rPr>
      </w:pPr>
    </w:p>
    <w:p w14:paraId="66344BBB" w14:textId="77777777" w:rsidR="007F668F" w:rsidRDefault="007F668F">
      <w:pPr>
        <w:rPr>
          <w:rFonts w:ascii="Arial" w:hAnsi="Arial" w:cs="Arial"/>
          <w:sz w:val="24"/>
          <w:szCs w:val="24"/>
        </w:rPr>
      </w:pPr>
    </w:p>
    <w:p w14:paraId="5F34226B" w14:textId="77777777" w:rsidR="007F668F" w:rsidRDefault="007F668F">
      <w:pPr>
        <w:rPr>
          <w:rFonts w:ascii="Arial" w:hAnsi="Arial" w:cs="Arial"/>
          <w:sz w:val="24"/>
          <w:szCs w:val="24"/>
        </w:rPr>
      </w:pPr>
    </w:p>
    <w:p w14:paraId="4101652C" w14:textId="6E195D60" w:rsidR="000B06B8" w:rsidRPr="00C40601" w:rsidRDefault="00A21543">
      <w:pPr>
        <w:rPr>
          <w:rFonts w:ascii="Arial" w:hAnsi="Arial" w:cs="Arial"/>
          <w:sz w:val="24"/>
          <w:szCs w:val="24"/>
        </w:rPr>
      </w:pPr>
      <w:r w:rsidRPr="00C40601">
        <w:rPr>
          <w:rFonts w:ascii="Arial" w:hAnsi="Arial" w:cs="Arial"/>
          <w:sz w:val="24"/>
          <w:szCs w:val="24"/>
        </w:rPr>
        <w:lastRenderedPageBreak/>
        <w:t>This document has been executed as a deed and is delivered and takes effect on the date stated at the beginning of it</w:t>
      </w:r>
      <w:r w:rsidR="00B13CF8" w:rsidRPr="00C40601">
        <w:rPr>
          <w:rFonts w:ascii="Arial" w:hAnsi="Arial" w:cs="Arial"/>
          <w:sz w:val="24"/>
          <w:szCs w:val="24"/>
        </w:rPr>
        <w:t xml:space="preserve">. </w:t>
      </w:r>
    </w:p>
    <w:tbl>
      <w:tblPr>
        <w:tblW w:w="0" w:type="auto"/>
        <w:tblInd w:w="108" w:type="dxa"/>
        <w:tblLayout w:type="fixed"/>
        <w:tblLook w:val="0000" w:firstRow="0" w:lastRow="0" w:firstColumn="0" w:lastColumn="0" w:noHBand="0" w:noVBand="0"/>
      </w:tblPr>
      <w:tblGrid>
        <w:gridCol w:w="2277"/>
        <w:gridCol w:w="2277"/>
      </w:tblGrid>
      <w:tr w:rsidR="000761E4" w:rsidRPr="00C40601" w14:paraId="41C6A3DA" w14:textId="77777777" w:rsidTr="00B13CF8">
        <w:trPr>
          <w:trHeight w:val="459"/>
        </w:trPr>
        <w:tc>
          <w:tcPr>
            <w:tcW w:w="2277" w:type="dxa"/>
          </w:tcPr>
          <w:p w14:paraId="4B99056E" w14:textId="77777777" w:rsidR="000761E4" w:rsidRPr="00C40601" w:rsidRDefault="000761E4" w:rsidP="00B13CF8">
            <w:pPr>
              <w:spacing w:after="200" w:line="276" w:lineRule="auto"/>
              <w:jc w:val="left"/>
              <w:rPr>
                <w:rFonts w:ascii="Arial" w:hAnsi="Arial" w:cs="Arial"/>
                <w:sz w:val="24"/>
                <w:szCs w:val="24"/>
              </w:rPr>
            </w:pPr>
          </w:p>
        </w:tc>
        <w:tc>
          <w:tcPr>
            <w:tcW w:w="2277" w:type="dxa"/>
          </w:tcPr>
          <w:p w14:paraId="46624170" w14:textId="44893F8D" w:rsidR="000761E4" w:rsidRPr="00C40601" w:rsidRDefault="000761E4" w:rsidP="00C64200">
            <w:pPr>
              <w:rPr>
                <w:rFonts w:ascii="Arial" w:hAnsi="Arial" w:cs="Arial"/>
                <w:sz w:val="24"/>
                <w:szCs w:val="24"/>
              </w:rPr>
            </w:pPr>
          </w:p>
        </w:tc>
      </w:tr>
      <w:tr w:rsidR="000761E4" w:rsidRPr="00C40601" w14:paraId="4D17554C" w14:textId="77777777" w:rsidTr="00B13CF8">
        <w:trPr>
          <w:trHeight w:val="264"/>
        </w:trPr>
        <w:tc>
          <w:tcPr>
            <w:tcW w:w="2277" w:type="dxa"/>
          </w:tcPr>
          <w:p w14:paraId="4B8484D5" w14:textId="7E3E9D3A" w:rsidR="000761E4" w:rsidRPr="00C40601" w:rsidRDefault="000761E4" w:rsidP="00C64200">
            <w:pPr>
              <w:rPr>
                <w:rFonts w:ascii="Arial" w:hAnsi="Arial" w:cs="Arial"/>
                <w:sz w:val="24"/>
                <w:szCs w:val="24"/>
              </w:rPr>
            </w:pPr>
          </w:p>
        </w:tc>
        <w:tc>
          <w:tcPr>
            <w:tcW w:w="2277" w:type="dxa"/>
          </w:tcPr>
          <w:p w14:paraId="4F8F56C0" w14:textId="735425E4" w:rsidR="000761E4" w:rsidRPr="00C40601" w:rsidRDefault="000761E4" w:rsidP="00C64200">
            <w:pPr>
              <w:rPr>
                <w:rFonts w:ascii="Arial" w:hAnsi="Arial" w:cs="Arial"/>
                <w:sz w:val="24"/>
                <w:szCs w:val="24"/>
              </w:rPr>
            </w:pPr>
          </w:p>
        </w:tc>
      </w:tr>
      <w:tr w:rsidR="000761E4" w:rsidRPr="00C40601" w14:paraId="7D3F7BFA" w14:textId="77777777" w:rsidTr="00B13CF8">
        <w:trPr>
          <w:trHeight w:val="264"/>
        </w:trPr>
        <w:tc>
          <w:tcPr>
            <w:tcW w:w="2277" w:type="dxa"/>
          </w:tcPr>
          <w:p w14:paraId="43B1056E" w14:textId="091163F8" w:rsidR="000761E4" w:rsidRPr="00C40601" w:rsidRDefault="000761E4" w:rsidP="00C64200">
            <w:pPr>
              <w:rPr>
                <w:rFonts w:ascii="Arial" w:hAnsi="Arial" w:cs="Arial"/>
                <w:sz w:val="24"/>
                <w:szCs w:val="24"/>
              </w:rPr>
            </w:pPr>
          </w:p>
        </w:tc>
        <w:tc>
          <w:tcPr>
            <w:tcW w:w="2277" w:type="dxa"/>
          </w:tcPr>
          <w:p w14:paraId="649CC1FA" w14:textId="4322AE95" w:rsidR="000761E4" w:rsidRPr="00C40601" w:rsidRDefault="000761E4" w:rsidP="00C64200">
            <w:pPr>
              <w:rPr>
                <w:rFonts w:ascii="Arial" w:hAnsi="Arial" w:cs="Arial"/>
                <w:sz w:val="24"/>
                <w:szCs w:val="24"/>
              </w:rPr>
            </w:pPr>
          </w:p>
        </w:tc>
      </w:tr>
      <w:tr w:rsidR="000761E4" w:rsidRPr="00C40601" w14:paraId="10EF996B" w14:textId="77777777" w:rsidTr="00B13CF8">
        <w:trPr>
          <w:trHeight w:val="264"/>
        </w:trPr>
        <w:tc>
          <w:tcPr>
            <w:tcW w:w="2277" w:type="dxa"/>
          </w:tcPr>
          <w:p w14:paraId="1299C43A" w14:textId="77777777" w:rsidR="000761E4" w:rsidRPr="00C40601" w:rsidRDefault="000761E4" w:rsidP="00C64200">
            <w:pPr>
              <w:rPr>
                <w:rFonts w:ascii="Arial" w:hAnsi="Arial" w:cs="Arial"/>
                <w:sz w:val="24"/>
                <w:szCs w:val="24"/>
              </w:rPr>
            </w:pPr>
          </w:p>
        </w:tc>
        <w:tc>
          <w:tcPr>
            <w:tcW w:w="2277" w:type="dxa"/>
          </w:tcPr>
          <w:p w14:paraId="5E3886A4" w14:textId="2490755A" w:rsidR="000761E4" w:rsidRPr="00C40601" w:rsidRDefault="000761E4" w:rsidP="00C64200">
            <w:pPr>
              <w:rPr>
                <w:rFonts w:ascii="Arial" w:hAnsi="Arial" w:cs="Arial"/>
                <w:sz w:val="24"/>
                <w:szCs w:val="24"/>
              </w:rPr>
            </w:pPr>
          </w:p>
        </w:tc>
      </w:tr>
      <w:tr w:rsidR="000761E4" w:rsidRPr="00C40601" w14:paraId="09DA2158" w14:textId="77777777" w:rsidTr="00B13CF8">
        <w:trPr>
          <w:trHeight w:val="264"/>
        </w:trPr>
        <w:tc>
          <w:tcPr>
            <w:tcW w:w="2277" w:type="dxa"/>
          </w:tcPr>
          <w:p w14:paraId="411B19A8" w14:textId="40F9237D" w:rsidR="000761E4" w:rsidRPr="00C40601" w:rsidRDefault="000761E4" w:rsidP="00B13CF8">
            <w:pPr>
              <w:rPr>
                <w:rFonts w:ascii="Arial" w:hAnsi="Arial" w:cs="Arial"/>
                <w:sz w:val="24"/>
                <w:szCs w:val="24"/>
              </w:rPr>
            </w:pPr>
          </w:p>
        </w:tc>
        <w:tc>
          <w:tcPr>
            <w:tcW w:w="2277" w:type="dxa"/>
          </w:tcPr>
          <w:p w14:paraId="4ECEB114" w14:textId="54F2D4C3" w:rsidR="000761E4" w:rsidRPr="00C40601" w:rsidRDefault="000761E4" w:rsidP="00C64200">
            <w:pPr>
              <w:rPr>
                <w:rFonts w:ascii="Arial" w:hAnsi="Arial" w:cs="Arial"/>
                <w:sz w:val="24"/>
                <w:szCs w:val="24"/>
              </w:rPr>
            </w:pPr>
          </w:p>
        </w:tc>
      </w:tr>
      <w:tr w:rsidR="000761E4" w:rsidRPr="00C40601" w14:paraId="0562CB0E" w14:textId="77777777" w:rsidTr="00B13CF8">
        <w:trPr>
          <w:trHeight w:val="264"/>
        </w:trPr>
        <w:tc>
          <w:tcPr>
            <w:tcW w:w="2277" w:type="dxa"/>
          </w:tcPr>
          <w:p w14:paraId="34CE0A41" w14:textId="77777777" w:rsidR="000761E4" w:rsidRPr="00C40601" w:rsidRDefault="000761E4" w:rsidP="00C64200">
            <w:pPr>
              <w:rPr>
                <w:rFonts w:ascii="Arial" w:hAnsi="Arial" w:cs="Arial"/>
                <w:sz w:val="24"/>
                <w:szCs w:val="24"/>
              </w:rPr>
            </w:pPr>
          </w:p>
        </w:tc>
        <w:tc>
          <w:tcPr>
            <w:tcW w:w="2277" w:type="dxa"/>
          </w:tcPr>
          <w:p w14:paraId="62EBF3C5" w14:textId="77777777" w:rsidR="000761E4" w:rsidRPr="00C40601" w:rsidRDefault="000761E4" w:rsidP="00C64200">
            <w:pPr>
              <w:rPr>
                <w:rFonts w:ascii="Arial" w:hAnsi="Arial" w:cs="Arial"/>
                <w:sz w:val="24"/>
                <w:szCs w:val="24"/>
              </w:rPr>
            </w:pPr>
          </w:p>
        </w:tc>
      </w:tr>
    </w:tbl>
    <w:p w14:paraId="42740B3E" w14:textId="77777777" w:rsidR="00B13CF8" w:rsidRPr="00C40601" w:rsidRDefault="00B13CF8" w:rsidP="00B13CF8">
      <w:pPr>
        <w:pStyle w:val="StandardText"/>
        <w:keepNext/>
        <w:tabs>
          <w:tab w:val="left" w:pos="3952"/>
          <w:tab w:val="left" w:pos="4536"/>
        </w:tabs>
        <w:spacing w:before="0" w:line="240" w:lineRule="auto"/>
        <w:jc w:val="left"/>
        <w:rPr>
          <w:rFonts w:cs="Arial"/>
          <w:b/>
          <w:bCs/>
          <w:sz w:val="24"/>
          <w:szCs w:val="24"/>
        </w:rPr>
      </w:pPr>
      <w:r w:rsidRPr="00C40601">
        <w:rPr>
          <w:rFonts w:cs="Arial"/>
          <w:b/>
          <w:bCs/>
          <w:sz w:val="24"/>
          <w:szCs w:val="24"/>
        </w:rPr>
        <w:t xml:space="preserve">Execution by the Contractor </w:t>
      </w:r>
    </w:p>
    <w:p w14:paraId="78E01B91" w14:textId="77777777" w:rsidR="00B13CF8" w:rsidRPr="00C40601" w:rsidRDefault="00B13CF8" w:rsidP="00B13CF8">
      <w:pPr>
        <w:pStyle w:val="StandardText"/>
        <w:keepNext/>
        <w:tabs>
          <w:tab w:val="left" w:pos="3952"/>
          <w:tab w:val="left" w:pos="4536"/>
        </w:tabs>
        <w:spacing w:before="0" w:line="240" w:lineRule="auto"/>
        <w:jc w:val="left"/>
        <w:rPr>
          <w:rFonts w:cs="Arial"/>
          <w:b/>
          <w:bCs/>
          <w:sz w:val="24"/>
          <w:szCs w:val="24"/>
        </w:rPr>
      </w:pPr>
    </w:p>
    <w:p w14:paraId="1EB3F56B" w14:textId="77777777" w:rsidR="00B13CF8" w:rsidRPr="00C40601" w:rsidRDefault="00B13CF8" w:rsidP="00B13CF8">
      <w:pPr>
        <w:pStyle w:val="StandardText"/>
        <w:keepNext/>
        <w:tabs>
          <w:tab w:val="left" w:pos="4536"/>
        </w:tabs>
        <w:spacing w:before="0" w:line="240" w:lineRule="auto"/>
        <w:jc w:val="left"/>
        <w:rPr>
          <w:rFonts w:cs="Arial"/>
          <w:b/>
          <w:bCs/>
          <w:sz w:val="24"/>
          <w:szCs w:val="24"/>
        </w:rPr>
      </w:pPr>
    </w:p>
    <w:p w14:paraId="78DABF11" w14:textId="77777777" w:rsidR="00B13CF8" w:rsidRPr="00C40601" w:rsidRDefault="00B13CF8" w:rsidP="00B13CF8">
      <w:pPr>
        <w:pStyle w:val="StandardText"/>
        <w:keepNext/>
        <w:tabs>
          <w:tab w:val="left" w:pos="4536"/>
        </w:tabs>
        <w:spacing w:before="0" w:line="240" w:lineRule="auto"/>
        <w:jc w:val="left"/>
        <w:rPr>
          <w:rFonts w:cs="Arial"/>
          <w:sz w:val="24"/>
          <w:szCs w:val="24"/>
        </w:rPr>
      </w:pPr>
      <w:r w:rsidRPr="00C40601">
        <w:rPr>
          <w:rFonts w:cs="Arial"/>
          <w:sz w:val="24"/>
          <w:szCs w:val="24"/>
        </w:rPr>
        <w:t xml:space="preserve">Signed as a deed by </w:t>
      </w:r>
    </w:p>
    <w:p w14:paraId="7AE0EE07" w14:textId="77777777" w:rsidR="00B13CF8" w:rsidRPr="00C40601" w:rsidRDefault="00B13CF8" w:rsidP="00B13CF8">
      <w:pPr>
        <w:pStyle w:val="StandardText"/>
        <w:keepNext/>
        <w:tabs>
          <w:tab w:val="left" w:pos="4536"/>
        </w:tabs>
        <w:spacing w:before="0" w:line="240" w:lineRule="auto"/>
        <w:jc w:val="left"/>
        <w:rPr>
          <w:rFonts w:cs="Arial"/>
          <w:sz w:val="24"/>
          <w:szCs w:val="24"/>
        </w:rPr>
      </w:pPr>
      <w:r w:rsidRPr="00C40601">
        <w:rPr>
          <w:rFonts w:cs="Arial"/>
          <w:sz w:val="24"/>
          <w:szCs w:val="24"/>
        </w:rPr>
        <w:t xml:space="preserve">acting by </w:t>
      </w:r>
    </w:p>
    <w:p w14:paraId="22187051"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1E998AF3"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0374569C" w14:textId="77777777" w:rsidR="00B13CF8" w:rsidRPr="00C40601" w:rsidRDefault="00B13CF8" w:rsidP="00B13CF8">
      <w:pPr>
        <w:pStyle w:val="StandardText"/>
        <w:keepNext/>
        <w:tabs>
          <w:tab w:val="left" w:pos="4536"/>
        </w:tabs>
        <w:spacing w:before="0" w:line="240" w:lineRule="auto"/>
        <w:rPr>
          <w:rFonts w:cs="Arial"/>
          <w:sz w:val="24"/>
          <w:szCs w:val="24"/>
        </w:rPr>
      </w:pPr>
      <w:r w:rsidRPr="00C40601">
        <w:rPr>
          <w:rFonts w:cs="Arial"/>
          <w:sz w:val="24"/>
          <w:szCs w:val="24"/>
        </w:rPr>
        <w:t>Director</w:t>
      </w:r>
    </w:p>
    <w:p w14:paraId="212B5958"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170F4110"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3F3FD037" w14:textId="77777777" w:rsidR="00B13CF8" w:rsidRPr="00C40601" w:rsidRDefault="00B13CF8" w:rsidP="00B13CF8">
      <w:pPr>
        <w:pStyle w:val="StandardText"/>
        <w:tabs>
          <w:tab w:val="left" w:pos="4536"/>
        </w:tabs>
        <w:spacing w:before="0" w:line="240" w:lineRule="auto"/>
        <w:jc w:val="left"/>
        <w:rPr>
          <w:rFonts w:cs="Arial"/>
          <w:sz w:val="24"/>
          <w:szCs w:val="24"/>
        </w:rPr>
      </w:pPr>
      <w:r w:rsidRPr="00C40601">
        <w:rPr>
          <w:rFonts w:cs="Arial"/>
          <w:sz w:val="24"/>
          <w:szCs w:val="24"/>
        </w:rPr>
        <w:t>Director/Secretary</w:t>
      </w:r>
    </w:p>
    <w:p w14:paraId="04F80135" w14:textId="77777777" w:rsidR="00B13CF8" w:rsidRPr="00C40601" w:rsidRDefault="00B13CF8" w:rsidP="00B13CF8">
      <w:pPr>
        <w:pStyle w:val="StandardText"/>
        <w:tabs>
          <w:tab w:val="left" w:pos="4536"/>
        </w:tabs>
        <w:spacing w:before="0" w:line="240" w:lineRule="auto"/>
        <w:jc w:val="left"/>
        <w:rPr>
          <w:rFonts w:cs="Arial"/>
          <w:sz w:val="24"/>
          <w:szCs w:val="24"/>
        </w:rPr>
      </w:pPr>
    </w:p>
    <w:p w14:paraId="3952FCC9" w14:textId="77777777" w:rsidR="00B13CF8" w:rsidRPr="00C40601" w:rsidRDefault="00B13CF8" w:rsidP="00B13CF8">
      <w:pPr>
        <w:pStyle w:val="StandardText"/>
        <w:keepNext/>
        <w:tabs>
          <w:tab w:val="left" w:pos="4536"/>
        </w:tabs>
        <w:spacing w:before="0" w:line="240" w:lineRule="auto"/>
        <w:jc w:val="left"/>
        <w:rPr>
          <w:rFonts w:cs="Arial"/>
          <w:sz w:val="24"/>
          <w:szCs w:val="24"/>
        </w:rPr>
      </w:pPr>
    </w:p>
    <w:p w14:paraId="3FB87D24" w14:textId="77777777" w:rsidR="00B13CF8" w:rsidRPr="00C40601" w:rsidRDefault="00B13CF8" w:rsidP="00B13CF8">
      <w:pPr>
        <w:pStyle w:val="StandardText"/>
        <w:keepNext/>
        <w:tabs>
          <w:tab w:val="left" w:pos="4536"/>
        </w:tabs>
        <w:spacing w:before="0" w:line="240" w:lineRule="auto"/>
        <w:jc w:val="left"/>
        <w:rPr>
          <w:rFonts w:cs="Arial"/>
          <w:sz w:val="24"/>
          <w:szCs w:val="24"/>
        </w:rPr>
      </w:pPr>
      <w:r w:rsidRPr="00C40601">
        <w:rPr>
          <w:rFonts w:cs="Arial"/>
          <w:sz w:val="24"/>
          <w:szCs w:val="24"/>
        </w:rPr>
        <w:t>Witness</w:t>
      </w:r>
    </w:p>
    <w:p w14:paraId="23A5AAEB" w14:textId="77777777" w:rsidR="00B13CF8" w:rsidRPr="00C40601" w:rsidRDefault="00B13CF8" w:rsidP="00B13CF8">
      <w:pPr>
        <w:keepNext/>
        <w:tabs>
          <w:tab w:val="left" w:pos="4536"/>
        </w:tabs>
        <w:ind w:right="-1"/>
        <w:jc w:val="left"/>
        <w:rPr>
          <w:rFonts w:ascii="Arial" w:hAnsi="Arial" w:cs="Arial"/>
          <w:sz w:val="24"/>
          <w:szCs w:val="24"/>
        </w:rPr>
      </w:pPr>
      <w:r w:rsidRPr="00C40601">
        <w:rPr>
          <w:rFonts w:ascii="Arial" w:hAnsi="Arial" w:cs="Arial"/>
          <w:sz w:val="24"/>
          <w:szCs w:val="24"/>
        </w:rPr>
        <w:t>Signature:</w:t>
      </w:r>
    </w:p>
    <w:p w14:paraId="259AAEDF" w14:textId="77777777" w:rsidR="00B13CF8" w:rsidRPr="00C40601" w:rsidRDefault="00B13CF8" w:rsidP="00B13CF8">
      <w:pPr>
        <w:keepNext/>
        <w:tabs>
          <w:tab w:val="left" w:pos="4536"/>
        </w:tabs>
        <w:ind w:right="-1"/>
        <w:jc w:val="left"/>
        <w:rPr>
          <w:rFonts w:ascii="Arial" w:hAnsi="Arial" w:cs="Arial"/>
          <w:sz w:val="24"/>
          <w:szCs w:val="24"/>
        </w:rPr>
      </w:pPr>
      <w:r w:rsidRPr="00C40601">
        <w:rPr>
          <w:rFonts w:ascii="Arial" w:hAnsi="Arial" w:cs="Arial"/>
          <w:sz w:val="24"/>
          <w:szCs w:val="24"/>
        </w:rPr>
        <w:t>Name:</w:t>
      </w:r>
    </w:p>
    <w:p w14:paraId="3A336F03" w14:textId="77777777" w:rsidR="00B13CF8" w:rsidRPr="00C40601" w:rsidRDefault="00B13CF8" w:rsidP="00B13CF8">
      <w:pPr>
        <w:keepNext/>
        <w:tabs>
          <w:tab w:val="left" w:pos="4536"/>
        </w:tabs>
        <w:ind w:right="-1"/>
        <w:jc w:val="left"/>
        <w:rPr>
          <w:rFonts w:ascii="Arial" w:hAnsi="Arial" w:cs="Arial"/>
          <w:sz w:val="24"/>
          <w:szCs w:val="24"/>
        </w:rPr>
      </w:pPr>
      <w:r w:rsidRPr="00C40601">
        <w:rPr>
          <w:rFonts w:ascii="Arial" w:hAnsi="Arial" w:cs="Arial"/>
          <w:sz w:val="24"/>
          <w:szCs w:val="24"/>
        </w:rPr>
        <w:t>Address:</w:t>
      </w:r>
    </w:p>
    <w:p w14:paraId="6236A34D" w14:textId="77777777" w:rsidR="00B13CF8" w:rsidRPr="00C40601" w:rsidRDefault="00B13CF8" w:rsidP="00B13CF8">
      <w:pPr>
        <w:keepNext/>
        <w:tabs>
          <w:tab w:val="left" w:pos="4536"/>
        </w:tabs>
        <w:ind w:right="-1"/>
        <w:jc w:val="left"/>
        <w:rPr>
          <w:rFonts w:ascii="Arial" w:hAnsi="Arial" w:cs="Arial"/>
          <w:sz w:val="24"/>
          <w:szCs w:val="24"/>
        </w:rPr>
      </w:pPr>
    </w:p>
    <w:p w14:paraId="21BD71D3" w14:textId="77777777" w:rsidR="00B13CF8" w:rsidRPr="00C40601" w:rsidRDefault="00B13CF8" w:rsidP="00B13CF8">
      <w:pPr>
        <w:tabs>
          <w:tab w:val="left" w:pos="4536"/>
        </w:tabs>
        <w:ind w:right="-1"/>
        <w:jc w:val="left"/>
        <w:rPr>
          <w:rFonts w:ascii="Arial" w:hAnsi="Arial" w:cs="Arial"/>
          <w:sz w:val="24"/>
          <w:szCs w:val="24"/>
        </w:rPr>
      </w:pPr>
      <w:r w:rsidRPr="00C40601">
        <w:rPr>
          <w:rFonts w:ascii="Arial" w:hAnsi="Arial" w:cs="Arial"/>
          <w:sz w:val="24"/>
          <w:szCs w:val="24"/>
        </w:rPr>
        <w:t>Occupation:</w:t>
      </w:r>
    </w:p>
    <w:p w14:paraId="384B7D9C" w14:textId="77777777" w:rsidR="00B13CF8" w:rsidRPr="00C40601" w:rsidRDefault="00B13CF8" w:rsidP="00B13CF8">
      <w:pPr>
        <w:tabs>
          <w:tab w:val="left" w:pos="4536"/>
        </w:tabs>
        <w:ind w:right="-1"/>
        <w:jc w:val="left"/>
        <w:rPr>
          <w:rFonts w:ascii="Arial" w:hAnsi="Arial" w:cs="Arial"/>
          <w:sz w:val="24"/>
          <w:szCs w:val="24"/>
        </w:rPr>
      </w:pPr>
    </w:p>
    <w:p w14:paraId="431E8F21" w14:textId="77777777" w:rsidR="00B13CF8" w:rsidRPr="00C40601" w:rsidRDefault="00B13CF8" w:rsidP="00B13CF8">
      <w:pPr>
        <w:tabs>
          <w:tab w:val="left" w:pos="4536"/>
        </w:tabs>
        <w:ind w:right="-1"/>
        <w:jc w:val="left"/>
        <w:rPr>
          <w:rFonts w:ascii="Arial" w:hAnsi="Arial" w:cs="Arial"/>
          <w:sz w:val="24"/>
          <w:szCs w:val="24"/>
        </w:rPr>
      </w:pPr>
    </w:p>
    <w:p w14:paraId="0665CD71" w14:textId="77777777" w:rsidR="00B13CF8" w:rsidRPr="00C40601" w:rsidRDefault="00B13CF8" w:rsidP="00B13CF8">
      <w:pPr>
        <w:pStyle w:val="Heading4"/>
        <w:numPr>
          <w:ilvl w:val="0"/>
          <w:numId w:val="0"/>
        </w:numPr>
        <w:spacing w:line="228" w:lineRule="exact"/>
        <w:ind w:left="100"/>
        <w:rPr>
          <w:rFonts w:ascii="Arial" w:hAnsi="Arial" w:cs="Arial"/>
          <w:sz w:val="24"/>
          <w:szCs w:val="24"/>
        </w:rPr>
      </w:pPr>
      <w:r w:rsidRPr="00C40601">
        <w:rPr>
          <w:rFonts w:ascii="Arial" w:hAnsi="Arial" w:cs="Arial"/>
          <w:sz w:val="24"/>
          <w:szCs w:val="24"/>
        </w:rPr>
        <w:t>Execution by the Authority</w:t>
      </w:r>
    </w:p>
    <w:p w14:paraId="0A872379" w14:textId="182DE15F" w:rsidR="00B13CF8" w:rsidRDefault="00B13CF8" w:rsidP="00B13CF8">
      <w:pPr>
        <w:pStyle w:val="BodyText"/>
        <w:spacing w:before="10"/>
        <w:rPr>
          <w:rFonts w:cs="Arial"/>
          <w:b/>
          <w:sz w:val="24"/>
          <w:szCs w:val="24"/>
        </w:rPr>
      </w:pPr>
    </w:p>
    <w:p w14:paraId="7D688E01" w14:textId="77777777" w:rsidR="00B13CF8" w:rsidRPr="00C40601" w:rsidRDefault="00B13CF8" w:rsidP="00B13CF8">
      <w:pPr>
        <w:ind w:left="100"/>
        <w:rPr>
          <w:rFonts w:ascii="Arial" w:hAnsi="Arial" w:cs="Arial"/>
          <w:sz w:val="24"/>
          <w:szCs w:val="24"/>
        </w:rPr>
      </w:pPr>
      <w:r w:rsidRPr="00C40601">
        <w:rPr>
          <w:rFonts w:ascii="Arial" w:hAnsi="Arial" w:cs="Arial"/>
          <w:b/>
          <w:sz w:val="24"/>
          <w:szCs w:val="24"/>
        </w:rPr>
        <w:t xml:space="preserve">EXECUTED </w:t>
      </w:r>
      <w:r w:rsidRPr="00C40601">
        <w:rPr>
          <w:rFonts w:ascii="Arial" w:hAnsi="Arial" w:cs="Arial"/>
          <w:sz w:val="24"/>
          <w:szCs w:val="24"/>
        </w:rPr>
        <w:t xml:space="preserve">as a </w:t>
      </w:r>
      <w:r w:rsidRPr="00C40601">
        <w:rPr>
          <w:rFonts w:ascii="Arial" w:hAnsi="Arial" w:cs="Arial"/>
          <w:b/>
          <w:sz w:val="24"/>
          <w:szCs w:val="24"/>
        </w:rPr>
        <w:t xml:space="preserve">SIMPLE CONTRACT </w:t>
      </w:r>
      <w:r w:rsidRPr="00C40601">
        <w:rPr>
          <w:rFonts w:ascii="Arial" w:hAnsi="Arial" w:cs="Arial"/>
          <w:sz w:val="24"/>
          <w:szCs w:val="24"/>
        </w:rPr>
        <w:t xml:space="preserve">by signature on behalf of </w:t>
      </w:r>
      <w:r w:rsidRPr="00C40601">
        <w:rPr>
          <w:rFonts w:ascii="Arial" w:hAnsi="Arial" w:cs="Arial"/>
          <w:b/>
          <w:sz w:val="24"/>
          <w:szCs w:val="24"/>
        </w:rPr>
        <w:t xml:space="preserve">ESSEX COUNTY COUNCIL </w:t>
      </w:r>
      <w:r w:rsidRPr="00C40601">
        <w:rPr>
          <w:rFonts w:ascii="Arial" w:hAnsi="Arial" w:cs="Arial"/>
          <w:sz w:val="24"/>
          <w:szCs w:val="24"/>
        </w:rPr>
        <w:t>by:</w:t>
      </w:r>
    </w:p>
    <w:p w14:paraId="2F1CAD48" w14:textId="77777777" w:rsidR="00B13CF8" w:rsidRPr="00C40601" w:rsidRDefault="00B13CF8" w:rsidP="00B13CF8">
      <w:pPr>
        <w:pStyle w:val="BodyText"/>
        <w:rPr>
          <w:rFonts w:cs="Arial"/>
          <w:sz w:val="24"/>
          <w:szCs w:val="24"/>
        </w:rPr>
      </w:pPr>
    </w:p>
    <w:p w14:paraId="7A3072CD" w14:textId="77777777" w:rsidR="00B13CF8" w:rsidRPr="00C40601" w:rsidRDefault="00B13CF8" w:rsidP="00B13CF8">
      <w:pPr>
        <w:pStyle w:val="BodyText"/>
        <w:spacing w:before="9"/>
        <w:rPr>
          <w:rFonts w:cs="Arial"/>
          <w:sz w:val="24"/>
          <w:szCs w:val="24"/>
        </w:rPr>
      </w:pPr>
    </w:p>
    <w:p w14:paraId="2FB125E6" w14:textId="2DF5B398" w:rsidR="00B13CF8" w:rsidRPr="00C40601" w:rsidRDefault="00344AA9" w:rsidP="00F725CE">
      <w:pPr>
        <w:pStyle w:val="Heading3"/>
        <w:numPr>
          <w:ilvl w:val="0"/>
          <w:numId w:val="0"/>
        </w:numPr>
        <w:rPr>
          <w:rFonts w:ascii="Arial" w:hAnsi="Arial" w:cs="Arial"/>
          <w:sz w:val="24"/>
          <w:szCs w:val="24"/>
        </w:rPr>
      </w:pPr>
      <w:r>
        <w:rPr>
          <w:rFonts w:ascii="Arial" w:hAnsi="Arial" w:cs="Arial"/>
          <w:sz w:val="24"/>
          <w:szCs w:val="24"/>
        </w:rPr>
        <w:t>Peter Fairley</w:t>
      </w:r>
    </w:p>
    <w:p w14:paraId="3A07B31C" w14:textId="45F78717" w:rsidR="00B13CF8" w:rsidRPr="00C40601" w:rsidRDefault="00B13CF8" w:rsidP="00F725CE">
      <w:pPr>
        <w:pStyle w:val="Heading3"/>
        <w:numPr>
          <w:ilvl w:val="0"/>
          <w:numId w:val="0"/>
        </w:numPr>
        <w:rPr>
          <w:rFonts w:ascii="Arial" w:hAnsi="Arial" w:cs="Arial"/>
          <w:sz w:val="24"/>
          <w:szCs w:val="24"/>
        </w:rPr>
      </w:pPr>
      <w:r w:rsidRPr="00C40601">
        <w:rPr>
          <w:rFonts w:ascii="Arial" w:hAnsi="Arial" w:cs="Arial"/>
          <w:sz w:val="24"/>
          <w:szCs w:val="24"/>
        </w:rPr>
        <w:t xml:space="preserve">Director of </w:t>
      </w:r>
      <w:r w:rsidR="003B3772">
        <w:rPr>
          <w:rFonts w:ascii="Arial" w:hAnsi="Arial" w:cs="Arial"/>
          <w:sz w:val="24"/>
          <w:szCs w:val="24"/>
        </w:rPr>
        <w:t>Policy, Stra</w:t>
      </w:r>
      <w:r w:rsidR="008B0835">
        <w:rPr>
          <w:rFonts w:ascii="Arial" w:hAnsi="Arial" w:cs="Arial"/>
          <w:sz w:val="24"/>
          <w:szCs w:val="24"/>
        </w:rPr>
        <w:t>tegy and Integration, Essex County Council</w:t>
      </w:r>
    </w:p>
    <w:p w14:paraId="6D98A12B" w14:textId="77777777" w:rsidR="007A4F30" w:rsidRPr="00C40601" w:rsidRDefault="007A4F30">
      <w:pPr>
        <w:rPr>
          <w:rFonts w:ascii="Arial" w:hAnsi="Arial" w:cs="Arial"/>
          <w:sz w:val="24"/>
          <w:szCs w:val="24"/>
        </w:rPr>
      </w:pPr>
    </w:p>
    <w:p w14:paraId="16B768C9" w14:textId="6114521B" w:rsidR="00661241" w:rsidRDefault="00661241">
      <w:pPr>
        <w:pStyle w:val="Schmainhead"/>
        <w:rPr>
          <w:rFonts w:ascii="Arial" w:hAnsi="Arial" w:cs="Arial"/>
          <w:sz w:val="24"/>
          <w:szCs w:val="24"/>
        </w:rPr>
      </w:pPr>
    </w:p>
    <w:p w14:paraId="25584362" w14:textId="167E362E" w:rsidR="00661241" w:rsidRPr="00661241" w:rsidRDefault="00FC7A12" w:rsidP="00661241">
      <w:r>
        <w:rPr>
          <w:rFonts w:ascii="Arial" w:hAnsi="Arial" w:cs="Arial"/>
          <w:sz w:val="24"/>
          <w:szCs w:val="24"/>
        </w:rPr>
        <w:t>Schedule 1 – The Completed Application Form, including Intr</w:t>
      </w:r>
      <w:r w:rsidR="00F46BFE">
        <w:rPr>
          <w:rFonts w:ascii="Arial" w:hAnsi="Arial" w:cs="Arial"/>
          <w:sz w:val="24"/>
          <w:szCs w:val="24"/>
        </w:rPr>
        <w:t>o</w:t>
      </w:r>
      <w:r>
        <w:rPr>
          <w:rFonts w:ascii="Arial" w:hAnsi="Arial" w:cs="Arial"/>
          <w:sz w:val="24"/>
          <w:szCs w:val="24"/>
        </w:rPr>
        <w:t>duct</w:t>
      </w:r>
      <w:r w:rsidR="00F46BFE">
        <w:rPr>
          <w:rFonts w:ascii="Arial" w:hAnsi="Arial" w:cs="Arial"/>
          <w:sz w:val="24"/>
          <w:szCs w:val="24"/>
        </w:rPr>
        <w:t>ion and FAQs</w:t>
      </w:r>
      <w:r>
        <w:rPr>
          <w:rFonts w:ascii="Arial" w:hAnsi="Arial" w:cs="Arial"/>
          <w:sz w:val="24"/>
          <w:szCs w:val="24"/>
        </w:rPr>
        <w:t xml:space="preserve"> to Be Inserted Here</w:t>
      </w:r>
    </w:p>
    <w:p w14:paraId="2946DB82" w14:textId="084EF55B" w:rsidR="005419CC" w:rsidRPr="00C40601" w:rsidRDefault="006E5ECC" w:rsidP="00EF233B">
      <w:pPr>
        <w:rPr>
          <w:rFonts w:ascii="Arial" w:hAnsi="Arial" w:cs="Arial"/>
          <w:sz w:val="24"/>
          <w:szCs w:val="24"/>
        </w:rPr>
      </w:pPr>
      <w:bookmarkStart w:id="68" w:name="a675239"/>
      <w:bookmarkStart w:id="69" w:name="_Toc307931313"/>
      <w:r w:rsidRPr="00C40601">
        <w:rPr>
          <w:rFonts w:ascii="Arial" w:hAnsi="Arial" w:cs="Arial"/>
          <w:sz w:val="24"/>
          <w:szCs w:val="24"/>
        </w:rPr>
        <w:br w:type="page"/>
      </w:r>
    </w:p>
    <w:p w14:paraId="3EB230B2" w14:textId="77777777" w:rsidR="00B87E90" w:rsidRPr="00C40601" w:rsidRDefault="00EF21EE" w:rsidP="006C6413">
      <w:pPr>
        <w:jc w:val="center"/>
        <w:rPr>
          <w:rFonts w:ascii="Arial" w:hAnsi="Arial" w:cs="Arial"/>
          <w:b/>
          <w:sz w:val="24"/>
          <w:szCs w:val="24"/>
        </w:rPr>
      </w:pPr>
      <w:r w:rsidRPr="00C40601">
        <w:rPr>
          <w:rFonts w:ascii="Arial" w:hAnsi="Arial" w:cs="Arial"/>
          <w:b/>
          <w:sz w:val="24"/>
          <w:szCs w:val="24"/>
        </w:rPr>
        <w:lastRenderedPageBreak/>
        <w:t>Schedule 2</w:t>
      </w:r>
    </w:p>
    <w:p w14:paraId="5997CC1D" w14:textId="77777777" w:rsidR="00B87E90" w:rsidRPr="00C40601" w:rsidRDefault="00B87E90" w:rsidP="006C6413">
      <w:pPr>
        <w:jc w:val="center"/>
        <w:rPr>
          <w:rFonts w:ascii="Arial" w:hAnsi="Arial" w:cs="Arial"/>
          <w:sz w:val="24"/>
          <w:szCs w:val="24"/>
        </w:rPr>
      </w:pPr>
    </w:p>
    <w:p w14:paraId="319E47FF" w14:textId="57994033" w:rsidR="000F3408" w:rsidRPr="00C40601" w:rsidRDefault="00A21543" w:rsidP="006C6413">
      <w:pPr>
        <w:jc w:val="center"/>
        <w:rPr>
          <w:rFonts w:ascii="Arial" w:hAnsi="Arial" w:cs="Arial"/>
          <w:sz w:val="24"/>
          <w:szCs w:val="24"/>
        </w:rPr>
      </w:pPr>
      <w:r w:rsidRPr="00C40601">
        <w:rPr>
          <w:rFonts w:ascii="Arial" w:hAnsi="Arial" w:cs="Arial"/>
          <w:sz w:val="24"/>
          <w:szCs w:val="24"/>
        </w:rPr>
        <w:t>Payment Schedule</w:t>
      </w:r>
      <w:bookmarkEnd w:id="68"/>
      <w:bookmarkEnd w:id="69"/>
      <w:r w:rsidR="0099546F" w:rsidRPr="00C40601">
        <w:rPr>
          <w:rFonts w:ascii="Arial" w:hAnsi="Arial" w:cs="Arial"/>
          <w:sz w:val="24"/>
          <w:szCs w:val="24"/>
        </w:rPr>
        <w:t>.</w:t>
      </w:r>
    </w:p>
    <w:p w14:paraId="110FFD37" w14:textId="77777777" w:rsidR="006E5ECC" w:rsidRPr="00C40601" w:rsidRDefault="006E5ECC" w:rsidP="00B87E90">
      <w:pPr>
        <w:rPr>
          <w:rFonts w:ascii="Arial" w:hAnsi="Arial" w:cs="Arial"/>
          <w:sz w:val="24"/>
          <w:szCs w:val="24"/>
        </w:rPr>
      </w:pP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0F3408" w:rsidRPr="00C40601" w14:paraId="3BD8E70E" w14:textId="77777777" w:rsidTr="008C4EA6">
        <w:tc>
          <w:tcPr>
            <w:tcW w:w="4154" w:type="dxa"/>
          </w:tcPr>
          <w:p w14:paraId="11808D03" w14:textId="77777777" w:rsidR="000F3408" w:rsidRPr="00C40601" w:rsidRDefault="00A21543">
            <w:pPr>
              <w:jc w:val="center"/>
              <w:rPr>
                <w:rFonts w:ascii="Arial" w:hAnsi="Arial" w:cs="Arial"/>
                <w:sz w:val="24"/>
                <w:szCs w:val="24"/>
              </w:rPr>
            </w:pPr>
            <w:r w:rsidRPr="00C40601">
              <w:rPr>
                <w:rFonts w:ascii="Arial" w:hAnsi="Arial" w:cs="Arial"/>
                <w:b/>
                <w:sz w:val="24"/>
                <w:szCs w:val="24"/>
              </w:rPr>
              <w:t>Amount of Grant Payable</w:t>
            </w:r>
          </w:p>
        </w:tc>
        <w:tc>
          <w:tcPr>
            <w:tcW w:w="4154" w:type="dxa"/>
          </w:tcPr>
          <w:p w14:paraId="755A03F1" w14:textId="77777777" w:rsidR="000F3408" w:rsidRPr="00C40601" w:rsidRDefault="00A21543">
            <w:pPr>
              <w:jc w:val="center"/>
              <w:rPr>
                <w:rFonts w:ascii="Arial" w:hAnsi="Arial" w:cs="Arial"/>
                <w:sz w:val="24"/>
                <w:szCs w:val="24"/>
              </w:rPr>
            </w:pPr>
            <w:r w:rsidRPr="00C40601">
              <w:rPr>
                <w:rFonts w:ascii="Arial" w:hAnsi="Arial" w:cs="Arial"/>
                <w:b/>
                <w:sz w:val="24"/>
                <w:szCs w:val="24"/>
              </w:rPr>
              <w:t>Date of Payment</w:t>
            </w:r>
          </w:p>
        </w:tc>
      </w:tr>
      <w:tr w:rsidR="000F3408" w:rsidRPr="00C40601" w14:paraId="0D8BF348" w14:textId="77777777" w:rsidTr="008C4EA6">
        <w:tc>
          <w:tcPr>
            <w:tcW w:w="4154" w:type="dxa"/>
          </w:tcPr>
          <w:p w14:paraId="5EDB29A5" w14:textId="33F63EC7" w:rsidR="000F3408" w:rsidRPr="00C40601" w:rsidRDefault="00B76197" w:rsidP="006E5ECC">
            <w:pPr>
              <w:rPr>
                <w:rFonts w:ascii="Arial" w:hAnsi="Arial" w:cs="Arial"/>
                <w:sz w:val="24"/>
                <w:szCs w:val="24"/>
              </w:rPr>
            </w:pPr>
            <w:r>
              <w:rPr>
                <w:rFonts w:ascii="Arial" w:hAnsi="Arial" w:cs="Arial"/>
                <w:sz w:val="24"/>
                <w:szCs w:val="24"/>
              </w:rPr>
              <w:t>80%</w:t>
            </w:r>
            <w:r w:rsidR="009129A7">
              <w:rPr>
                <w:rFonts w:ascii="Arial" w:hAnsi="Arial" w:cs="Arial"/>
                <w:sz w:val="24"/>
                <w:szCs w:val="24"/>
              </w:rPr>
              <w:t xml:space="preserve"> [insert amount]</w:t>
            </w:r>
          </w:p>
        </w:tc>
        <w:tc>
          <w:tcPr>
            <w:tcW w:w="4154" w:type="dxa"/>
          </w:tcPr>
          <w:p w14:paraId="6B699379" w14:textId="58D8ACE3" w:rsidR="000F3408" w:rsidRPr="00C40601" w:rsidRDefault="008C4EA6" w:rsidP="00041F8D">
            <w:pPr>
              <w:rPr>
                <w:rFonts w:ascii="Arial" w:hAnsi="Arial" w:cs="Arial"/>
                <w:sz w:val="24"/>
                <w:szCs w:val="24"/>
              </w:rPr>
            </w:pPr>
            <w:r w:rsidRPr="0032786B">
              <w:rPr>
                <w:rFonts w:ascii="Arial" w:eastAsia="Arial" w:hAnsi="Arial" w:cs="Arial"/>
                <w:szCs w:val="22"/>
                <w:lang w:eastAsia="en-GB"/>
              </w:rPr>
              <w:t xml:space="preserve">80% of the </w:t>
            </w:r>
            <w:r>
              <w:rPr>
                <w:rFonts w:ascii="Arial" w:eastAsia="Arial" w:hAnsi="Arial" w:cs="Arial"/>
                <w:szCs w:val="22"/>
                <w:lang w:eastAsia="en-GB"/>
              </w:rPr>
              <w:t>grant funding awarded</w:t>
            </w:r>
            <w:r w:rsidRPr="0032786B">
              <w:rPr>
                <w:rFonts w:ascii="Arial" w:eastAsia="Arial" w:hAnsi="Arial" w:cs="Arial"/>
                <w:szCs w:val="22"/>
                <w:lang w:eastAsia="en-GB"/>
              </w:rPr>
              <w:t xml:space="preserve"> will be paid </w:t>
            </w:r>
            <w:r>
              <w:rPr>
                <w:rFonts w:ascii="Arial" w:eastAsia="Arial" w:hAnsi="Arial" w:cs="Arial"/>
                <w:szCs w:val="22"/>
                <w:lang w:eastAsia="en-GB"/>
              </w:rPr>
              <w:t>within 45 days of confirmation of a successfully completed application and signed agreement. The application must include the submission of proof of purchase, such as invoice.</w:t>
            </w:r>
            <w:r w:rsidR="006B5B15">
              <w:rPr>
                <w:rFonts w:ascii="Arial" w:eastAsia="Arial" w:hAnsi="Arial" w:cs="Arial"/>
                <w:szCs w:val="22"/>
                <w:lang w:eastAsia="en-GB"/>
              </w:rPr>
              <w:t xml:space="preserve"> </w:t>
            </w:r>
          </w:p>
        </w:tc>
      </w:tr>
      <w:tr w:rsidR="000F3408" w:rsidRPr="00C40601" w14:paraId="3FE9F23F" w14:textId="77777777" w:rsidTr="008C4EA6">
        <w:tc>
          <w:tcPr>
            <w:tcW w:w="4154" w:type="dxa"/>
          </w:tcPr>
          <w:p w14:paraId="1F72F646" w14:textId="0D6D9B7D" w:rsidR="000F3408" w:rsidRPr="00C40601" w:rsidRDefault="00B76197">
            <w:pPr>
              <w:rPr>
                <w:rFonts w:ascii="Arial" w:hAnsi="Arial" w:cs="Arial"/>
                <w:sz w:val="24"/>
                <w:szCs w:val="24"/>
              </w:rPr>
            </w:pPr>
            <w:r>
              <w:rPr>
                <w:rFonts w:ascii="Arial" w:hAnsi="Arial" w:cs="Arial"/>
                <w:sz w:val="24"/>
                <w:szCs w:val="24"/>
              </w:rPr>
              <w:t>20%</w:t>
            </w:r>
            <w:r w:rsidR="009129A7">
              <w:rPr>
                <w:rFonts w:ascii="Arial" w:hAnsi="Arial" w:cs="Arial"/>
                <w:sz w:val="24"/>
                <w:szCs w:val="24"/>
              </w:rPr>
              <w:t xml:space="preserve"> [insert amount</w:t>
            </w:r>
            <w:r w:rsidR="00FC3E55">
              <w:rPr>
                <w:rFonts w:ascii="Arial" w:hAnsi="Arial" w:cs="Arial"/>
                <w:sz w:val="24"/>
                <w:szCs w:val="24"/>
              </w:rPr>
              <w:t>]</w:t>
            </w:r>
          </w:p>
        </w:tc>
        <w:tc>
          <w:tcPr>
            <w:tcW w:w="4154" w:type="dxa"/>
          </w:tcPr>
          <w:p w14:paraId="08CE6F91" w14:textId="0CB3628F" w:rsidR="000F3408" w:rsidRPr="00C40601" w:rsidRDefault="008C4EA6">
            <w:pPr>
              <w:rPr>
                <w:rFonts w:ascii="Arial" w:hAnsi="Arial" w:cs="Arial"/>
                <w:sz w:val="24"/>
                <w:szCs w:val="24"/>
              </w:rPr>
            </w:pPr>
            <w:bookmarkStart w:id="70" w:name="_Hlk118718175"/>
            <w:r>
              <w:rPr>
                <w:rFonts w:ascii="Arial" w:eastAsia="Arial" w:hAnsi="Arial" w:cs="Arial"/>
                <w:szCs w:val="22"/>
                <w:lang w:eastAsia="en-GB"/>
              </w:rPr>
              <w:t>T</w:t>
            </w:r>
            <w:r w:rsidRPr="0032786B">
              <w:rPr>
                <w:rFonts w:ascii="Arial" w:eastAsia="Arial" w:hAnsi="Arial" w:cs="Arial"/>
                <w:szCs w:val="22"/>
                <w:lang w:eastAsia="en-GB"/>
              </w:rPr>
              <w:t xml:space="preserve">he remaining 20% </w:t>
            </w:r>
            <w:r>
              <w:rPr>
                <w:rFonts w:ascii="Arial" w:eastAsia="Arial" w:hAnsi="Arial" w:cs="Arial"/>
                <w:szCs w:val="22"/>
                <w:lang w:eastAsia="en-GB"/>
              </w:rPr>
              <w:t xml:space="preserve">of grant funding awarded will </w:t>
            </w:r>
            <w:r w:rsidRPr="0032786B">
              <w:rPr>
                <w:rFonts w:ascii="Arial" w:eastAsia="Arial" w:hAnsi="Arial" w:cs="Arial"/>
                <w:szCs w:val="22"/>
                <w:lang w:eastAsia="en-GB"/>
              </w:rPr>
              <w:t xml:space="preserve">be paid </w:t>
            </w:r>
            <w:r>
              <w:rPr>
                <w:rFonts w:ascii="Arial" w:eastAsia="Arial" w:hAnsi="Arial" w:cs="Arial"/>
                <w:szCs w:val="22"/>
                <w:lang w:eastAsia="en-GB"/>
              </w:rPr>
              <w:t xml:space="preserve">within 45 days of submission of a </w:t>
            </w:r>
            <w:r w:rsidRPr="0032786B">
              <w:rPr>
                <w:rFonts w:ascii="Arial" w:eastAsia="Arial" w:hAnsi="Arial" w:cs="Arial"/>
                <w:szCs w:val="22"/>
                <w:lang w:eastAsia="en-GB"/>
              </w:rPr>
              <w:t>complet</w:t>
            </w:r>
            <w:r>
              <w:rPr>
                <w:rFonts w:ascii="Arial" w:eastAsia="Arial" w:hAnsi="Arial" w:cs="Arial"/>
                <w:szCs w:val="22"/>
                <w:lang w:eastAsia="en-GB"/>
              </w:rPr>
              <w:t>ed</w:t>
            </w:r>
            <w:r w:rsidRPr="0032786B">
              <w:rPr>
                <w:rFonts w:ascii="Arial" w:eastAsia="Arial" w:hAnsi="Arial" w:cs="Arial"/>
                <w:szCs w:val="22"/>
                <w:lang w:eastAsia="en-GB"/>
              </w:rPr>
              <w:t xml:space="preserve"> benefits questionnaire</w:t>
            </w:r>
            <w:r w:rsidR="00D90970">
              <w:t xml:space="preserve"> </w:t>
            </w:r>
            <w:r w:rsidR="00D90970" w:rsidRPr="00D90970">
              <w:rPr>
                <w:rFonts w:ascii="Arial" w:eastAsia="Arial" w:hAnsi="Arial" w:cs="Arial"/>
                <w:szCs w:val="22"/>
                <w:lang w:eastAsia="en-GB"/>
              </w:rPr>
              <w:t>and confirmation of ‘standards met’ for DSPT and confirmation of an accredited email conforming to DCB 1596</w:t>
            </w:r>
            <w:r>
              <w:rPr>
                <w:rFonts w:ascii="Arial" w:eastAsia="Arial" w:hAnsi="Arial" w:cs="Arial"/>
                <w:szCs w:val="22"/>
                <w:lang w:eastAsia="en-GB"/>
              </w:rPr>
              <w:t>, which can be submitted</w:t>
            </w:r>
            <w:r w:rsidRPr="0032786B">
              <w:rPr>
                <w:rFonts w:ascii="Arial" w:eastAsia="Arial" w:hAnsi="Arial" w:cs="Arial"/>
                <w:szCs w:val="22"/>
                <w:lang w:eastAsia="en-GB"/>
              </w:rPr>
              <w:t xml:space="preserve"> </w:t>
            </w:r>
            <w:r>
              <w:rPr>
                <w:rFonts w:ascii="Arial" w:eastAsia="Arial" w:hAnsi="Arial" w:cs="Arial"/>
                <w:szCs w:val="22"/>
                <w:lang w:eastAsia="en-GB"/>
              </w:rPr>
              <w:t xml:space="preserve">up to </w:t>
            </w:r>
            <w:r w:rsidR="00213DCF">
              <w:rPr>
                <w:rFonts w:ascii="Arial" w:eastAsia="Arial" w:hAnsi="Arial" w:cs="Arial"/>
                <w:szCs w:val="22"/>
                <w:lang w:eastAsia="en-GB"/>
              </w:rPr>
              <w:t>12</w:t>
            </w:r>
            <w:r w:rsidRPr="0032786B">
              <w:rPr>
                <w:rFonts w:ascii="Arial" w:eastAsia="Arial" w:hAnsi="Arial" w:cs="Arial"/>
                <w:szCs w:val="22"/>
                <w:lang w:eastAsia="en-GB"/>
              </w:rPr>
              <w:t xml:space="preserve"> months after </w:t>
            </w:r>
            <w:r w:rsidR="00B33513">
              <w:rPr>
                <w:rFonts w:ascii="Arial" w:eastAsia="Arial" w:hAnsi="Arial" w:cs="Arial"/>
                <w:szCs w:val="22"/>
                <w:lang w:eastAsia="en-GB"/>
              </w:rPr>
              <w:t>contract commencement</w:t>
            </w:r>
            <w:r w:rsidR="00D90970">
              <w:rPr>
                <w:rFonts w:ascii="Arial" w:eastAsia="Arial" w:hAnsi="Arial" w:cs="Arial"/>
                <w:szCs w:val="22"/>
                <w:lang w:eastAsia="en-GB"/>
              </w:rPr>
              <w:t>.</w:t>
            </w:r>
            <w:bookmarkEnd w:id="70"/>
            <w:r w:rsidR="006B5B15">
              <w:rPr>
                <w:rFonts w:ascii="Arial" w:eastAsia="Arial" w:hAnsi="Arial" w:cs="Arial"/>
                <w:szCs w:val="22"/>
                <w:lang w:eastAsia="en-GB"/>
              </w:rPr>
              <w:t xml:space="preserve"> </w:t>
            </w:r>
          </w:p>
        </w:tc>
      </w:tr>
    </w:tbl>
    <w:p w14:paraId="1F3B1409" w14:textId="2D24305C" w:rsidR="00C10C0A" w:rsidRPr="00C40601" w:rsidRDefault="00CF30D7" w:rsidP="006D47D1">
      <w:pPr>
        <w:widowControl w:val="0"/>
        <w:autoSpaceDE w:val="0"/>
        <w:autoSpaceDN w:val="0"/>
        <w:adjustRightInd w:val="0"/>
        <w:spacing w:before="200" w:line="240" w:lineRule="auto"/>
        <w:rPr>
          <w:rFonts w:ascii="Arial" w:hAnsi="Arial" w:cs="Arial"/>
          <w:sz w:val="24"/>
          <w:szCs w:val="24"/>
        </w:rPr>
      </w:pPr>
      <w:r>
        <w:rPr>
          <w:rFonts w:ascii="Arial" w:hAnsi="Arial" w:cs="Arial"/>
          <w:sz w:val="24"/>
          <w:szCs w:val="24"/>
        </w:rPr>
        <w:t xml:space="preserve"> </w:t>
      </w:r>
    </w:p>
    <w:p w14:paraId="562C75D1" w14:textId="77777777" w:rsidR="00C10C0A" w:rsidRPr="00C40601" w:rsidRDefault="00C10C0A" w:rsidP="00C10C0A">
      <w:pPr>
        <w:rPr>
          <w:rFonts w:ascii="Arial" w:hAnsi="Arial" w:cs="Arial"/>
          <w:sz w:val="24"/>
          <w:szCs w:val="24"/>
        </w:rPr>
      </w:pPr>
    </w:p>
    <w:p w14:paraId="7DF4E37C" w14:textId="77777777" w:rsidR="00C10C0A" w:rsidRPr="00C40601" w:rsidRDefault="00C10C0A" w:rsidP="00C10C0A">
      <w:pPr>
        <w:rPr>
          <w:rFonts w:ascii="Arial" w:hAnsi="Arial" w:cs="Arial"/>
          <w:sz w:val="24"/>
          <w:szCs w:val="24"/>
        </w:rPr>
      </w:pPr>
    </w:p>
    <w:p w14:paraId="44FB30F8" w14:textId="77777777" w:rsidR="00C10C0A" w:rsidRPr="00C40601" w:rsidRDefault="00C10C0A" w:rsidP="00C10C0A">
      <w:pPr>
        <w:rPr>
          <w:rFonts w:ascii="Arial" w:hAnsi="Arial" w:cs="Arial"/>
          <w:sz w:val="24"/>
          <w:szCs w:val="24"/>
        </w:rPr>
      </w:pPr>
    </w:p>
    <w:p w14:paraId="1DA6542E" w14:textId="77777777" w:rsidR="00C10C0A" w:rsidRPr="00C40601" w:rsidRDefault="00C10C0A" w:rsidP="00C10C0A">
      <w:pPr>
        <w:rPr>
          <w:rFonts w:ascii="Arial" w:hAnsi="Arial" w:cs="Arial"/>
          <w:sz w:val="24"/>
          <w:szCs w:val="24"/>
        </w:rPr>
      </w:pPr>
    </w:p>
    <w:p w14:paraId="3041E394" w14:textId="77777777" w:rsidR="00C10C0A" w:rsidRPr="00C40601" w:rsidRDefault="00C10C0A" w:rsidP="00C10C0A">
      <w:pPr>
        <w:rPr>
          <w:rFonts w:ascii="Arial" w:hAnsi="Arial" w:cs="Arial"/>
          <w:sz w:val="24"/>
          <w:szCs w:val="24"/>
        </w:rPr>
      </w:pPr>
    </w:p>
    <w:p w14:paraId="722B00AE" w14:textId="77777777" w:rsidR="00C10C0A" w:rsidRPr="00C40601" w:rsidRDefault="00C10C0A" w:rsidP="00C10C0A">
      <w:pPr>
        <w:rPr>
          <w:rFonts w:ascii="Arial" w:hAnsi="Arial" w:cs="Arial"/>
          <w:sz w:val="24"/>
          <w:szCs w:val="24"/>
        </w:rPr>
      </w:pPr>
    </w:p>
    <w:p w14:paraId="42C6D796" w14:textId="77777777" w:rsidR="00C10C0A" w:rsidRPr="00C40601" w:rsidRDefault="00C10C0A" w:rsidP="00C10C0A">
      <w:pPr>
        <w:jc w:val="center"/>
        <w:rPr>
          <w:rFonts w:ascii="Arial" w:hAnsi="Arial" w:cs="Arial"/>
          <w:sz w:val="24"/>
          <w:szCs w:val="24"/>
        </w:rPr>
      </w:pPr>
    </w:p>
    <w:sectPr w:rsidR="00C10C0A" w:rsidRPr="00C40601" w:rsidSect="000F3408">
      <w:footerReference w:type="default" r:id="rId21"/>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FD4F" w14:textId="77777777" w:rsidR="00C16772" w:rsidRDefault="00C16772">
      <w:r>
        <w:separator/>
      </w:r>
    </w:p>
  </w:endnote>
  <w:endnote w:type="continuationSeparator" w:id="0">
    <w:p w14:paraId="679A5E5F" w14:textId="77777777" w:rsidR="00C16772" w:rsidRDefault="00C16772">
      <w:r>
        <w:continuationSeparator/>
      </w:r>
    </w:p>
  </w:endnote>
  <w:endnote w:type="continuationNotice" w:id="1">
    <w:p w14:paraId="7032DC4A" w14:textId="77777777" w:rsidR="00C16772" w:rsidRDefault="00C167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88C9" w14:textId="77777777" w:rsidR="00DC58B8" w:rsidRDefault="00DC58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E8BE" w14:textId="77777777" w:rsidR="00C16772" w:rsidRDefault="00C16772">
      <w:r>
        <w:separator/>
      </w:r>
    </w:p>
  </w:footnote>
  <w:footnote w:type="continuationSeparator" w:id="0">
    <w:p w14:paraId="356EFFF6" w14:textId="77777777" w:rsidR="00C16772" w:rsidRDefault="00C16772">
      <w:r>
        <w:continuationSeparator/>
      </w:r>
    </w:p>
  </w:footnote>
  <w:footnote w:type="continuationNotice" w:id="1">
    <w:p w14:paraId="04333AE1" w14:textId="77777777" w:rsidR="00C16772" w:rsidRDefault="00C16772">
      <w:pPr>
        <w:spacing w:line="240" w:lineRule="auto"/>
      </w:pPr>
    </w:p>
  </w:footnote>
  <w:footnote w:id="2">
    <w:p w14:paraId="6A30C7B1" w14:textId="77777777" w:rsidR="00DC58B8" w:rsidRDefault="00DC58B8">
      <w:pPr>
        <w:pStyle w:val="FootnoteText"/>
      </w:pPr>
      <w:r>
        <w:rPr>
          <w:rStyle w:val="FootnoteReference"/>
        </w:rPr>
        <w:footnoteRef/>
      </w:r>
      <w:r>
        <w:t xml:space="preserve"> Insert the date the Grant Agreement will commence</w:t>
      </w:r>
    </w:p>
  </w:footnote>
  <w:footnote w:id="3">
    <w:p w14:paraId="0C5E22F2" w14:textId="77777777" w:rsidR="00DC58B8" w:rsidRDefault="00DC58B8">
      <w:pPr>
        <w:pStyle w:val="FootnoteText"/>
      </w:pPr>
      <w:r>
        <w:rPr>
          <w:rStyle w:val="FootnoteReference"/>
        </w:rPr>
        <w:footnoteRef/>
      </w:r>
      <w:r>
        <w:t xml:space="preserve"> If there is no Clawback provision in the Agreement, this can be removed.</w:t>
      </w:r>
    </w:p>
  </w:footnote>
  <w:footnote w:id="4">
    <w:p w14:paraId="7452EA71" w14:textId="77777777" w:rsidR="00DC58B8" w:rsidRDefault="00DC58B8">
      <w:pPr>
        <w:pStyle w:val="FootnoteText"/>
      </w:pPr>
      <w:r>
        <w:rPr>
          <w:rStyle w:val="FootnoteReference"/>
        </w:rPr>
        <w:footnoteRef/>
      </w:r>
      <w:r>
        <w:t xml:space="preserve"> If there is no Clawback provision in the Agreement, this can be removed.</w:t>
      </w:r>
    </w:p>
  </w:footnote>
  <w:footnote w:id="5">
    <w:p w14:paraId="53DE81AE" w14:textId="77777777" w:rsidR="00DC58B8" w:rsidRDefault="00DC58B8">
      <w:pPr>
        <w:pStyle w:val="FootnoteText"/>
      </w:pPr>
      <w:r>
        <w:rPr>
          <w:rStyle w:val="FootnoteReference"/>
        </w:rPr>
        <w:footnoteRef/>
      </w:r>
      <w:r>
        <w:t xml:space="preserve"> If there is no Clawback provision in the Agreement, this can be removed.</w:t>
      </w:r>
    </w:p>
  </w:footnote>
  <w:footnote w:id="6">
    <w:p w14:paraId="0152EE40" w14:textId="77777777" w:rsidR="00DC58B8" w:rsidRDefault="00DC58B8">
      <w:pPr>
        <w:pStyle w:val="FootnoteText"/>
      </w:pPr>
      <w:r>
        <w:rPr>
          <w:rStyle w:val="FootnoteReference"/>
        </w:rPr>
        <w:footnoteRef/>
      </w:r>
      <w:r>
        <w:t xml:space="preserve"> Insert the date by which the Grant must be spent </w:t>
      </w:r>
    </w:p>
  </w:footnote>
  <w:footnote w:id="7">
    <w:p w14:paraId="71A08C1D" w14:textId="7483C4AA" w:rsidR="00DC58B8" w:rsidRDefault="00DC58B8">
      <w:pPr>
        <w:pStyle w:val="FootnoteText"/>
      </w:pPr>
    </w:p>
  </w:footnote>
  <w:footnote w:id="8">
    <w:p w14:paraId="7997310D" w14:textId="0812F967" w:rsidR="00DC58B8" w:rsidRDefault="00DC58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F75D" w14:textId="124178EB" w:rsidR="007C318D" w:rsidRDefault="007C318D">
    <w:pPr>
      <w:pStyle w:val="Header"/>
    </w:pPr>
    <w:r>
      <w:rPr>
        <w:noProof/>
      </w:rPr>
      <w:drawing>
        <wp:anchor distT="0" distB="0" distL="114300" distR="114300" simplePos="0" relativeHeight="251659264" behindDoc="0" locked="0" layoutInCell="1" allowOverlap="1" wp14:anchorId="5A5DC0C9" wp14:editId="74C897F9">
          <wp:simplePos x="0" y="0"/>
          <wp:positionH relativeFrom="margin">
            <wp:posOffset>-380011</wp:posOffset>
          </wp:positionH>
          <wp:positionV relativeFrom="paragraph">
            <wp:posOffset>-332278</wp:posOffset>
          </wp:positionV>
          <wp:extent cx="1476375" cy="7296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84423E2"/>
    <w:lvl w:ilvl="0">
      <w:start w:val="1"/>
      <w:numFmt w:val="decimal"/>
      <w:lvlText w:val="%1."/>
      <w:lvlJc w:val="left"/>
      <w:pPr>
        <w:tabs>
          <w:tab w:val="num" w:pos="0"/>
        </w:tabs>
        <w:ind w:left="0"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567"/>
        </w:tabs>
        <w:ind w:left="567" w:hanging="1134"/>
      </w:pPr>
      <w:rPr>
        <w:rFonts w:ascii="Arial" w:hAnsi="Arial" w:hint="default"/>
        <w:b w:val="0"/>
        <w:i w:val="0"/>
        <w:color w:val="auto"/>
        <w:sz w:val="20"/>
        <w:u w:val="none"/>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1854"/>
        </w:tabs>
        <w:ind w:left="1701" w:hanging="567"/>
      </w:pPr>
      <w:rPr>
        <w:rFonts w:ascii="Arial" w:hAnsi="Arial" w:hint="default"/>
        <w:b w:val="0"/>
        <w:i w:val="0"/>
        <w:sz w:val="20"/>
      </w:rPr>
    </w:lvl>
    <w:lvl w:ilvl="5">
      <w:start w:val="1"/>
      <w:numFmt w:val="upperLetter"/>
      <w:lvlText w:val="(%6)"/>
      <w:lvlJc w:val="left"/>
      <w:pPr>
        <w:tabs>
          <w:tab w:val="num" w:pos="2268"/>
        </w:tabs>
        <w:ind w:left="2268" w:hanging="567"/>
      </w:pPr>
      <w:rPr>
        <w:rFonts w:ascii="Arial" w:hAnsi="Arial" w:hint="default"/>
        <w:b w:val="0"/>
        <w:i w:val="0"/>
        <w:sz w:val="20"/>
      </w:rPr>
    </w:lvl>
    <w:lvl w:ilvl="6">
      <w:start w:val="1"/>
      <w:numFmt w:val="upperRoman"/>
      <w:lvlText w:val="(%7)"/>
      <w:lvlJc w:val="left"/>
      <w:pPr>
        <w:tabs>
          <w:tab w:val="num" w:pos="2988"/>
        </w:tabs>
        <w:ind w:left="2835" w:hanging="567"/>
      </w:pPr>
      <w:rPr>
        <w:rFonts w:ascii="Arial" w:hAnsi="Arial" w:hint="default"/>
        <w:b w:val="0"/>
        <w:i w:val="0"/>
        <w:sz w:val="20"/>
      </w:rPr>
    </w:lvl>
    <w:lvl w:ilvl="7">
      <w:start w:val="1"/>
      <w:numFmt w:val="lowerLetter"/>
      <w:lvlText w:val="(%8)"/>
      <w:lvlJc w:val="left"/>
      <w:pPr>
        <w:tabs>
          <w:tab w:val="num" w:pos="3402"/>
        </w:tabs>
        <w:ind w:left="3402" w:hanging="567"/>
      </w:pPr>
      <w:rPr>
        <w:rFonts w:ascii="Arial" w:hAnsi="Arial" w:hint="default"/>
        <w:b w:val="0"/>
        <w:i w:val="0"/>
        <w:sz w:val="20"/>
      </w:rPr>
    </w:lvl>
    <w:lvl w:ilvl="8">
      <w:start w:val="1"/>
      <w:numFmt w:val="lowerRoman"/>
      <w:lvlText w:val="(%9)"/>
      <w:lvlJc w:val="left"/>
      <w:pPr>
        <w:tabs>
          <w:tab w:val="num" w:pos="4122"/>
        </w:tabs>
        <w:ind w:left="3969" w:hanging="567"/>
      </w:pPr>
      <w:rPr>
        <w:rFonts w:ascii="Arial" w:hAnsi="Arial" w:hint="default"/>
        <w:b w:val="0"/>
        <w:i w:val="0"/>
        <w:sz w:val="20"/>
      </w:rPr>
    </w:lvl>
  </w:abstractNum>
  <w:abstractNum w:abstractNumId="1" w15:restartNumberingAfterBreak="0">
    <w:nsid w:val="005D0E6F"/>
    <w:multiLevelType w:val="hybridMultilevel"/>
    <w:tmpl w:val="44CCBA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335C2"/>
    <w:multiLevelType w:val="multilevel"/>
    <w:tmpl w:val="950C7B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15BEA"/>
    <w:multiLevelType w:val="hybridMultilevel"/>
    <w:tmpl w:val="B114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4011B"/>
    <w:multiLevelType w:val="hybridMultilevel"/>
    <w:tmpl w:val="7F789B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820DE"/>
    <w:multiLevelType w:val="hybridMultilevel"/>
    <w:tmpl w:val="1B3E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4" w15:restartNumberingAfterBreak="0">
    <w:nsid w:val="36F6434A"/>
    <w:multiLevelType w:val="hybridMultilevel"/>
    <w:tmpl w:val="12968B8A"/>
    <w:lvl w:ilvl="0" w:tplc="BEBA76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467073"/>
    <w:multiLevelType w:val="multilevel"/>
    <w:tmpl w:val="6982FA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3E0575A5"/>
    <w:multiLevelType w:val="hybridMultilevel"/>
    <w:tmpl w:val="3756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4B9607C0"/>
    <w:multiLevelType w:val="hybridMultilevel"/>
    <w:tmpl w:val="C91CD4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C0D35"/>
    <w:multiLevelType w:val="hybridMultilevel"/>
    <w:tmpl w:val="4DEA95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966731"/>
    <w:multiLevelType w:val="multilevel"/>
    <w:tmpl w:val="BB7AD28E"/>
    <w:lvl w:ilvl="0">
      <w:start w:val="1"/>
      <w:numFmt w:val="upperLetter"/>
      <w:pStyle w:val="ABackground"/>
      <w:lvlText w:val="(%1)"/>
      <w:lvlJc w:val="left"/>
      <w:pPr>
        <w:tabs>
          <w:tab w:val="num" w:pos="720"/>
        </w:tabs>
        <w:ind w:left="720" w:hanging="720"/>
      </w:pPr>
      <w:rPr>
        <w:rFonts w:ascii="Arial" w:hAnsi="Arial" w:cs="Arial" w:hint="default"/>
        <w:b w:val="0"/>
        <w:i w:val="0"/>
        <w:caps/>
        <w:sz w:val="24"/>
        <w:szCs w:val="3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E7C6A"/>
    <w:multiLevelType w:val="hybridMultilevel"/>
    <w:tmpl w:val="6EBA6D14"/>
    <w:lvl w:ilvl="0" w:tplc="33D6F4DC">
      <w:start w:val="1"/>
      <w:numFmt w:val="lowerRoman"/>
      <w:lvlText w:val="%1)"/>
      <w:lvlJc w:val="left"/>
      <w:pPr>
        <w:ind w:left="1440" w:hanging="72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1AF0889"/>
    <w:multiLevelType w:val="multilevel"/>
    <w:tmpl w:val="65A4AE64"/>
    <w:lvl w:ilvl="0">
      <w:start w:val="1"/>
      <w:numFmt w:val="decimal"/>
      <w:lvlText w:val="%1."/>
      <w:lvlJc w:val="left"/>
      <w:pPr>
        <w:tabs>
          <w:tab w:val="num" w:pos="720"/>
        </w:tabs>
        <w:ind w:left="720" w:hanging="720"/>
      </w:pPr>
      <w:rPr>
        <w:rFonts w:ascii="Arial" w:hAnsi="Arial" w:cs="Arial" w:hint="default"/>
        <w:b/>
        <w:i w:val="0"/>
        <w:caps/>
        <w:sz w:val="24"/>
        <w:szCs w:val="32"/>
      </w:rPr>
    </w:lvl>
    <w:lvl w:ilvl="1">
      <w:start w:val="1"/>
      <w:numFmt w:val="decimal"/>
      <w:lvlText w:val="%1.%2"/>
      <w:lvlJc w:val="left"/>
      <w:pPr>
        <w:tabs>
          <w:tab w:val="num" w:pos="720"/>
        </w:tabs>
        <w:ind w:left="720" w:hanging="720"/>
      </w:pPr>
      <w:rPr>
        <w:rFonts w:ascii="Arial" w:hAnsi="Arial" w:cs="Arial" w:hint="default"/>
        <w:b w:val="0"/>
        <w:i w:val="0"/>
        <w:caps w:val="0"/>
        <w:sz w:val="24"/>
        <w:szCs w:val="32"/>
      </w:rPr>
    </w:lvl>
    <w:lvl w:ilvl="2">
      <w:start w:val="1"/>
      <w:numFmt w:val="lowerLetter"/>
      <w:lvlText w:val="%3)"/>
      <w:lvlJc w:val="left"/>
      <w:pPr>
        <w:tabs>
          <w:tab w:val="num" w:pos="1134"/>
        </w:tabs>
        <w:ind w:left="1134" w:hanging="567"/>
      </w:pPr>
      <w:rPr>
        <w:rFonts w:hint="default"/>
        <w:b w:val="0"/>
        <w:i w:val="0"/>
        <w:sz w:val="24"/>
        <w:szCs w:val="32"/>
      </w:rPr>
    </w:lvl>
    <w:lvl w:ilvl="3">
      <w:start w:val="1"/>
      <w:numFmt w:val="lowerRoman"/>
      <w:lvlText w:val="(%4)"/>
      <w:lvlJc w:val="left"/>
      <w:pPr>
        <w:tabs>
          <w:tab w:val="num" w:pos="2421"/>
        </w:tabs>
        <w:ind w:left="2268" w:hanging="567"/>
      </w:pPr>
      <w:rPr>
        <w:rFonts w:ascii="Arial" w:hAnsi="Arial" w:cs="Arial" w:hint="default"/>
        <w:b w:val="0"/>
        <w:i w:val="0"/>
        <w:sz w:val="24"/>
        <w:szCs w:val="3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61255"/>
    <w:multiLevelType w:val="multilevel"/>
    <w:tmpl w:val="1D5A5BCC"/>
    <w:lvl w:ilvl="0">
      <w:start w:val="1"/>
      <w:numFmt w:val="decimal"/>
      <w:pStyle w:val="Heading1"/>
      <w:lvlText w:val="%1."/>
      <w:lvlJc w:val="left"/>
      <w:pPr>
        <w:tabs>
          <w:tab w:val="num" w:pos="720"/>
        </w:tabs>
        <w:ind w:left="720" w:hanging="720"/>
      </w:pPr>
      <w:rPr>
        <w:rFonts w:ascii="Arial" w:hAnsi="Arial" w:cs="Arial" w:hint="default"/>
        <w:b/>
        <w:i w:val="0"/>
        <w:caps/>
        <w:sz w:val="24"/>
        <w:szCs w:val="32"/>
      </w:rPr>
    </w:lvl>
    <w:lvl w:ilvl="1">
      <w:start w:val="1"/>
      <w:numFmt w:val="decimal"/>
      <w:pStyle w:val="Heading2"/>
      <w:lvlText w:val="%1.%2"/>
      <w:lvlJc w:val="left"/>
      <w:pPr>
        <w:tabs>
          <w:tab w:val="num" w:pos="720"/>
        </w:tabs>
        <w:ind w:left="720" w:hanging="720"/>
      </w:pPr>
      <w:rPr>
        <w:rFonts w:ascii="Arial" w:hAnsi="Arial" w:cs="Arial" w:hint="default"/>
        <w:b w:val="0"/>
        <w:i w:val="0"/>
        <w:caps w:val="0"/>
        <w:sz w:val="24"/>
        <w:szCs w:val="32"/>
      </w:rPr>
    </w:lvl>
    <w:lvl w:ilvl="2">
      <w:start w:val="1"/>
      <w:numFmt w:val="lowerLetter"/>
      <w:pStyle w:val="Heading3"/>
      <w:lvlText w:val="(%3)"/>
      <w:lvlJc w:val="left"/>
      <w:pPr>
        <w:tabs>
          <w:tab w:val="num" w:pos="1134"/>
        </w:tabs>
        <w:ind w:left="1134" w:hanging="567"/>
      </w:pPr>
      <w:rPr>
        <w:rFonts w:ascii="Arial" w:hAnsi="Arial" w:cs="Arial" w:hint="default"/>
        <w:b w:val="0"/>
        <w:i w:val="0"/>
        <w:sz w:val="24"/>
        <w:szCs w:val="32"/>
      </w:rPr>
    </w:lvl>
    <w:lvl w:ilvl="3">
      <w:start w:val="1"/>
      <w:numFmt w:val="lowerRoman"/>
      <w:pStyle w:val="Heading4"/>
      <w:lvlText w:val="(%4)"/>
      <w:lvlJc w:val="left"/>
      <w:pPr>
        <w:tabs>
          <w:tab w:val="num" w:pos="2421"/>
        </w:tabs>
        <w:ind w:left="2268" w:hanging="567"/>
      </w:pPr>
      <w:rPr>
        <w:rFonts w:ascii="Arial" w:hAnsi="Arial" w:cs="Arial" w:hint="default"/>
        <w:b w:val="0"/>
        <w:i w:val="0"/>
        <w:sz w:val="24"/>
        <w:szCs w:val="3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C3725D9"/>
    <w:multiLevelType w:val="hybridMultilevel"/>
    <w:tmpl w:val="66E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9498752">
    <w:abstractNumId w:val="5"/>
  </w:num>
  <w:num w:numId="2" w16cid:durableId="1016545093">
    <w:abstractNumId w:val="28"/>
  </w:num>
  <w:num w:numId="3" w16cid:durableId="148444248">
    <w:abstractNumId w:val="24"/>
  </w:num>
  <w:num w:numId="4" w16cid:durableId="450830275">
    <w:abstractNumId w:val="29"/>
  </w:num>
  <w:num w:numId="5" w16cid:durableId="293753539">
    <w:abstractNumId w:val="18"/>
  </w:num>
  <w:num w:numId="6" w16cid:durableId="756633255">
    <w:abstractNumId w:val="13"/>
  </w:num>
  <w:num w:numId="7" w16cid:durableId="1379740114">
    <w:abstractNumId w:val="4"/>
  </w:num>
  <w:num w:numId="8" w16cid:durableId="1329168377">
    <w:abstractNumId w:val="21"/>
  </w:num>
  <w:num w:numId="9" w16cid:durableId="1248998974">
    <w:abstractNumId w:val="7"/>
  </w:num>
  <w:num w:numId="10" w16cid:durableId="1999844805">
    <w:abstractNumId w:val="20"/>
  </w:num>
  <w:num w:numId="11" w16cid:durableId="1305505443">
    <w:abstractNumId w:val="6"/>
  </w:num>
  <w:num w:numId="12" w16cid:durableId="1344356991">
    <w:abstractNumId w:val="15"/>
  </w:num>
  <w:num w:numId="13" w16cid:durableId="1973553269">
    <w:abstractNumId w:val="11"/>
  </w:num>
  <w:num w:numId="14" w16cid:durableId="1999721739">
    <w:abstractNumId w:val="31"/>
  </w:num>
  <w:num w:numId="15" w16cid:durableId="58214693">
    <w:abstractNumId w:val="12"/>
  </w:num>
  <w:num w:numId="16" w16cid:durableId="635718170">
    <w:abstractNumId w:val="2"/>
  </w:num>
  <w:num w:numId="17" w16cid:durableId="1629816925">
    <w:abstractNumId w:val="25"/>
  </w:num>
  <w:num w:numId="18" w16cid:durableId="2074813837">
    <w:abstractNumId w:val="22"/>
  </w:num>
  <w:num w:numId="19" w16cid:durableId="1012298896">
    <w:abstractNumId w:val="29"/>
    <w:lvlOverride w:ilvl="0">
      <w:startOverride w:val="1"/>
    </w:lvlOverride>
    <w:lvlOverride w:ilvl="1">
      <w:startOverride w:val="1"/>
    </w:lvlOverride>
    <w:lvlOverride w:ilvl="2">
      <w:startOverride w:val="2"/>
    </w:lvlOverride>
  </w:num>
  <w:num w:numId="20" w16cid:durableId="152917224">
    <w:abstractNumId w:val="27"/>
  </w:num>
  <w:num w:numId="21" w16cid:durableId="16839676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6873967">
    <w:abstractNumId w:val="0"/>
  </w:num>
  <w:num w:numId="23" w16cid:durableId="1577787908">
    <w:abstractNumId w:val="19"/>
  </w:num>
  <w:num w:numId="24" w16cid:durableId="1357461007">
    <w:abstractNumId w:val="23"/>
  </w:num>
  <w:num w:numId="25" w16cid:durableId="1131051724">
    <w:abstractNumId w:val="10"/>
  </w:num>
  <w:num w:numId="26" w16cid:durableId="75328798">
    <w:abstractNumId w:val="16"/>
  </w:num>
  <w:num w:numId="27" w16cid:durableId="1861236819">
    <w:abstractNumId w:val="3"/>
  </w:num>
  <w:num w:numId="28" w16cid:durableId="245917218">
    <w:abstractNumId w:val="8"/>
  </w:num>
  <w:num w:numId="29" w16cid:durableId="135999302">
    <w:abstractNumId w:val="17"/>
  </w:num>
  <w:num w:numId="30" w16cid:durableId="2051609539">
    <w:abstractNumId w:val="30"/>
  </w:num>
  <w:num w:numId="31" w16cid:durableId="787624965">
    <w:abstractNumId w:val="14"/>
  </w:num>
  <w:num w:numId="32" w16cid:durableId="1570458618">
    <w:abstractNumId w:val="1"/>
  </w:num>
  <w:num w:numId="33" w16cid:durableId="114998107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08"/>
    <w:rsid w:val="00001322"/>
    <w:rsid w:val="000020C3"/>
    <w:rsid w:val="0000220A"/>
    <w:rsid w:val="00003B53"/>
    <w:rsid w:val="00003E3A"/>
    <w:rsid w:val="00005456"/>
    <w:rsid w:val="00014823"/>
    <w:rsid w:val="000220E3"/>
    <w:rsid w:val="00026AC3"/>
    <w:rsid w:val="0003708B"/>
    <w:rsid w:val="00041F8D"/>
    <w:rsid w:val="00051C11"/>
    <w:rsid w:val="00055037"/>
    <w:rsid w:val="00055BC7"/>
    <w:rsid w:val="0005659B"/>
    <w:rsid w:val="00056AA1"/>
    <w:rsid w:val="00065E02"/>
    <w:rsid w:val="000722EF"/>
    <w:rsid w:val="000750FF"/>
    <w:rsid w:val="000761E4"/>
    <w:rsid w:val="000766DE"/>
    <w:rsid w:val="000776FE"/>
    <w:rsid w:val="00077FAD"/>
    <w:rsid w:val="00082A01"/>
    <w:rsid w:val="00083BF8"/>
    <w:rsid w:val="00087C29"/>
    <w:rsid w:val="00091624"/>
    <w:rsid w:val="00092A7F"/>
    <w:rsid w:val="0009344C"/>
    <w:rsid w:val="000940D7"/>
    <w:rsid w:val="000969E6"/>
    <w:rsid w:val="00096A66"/>
    <w:rsid w:val="00097935"/>
    <w:rsid w:val="000A1517"/>
    <w:rsid w:val="000A1CA6"/>
    <w:rsid w:val="000A518C"/>
    <w:rsid w:val="000B06B8"/>
    <w:rsid w:val="000B1887"/>
    <w:rsid w:val="000B3085"/>
    <w:rsid w:val="000C2371"/>
    <w:rsid w:val="000D3543"/>
    <w:rsid w:val="000D53F1"/>
    <w:rsid w:val="000D5961"/>
    <w:rsid w:val="000D6135"/>
    <w:rsid w:val="000E03B1"/>
    <w:rsid w:val="000E2012"/>
    <w:rsid w:val="000E2265"/>
    <w:rsid w:val="000E33B8"/>
    <w:rsid w:val="000E3856"/>
    <w:rsid w:val="000E4851"/>
    <w:rsid w:val="000F27D3"/>
    <w:rsid w:val="000F31F0"/>
    <w:rsid w:val="000F3408"/>
    <w:rsid w:val="000F47E2"/>
    <w:rsid w:val="000F4F03"/>
    <w:rsid w:val="000F5579"/>
    <w:rsid w:val="000F6FF9"/>
    <w:rsid w:val="000F7D31"/>
    <w:rsid w:val="00100237"/>
    <w:rsid w:val="00100566"/>
    <w:rsid w:val="00100DCD"/>
    <w:rsid w:val="00102F5A"/>
    <w:rsid w:val="001044A6"/>
    <w:rsid w:val="00105D73"/>
    <w:rsid w:val="00114B34"/>
    <w:rsid w:val="00116423"/>
    <w:rsid w:val="0011646A"/>
    <w:rsid w:val="001164C6"/>
    <w:rsid w:val="0011787D"/>
    <w:rsid w:val="00117F7F"/>
    <w:rsid w:val="00125021"/>
    <w:rsid w:val="0013081E"/>
    <w:rsid w:val="00130A73"/>
    <w:rsid w:val="00132E74"/>
    <w:rsid w:val="00133B3F"/>
    <w:rsid w:val="00142933"/>
    <w:rsid w:val="00143EB0"/>
    <w:rsid w:val="001454FB"/>
    <w:rsid w:val="00146732"/>
    <w:rsid w:val="00150EE2"/>
    <w:rsid w:val="001524E6"/>
    <w:rsid w:val="00152D61"/>
    <w:rsid w:val="00153665"/>
    <w:rsid w:val="00154D67"/>
    <w:rsid w:val="0015537E"/>
    <w:rsid w:val="0015570F"/>
    <w:rsid w:val="001560E1"/>
    <w:rsid w:val="00161600"/>
    <w:rsid w:val="001657F0"/>
    <w:rsid w:val="00166566"/>
    <w:rsid w:val="00170B26"/>
    <w:rsid w:val="00172987"/>
    <w:rsid w:val="001778DB"/>
    <w:rsid w:val="00180969"/>
    <w:rsid w:val="0018357F"/>
    <w:rsid w:val="001841F6"/>
    <w:rsid w:val="00184F36"/>
    <w:rsid w:val="00187983"/>
    <w:rsid w:val="00191F66"/>
    <w:rsid w:val="001947F2"/>
    <w:rsid w:val="00194DD1"/>
    <w:rsid w:val="001A0C7C"/>
    <w:rsid w:val="001A3A0E"/>
    <w:rsid w:val="001B1D7F"/>
    <w:rsid w:val="001B34CC"/>
    <w:rsid w:val="001C5DF5"/>
    <w:rsid w:val="001D0B7A"/>
    <w:rsid w:val="001D1A6F"/>
    <w:rsid w:val="001D49E2"/>
    <w:rsid w:val="001D5EEE"/>
    <w:rsid w:val="001D77E1"/>
    <w:rsid w:val="001E04EA"/>
    <w:rsid w:val="001E3403"/>
    <w:rsid w:val="001E4D92"/>
    <w:rsid w:val="001E5F9A"/>
    <w:rsid w:val="001F68C5"/>
    <w:rsid w:val="00201DD0"/>
    <w:rsid w:val="00201F3F"/>
    <w:rsid w:val="002020A0"/>
    <w:rsid w:val="002116C1"/>
    <w:rsid w:val="002125CB"/>
    <w:rsid w:val="00213DCF"/>
    <w:rsid w:val="00214B17"/>
    <w:rsid w:val="00216C03"/>
    <w:rsid w:val="00217A7C"/>
    <w:rsid w:val="00221887"/>
    <w:rsid w:val="00223964"/>
    <w:rsid w:val="00225276"/>
    <w:rsid w:val="00225998"/>
    <w:rsid w:val="002274C5"/>
    <w:rsid w:val="002309B1"/>
    <w:rsid w:val="0023583A"/>
    <w:rsid w:val="00236D05"/>
    <w:rsid w:val="00236D45"/>
    <w:rsid w:val="00240939"/>
    <w:rsid w:val="00240DE3"/>
    <w:rsid w:val="00243A1F"/>
    <w:rsid w:val="00244DF0"/>
    <w:rsid w:val="00247542"/>
    <w:rsid w:val="00251B47"/>
    <w:rsid w:val="002527F6"/>
    <w:rsid w:val="00252801"/>
    <w:rsid w:val="00262840"/>
    <w:rsid w:val="00262D08"/>
    <w:rsid w:val="00263434"/>
    <w:rsid w:val="00264DE8"/>
    <w:rsid w:val="0026516F"/>
    <w:rsid w:val="00270D71"/>
    <w:rsid w:val="002714A9"/>
    <w:rsid w:val="002717B2"/>
    <w:rsid w:val="00275D7A"/>
    <w:rsid w:val="0027739D"/>
    <w:rsid w:val="00277B53"/>
    <w:rsid w:val="00280241"/>
    <w:rsid w:val="00283694"/>
    <w:rsid w:val="00283A14"/>
    <w:rsid w:val="002844F5"/>
    <w:rsid w:val="00290CA2"/>
    <w:rsid w:val="00290CF9"/>
    <w:rsid w:val="00295DD1"/>
    <w:rsid w:val="002A2C01"/>
    <w:rsid w:val="002A2C68"/>
    <w:rsid w:val="002A5F53"/>
    <w:rsid w:val="002A7D82"/>
    <w:rsid w:val="002C1ED3"/>
    <w:rsid w:val="002C7BBD"/>
    <w:rsid w:val="002D39B9"/>
    <w:rsid w:val="002D545D"/>
    <w:rsid w:val="002E16D6"/>
    <w:rsid w:val="002E5C6B"/>
    <w:rsid w:val="002F04C7"/>
    <w:rsid w:val="002F2D40"/>
    <w:rsid w:val="002F3717"/>
    <w:rsid w:val="002F4B34"/>
    <w:rsid w:val="002F55B1"/>
    <w:rsid w:val="0030185E"/>
    <w:rsid w:val="0030221B"/>
    <w:rsid w:val="00305B0D"/>
    <w:rsid w:val="0031219B"/>
    <w:rsid w:val="00312923"/>
    <w:rsid w:val="00321500"/>
    <w:rsid w:val="00322653"/>
    <w:rsid w:val="003226C5"/>
    <w:rsid w:val="0032786B"/>
    <w:rsid w:val="0033609F"/>
    <w:rsid w:val="003378A3"/>
    <w:rsid w:val="003414F0"/>
    <w:rsid w:val="00342270"/>
    <w:rsid w:val="00344AA9"/>
    <w:rsid w:val="003528FE"/>
    <w:rsid w:val="00352A58"/>
    <w:rsid w:val="003535F7"/>
    <w:rsid w:val="00357F34"/>
    <w:rsid w:val="00364087"/>
    <w:rsid w:val="003703D0"/>
    <w:rsid w:val="00371B43"/>
    <w:rsid w:val="00372DBB"/>
    <w:rsid w:val="003751FC"/>
    <w:rsid w:val="0038278C"/>
    <w:rsid w:val="00383CEC"/>
    <w:rsid w:val="00386454"/>
    <w:rsid w:val="00393CE2"/>
    <w:rsid w:val="003A41BD"/>
    <w:rsid w:val="003A66C8"/>
    <w:rsid w:val="003A6992"/>
    <w:rsid w:val="003B1C40"/>
    <w:rsid w:val="003B3772"/>
    <w:rsid w:val="003D0BB7"/>
    <w:rsid w:val="003D0F65"/>
    <w:rsid w:val="003D186E"/>
    <w:rsid w:val="003D34BF"/>
    <w:rsid w:val="003D470E"/>
    <w:rsid w:val="003D49D5"/>
    <w:rsid w:val="003D5864"/>
    <w:rsid w:val="003D7F55"/>
    <w:rsid w:val="003E4CAF"/>
    <w:rsid w:val="003F0996"/>
    <w:rsid w:val="003F3228"/>
    <w:rsid w:val="003F3FB3"/>
    <w:rsid w:val="003F435E"/>
    <w:rsid w:val="003F5C98"/>
    <w:rsid w:val="00402D95"/>
    <w:rsid w:val="00403FC4"/>
    <w:rsid w:val="00406435"/>
    <w:rsid w:val="0041125E"/>
    <w:rsid w:val="00411525"/>
    <w:rsid w:val="0041162F"/>
    <w:rsid w:val="00414CE4"/>
    <w:rsid w:val="00415584"/>
    <w:rsid w:val="00416FC5"/>
    <w:rsid w:val="00417B36"/>
    <w:rsid w:val="00417EBE"/>
    <w:rsid w:val="00420047"/>
    <w:rsid w:val="00423EF9"/>
    <w:rsid w:val="004255C8"/>
    <w:rsid w:val="00426302"/>
    <w:rsid w:val="00426482"/>
    <w:rsid w:val="00426ABF"/>
    <w:rsid w:val="004323C0"/>
    <w:rsid w:val="0043263E"/>
    <w:rsid w:val="00432D9D"/>
    <w:rsid w:val="00433D57"/>
    <w:rsid w:val="004364DF"/>
    <w:rsid w:val="00436624"/>
    <w:rsid w:val="00437563"/>
    <w:rsid w:val="00437E1A"/>
    <w:rsid w:val="00440182"/>
    <w:rsid w:val="0044646C"/>
    <w:rsid w:val="00451EDE"/>
    <w:rsid w:val="0045222D"/>
    <w:rsid w:val="00452B64"/>
    <w:rsid w:val="0045520C"/>
    <w:rsid w:val="004570B7"/>
    <w:rsid w:val="004574E4"/>
    <w:rsid w:val="00461B00"/>
    <w:rsid w:val="0047537A"/>
    <w:rsid w:val="00477922"/>
    <w:rsid w:val="004803BC"/>
    <w:rsid w:val="004832B6"/>
    <w:rsid w:val="00486407"/>
    <w:rsid w:val="00490D21"/>
    <w:rsid w:val="00490F92"/>
    <w:rsid w:val="00497C43"/>
    <w:rsid w:val="004A25C1"/>
    <w:rsid w:val="004A5156"/>
    <w:rsid w:val="004B3BD6"/>
    <w:rsid w:val="004B7155"/>
    <w:rsid w:val="004C00A0"/>
    <w:rsid w:val="004C0A4B"/>
    <w:rsid w:val="004C595F"/>
    <w:rsid w:val="004C6996"/>
    <w:rsid w:val="004D03C2"/>
    <w:rsid w:val="004D1A8B"/>
    <w:rsid w:val="004D3295"/>
    <w:rsid w:val="004D3A19"/>
    <w:rsid w:val="004E1EBA"/>
    <w:rsid w:val="004E5404"/>
    <w:rsid w:val="004E57D5"/>
    <w:rsid w:val="004E5961"/>
    <w:rsid w:val="004E6B36"/>
    <w:rsid w:val="005023B6"/>
    <w:rsid w:val="00502A70"/>
    <w:rsid w:val="005032FE"/>
    <w:rsid w:val="00505B2C"/>
    <w:rsid w:val="00505C29"/>
    <w:rsid w:val="00506FAA"/>
    <w:rsid w:val="005073FA"/>
    <w:rsid w:val="00510C82"/>
    <w:rsid w:val="00510CFA"/>
    <w:rsid w:val="00515D1F"/>
    <w:rsid w:val="005213BF"/>
    <w:rsid w:val="00524194"/>
    <w:rsid w:val="00524797"/>
    <w:rsid w:val="00527191"/>
    <w:rsid w:val="005278E3"/>
    <w:rsid w:val="00527B7F"/>
    <w:rsid w:val="0053131C"/>
    <w:rsid w:val="00536277"/>
    <w:rsid w:val="00536FAC"/>
    <w:rsid w:val="005419CC"/>
    <w:rsid w:val="00541BAB"/>
    <w:rsid w:val="005461EE"/>
    <w:rsid w:val="00552C91"/>
    <w:rsid w:val="00561E7B"/>
    <w:rsid w:val="005664A0"/>
    <w:rsid w:val="005671B9"/>
    <w:rsid w:val="00571214"/>
    <w:rsid w:val="00573EF5"/>
    <w:rsid w:val="00575C11"/>
    <w:rsid w:val="005764D7"/>
    <w:rsid w:val="005801A4"/>
    <w:rsid w:val="00581AC9"/>
    <w:rsid w:val="005829BC"/>
    <w:rsid w:val="00590C47"/>
    <w:rsid w:val="0059215C"/>
    <w:rsid w:val="00592E07"/>
    <w:rsid w:val="00592E37"/>
    <w:rsid w:val="005959D6"/>
    <w:rsid w:val="005973B1"/>
    <w:rsid w:val="005A09F3"/>
    <w:rsid w:val="005A1015"/>
    <w:rsid w:val="005A1DB9"/>
    <w:rsid w:val="005B0038"/>
    <w:rsid w:val="005B105E"/>
    <w:rsid w:val="005B7134"/>
    <w:rsid w:val="005D3696"/>
    <w:rsid w:val="005D430A"/>
    <w:rsid w:val="005D769E"/>
    <w:rsid w:val="005E03F6"/>
    <w:rsid w:val="005E194E"/>
    <w:rsid w:val="005E4084"/>
    <w:rsid w:val="005E5222"/>
    <w:rsid w:val="005F3813"/>
    <w:rsid w:val="005F6827"/>
    <w:rsid w:val="00603074"/>
    <w:rsid w:val="00604A29"/>
    <w:rsid w:val="00605203"/>
    <w:rsid w:val="006054E6"/>
    <w:rsid w:val="00606220"/>
    <w:rsid w:val="00606402"/>
    <w:rsid w:val="00606B45"/>
    <w:rsid w:val="00612370"/>
    <w:rsid w:val="006151F5"/>
    <w:rsid w:val="00620446"/>
    <w:rsid w:val="0063042D"/>
    <w:rsid w:val="006348DA"/>
    <w:rsid w:val="00634E8A"/>
    <w:rsid w:val="00637773"/>
    <w:rsid w:val="00637B35"/>
    <w:rsid w:val="00637BD0"/>
    <w:rsid w:val="0064108E"/>
    <w:rsid w:val="00641C5B"/>
    <w:rsid w:val="00644807"/>
    <w:rsid w:val="006470ED"/>
    <w:rsid w:val="00647E2E"/>
    <w:rsid w:val="00654B19"/>
    <w:rsid w:val="006554CF"/>
    <w:rsid w:val="00661241"/>
    <w:rsid w:val="00661F7A"/>
    <w:rsid w:val="00664D89"/>
    <w:rsid w:val="006650BE"/>
    <w:rsid w:val="00665BDD"/>
    <w:rsid w:val="00666DDC"/>
    <w:rsid w:val="006712E4"/>
    <w:rsid w:val="006715B0"/>
    <w:rsid w:val="00675199"/>
    <w:rsid w:val="00675A68"/>
    <w:rsid w:val="00677C6A"/>
    <w:rsid w:val="006806D7"/>
    <w:rsid w:val="006812F4"/>
    <w:rsid w:val="00681CF6"/>
    <w:rsid w:val="00681D11"/>
    <w:rsid w:val="00684112"/>
    <w:rsid w:val="00694B0F"/>
    <w:rsid w:val="00695F94"/>
    <w:rsid w:val="006A3BD6"/>
    <w:rsid w:val="006A3E78"/>
    <w:rsid w:val="006A48CC"/>
    <w:rsid w:val="006A55D1"/>
    <w:rsid w:val="006B10DB"/>
    <w:rsid w:val="006B2A8B"/>
    <w:rsid w:val="006B5B15"/>
    <w:rsid w:val="006B660B"/>
    <w:rsid w:val="006B6B3A"/>
    <w:rsid w:val="006B6C2B"/>
    <w:rsid w:val="006C0AD3"/>
    <w:rsid w:val="006C14EB"/>
    <w:rsid w:val="006C184F"/>
    <w:rsid w:val="006C311F"/>
    <w:rsid w:val="006C4E27"/>
    <w:rsid w:val="006C6413"/>
    <w:rsid w:val="006D47D1"/>
    <w:rsid w:val="006D5D6D"/>
    <w:rsid w:val="006D78D2"/>
    <w:rsid w:val="006D7A5C"/>
    <w:rsid w:val="006E5ECC"/>
    <w:rsid w:val="006E6C77"/>
    <w:rsid w:val="006F2E68"/>
    <w:rsid w:val="006F6554"/>
    <w:rsid w:val="006F68FD"/>
    <w:rsid w:val="006F7285"/>
    <w:rsid w:val="00700221"/>
    <w:rsid w:val="0070034C"/>
    <w:rsid w:val="007006A0"/>
    <w:rsid w:val="00700907"/>
    <w:rsid w:val="007021F5"/>
    <w:rsid w:val="00705722"/>
    <w:rsid w:val="00710A12"/>
    <w:rsid w:val="00714123"/>
    <w:rsid w:val="00714D05"/>
    <w:rsid w:val="0071681A"/>
    <w:rsid w:val="00722063"/>
    <w:rsid w:val="00722A65"/>
    <w:rsid w:val="0072364A"/>
    <w:rsid w:val="00723DE8"/>
    <w:rsid w:val="00727352"/>
    <w:rsid w:val="00727FD3"/>
    <w:rsid w:val="0073168F"/>
    <w:rsid w:val="00732C42"/>
    <w:rsid w:val="00734856"/>
    <w:rsid w:val="00740DE0"/>
    <w:rsid w:val="00741311"/>
    <w:rsid w:val="00744501"/>
    <w:rsid w:val="007501A4"/>
    <w:rsid w:val="007520D9"/>
    <w:rsid w:val="00753C69"/>
    <w:rsid w:val="00760E3E"/>
    <w:rsid w:val="007663FE"/>
    <w:rsid w:val="00766F6E"/>
    <w:rsid w:val="00770CC3"/>
    <w:rsid w:val="00771293"/>
    <w:rsid w:val="00771880"/>
    <w:rsid w:val="0077192E"/>
    <w:rsid w:val="00772CC3"/>
    <w:rsid w:val="00774BFF"/>
    <w:rsid w:val="007813D7"/>
    <w:rsid w:val="00790AB7"/>
    <w:rsid w:val="00793384"/>
    <w:rsid w:val="00796E5D"/>
    <w:rsid w:val="007972F1"/>
    <w:rsid w:val="007A0703"/>
    <w:rsid w:val="007A23E2"/>
    <w:rsid w:val="007A4F30"/>
    <w:rsid w:val="007A7374"/>
    <w:rsid w:val="007B0725"/>
    <w:rsid w:val="007B0766"/>
    <w:rsid w:val="007B31C4"/>
    <w:rsid w:val="007B5084"/>
    <w:rsid w:val="007C2633"/>
    <w:rsid w:val="007C318D"/>
    <w:rsid w:val="007C3701"/>
    <w:rsid w:val="007C6071"/>
    <w:rsid w:val="007C64D1"/>
    <w:rsid w:val="007C6E66"/>
    <w:rsid w:val="007C710F"/>
    <w:rsid w:val="007C79FC"/>
    <w:rsid w:val="007D2C18"/>
    <w:rsid w:val="007D3617"/>
    <w:rsid w:val="007D45B5"/>
    <w:rsid w:val="007D4AAD"/>
    <w:rsid w:val="007D7938"/>
    <w:rsid w:val="007E49C7"/>
    <w:rsid w:val="007E6D51"/>
    <w:rsid w:val="007E6EF1"/>
    <w:rsid w:val="007F0C58"/>
    <w:rsid w:val="007F1DD3"/>
    <w:rsid w:val="007F3218"/>
    <w:rsid w:val="007F356D"/>
    <w:rsid w:val="007F5A2E"/>
    <w:rsid w:val="007F64C8"/>
    <w:rsid w:val="007F668F"/>
    <w:rsid w:val="00800C09"/>
    <w:rsid w:val="008018F8"/>
    <w:rsid w:val="00803BED"/>
    <w:rsid w:val="00803E2A"/>
    <w:rsid w:val="008055B0"/>
    <w:rsid w:val="008062B2"/>
    <w:rsid w:val="00810B31"/>
    <w:rsid w:val="00812193"/>
    <w:rsid w:val="008155B5"/>
    <w:rsid w:val="00815A51"/>
    <w:rsid w:val="00816966"/>
    <w:rsid w:val="00817337"/>
    <w:rsid w:val="00831739"/>
    <w:rsid w:val="00832F50"/>
    <w:rsid w:val="00834DBF"/>
    <w:rsid w:val="00834F75"/>
    <w:rsid w:val="0084177D"/>
    <w:rsid w:val="0084714E"/>
    <w:rsid w:val="00851255"/>
    <w:rsid w:val="00852970"/>
    <w:rsid w:val="0085318E"/>
    <w:rsid w:val="00853CEC"/>
    <w:rsid w:val="008576A5"/>
    <w:rsid w:val="00861813"/>
    <w:rsid w:val="0086281C"/>
    <w:rsid w:val="00867CDC"/>
    <w:rsid w:val="008706B3"/>
    <w:rsid w:val="00871B1E"/>
    <w:rsid w:val="00873EF3"/>
    <w:rsid w:val="008748B6"/>
    <w:rsid w:val="00877577"/>
    <w:rsid w:val="00886084"/>
    <w:rsid w:val="0088730F"/>
    <w:rsid w:val="00891F3D"/>
    <w:rsid w:val="00894319"/>
    <w:rsid w:val="0089602A"/>
    <w:rsid w:val="00896FB9"/>
    <w:rsid w:val="008A2C3C"/>
    <w:rsid w:val="008A6592"/>
    <w:rsid w:val="008A69DF"/>
    <w:rsid w:val="008A7960"/>
    <w:rsid w:val="008B0835"/>
    <w:rsid w:val="008B1CE0"/>
    <w:rsid w:val="008B2032"/>
    <w:rsid w:val="008B54A7"/>
    <w:rsid w:val="008C4068"/>
    <w:rsid w:val="008C4E52"/>
    <w:rsid w:val="008C4EA6"/>
    <w:rsid w:val="008C6D37"/>
    <w:rsid w:val="008D19A1"/>
    <w:rsid w:val="008D27F5"/>
    <w:rsid w:val="008E01A9"/>
    <w:rsid w:val="008E2B19"/>
    <w:rsid w:val="008E2F75"/>
    <w:rsid w:val="008E3573"/>
    <w:rsid w:val="008F1184"/>
    <w:rsid w:val="008F431E"/>
    <w:rsid w:val="008F627C"/>
    <w:rsid w:val="008F6D30"/>
    <w:rsid w:val="00900A28"/>
    <w:rsid w:val="00900B55"/>
    <w:rsid w:val="009029D5"/>
    <w:rsid w:val="00902B92"/>
    <w:rsid w:val="00907EF7"/>
    <w:rsid w:val="009129A7"/>
    <w:rsid w:val="00915CBA"/>
    <w:rsid w:val="00916656"/>
    <w:rsid w:val="00923814"/>
    <w:rsid w:val="00930BAB"/>
    <w:rsid w:val="009319E4"/>
    <w:rsid w:val="00931DC4"/>
    <w:rsid w:val="00933872"/>
    <w:rsid w:val="00935145"/>
    <w:rsid w:val="00936D03"/>
    <w:rsid w:val="00945A75"/>
    <w:rsid w:val="009477F4"/>
    <w:rsid w:val="009501DD"/>
    <w:rsid w:val="00952191"/>
    <w:rsid w:val="00956EF0"/>
    <w:rsid w:val="00960FBE"/>
    <w:rsid w:val="00962FED"/>
    <w:rsid w:val="0096337E"/>
    <w:rsid w:val="00966F1F"/>
    <w:rsid w:val="0096781E"/>
    <w:rsid w:val="009756A4"/>
    <w:rsid w:val="00981C7F"/>
    <w:rsid w:val="00984C10"/>
    <w:rsid w:val="00984C69"/>
    <w:rsid w:val="009852E6"/>
    <w:rsid w:val="00985F4C"/>
    <w:rsid w:val="009903F6"/>
    <w:rsid w:val="009912AC"/>
    <w:rsid w:val="0099246D"/>
    <w:rsid w:val="00992E67"/>
    <w:rsid w:val="0099546F"/>
    <w:rsid w:val="00996B65"/>
    <w:rsid w:val="009A1995"/>
    <w:rsid w:val="009A347C"/>
    <w:rsid w:val="009A52B7"/>
    <w:rsid w:val="009A57C9"/>
    <w:rsid w:val="009A5B1A"/>
    <w:rsid w:val="009A62AE"/>
    <w:rsid w:val="009B23B8"/>
    <w:rsid w:val="009B300B"/>
    <w:rsid w:val="009B619D"/>
    <w:rsid w:val="009C1CD4"/>
    <w:rsid w:val="009C4EE2"/>
    <w:rsid w:val="009C5187"/>
    <w:rsid w:val="009C76F4"/>
    <w:rsid w:val="009D0089"/>
    <w:rsid w:val="009D0381"/>
    <w:rsid w:val="009D0B38"/>
    <w:rsid w:val="009D0DA0"/>
    <w:rsid w:val="009D16D1"/>
    <w:rsid w:val="009D3265"/>
    <w:rsid w:val="009D49BC"/>
    <w:rsid w:val="009D4D35"/>
    <w:rsid w:val="009D618B"/>
    <w:rsid w:val="009E2F13"/>
    <w:rsid w:val="009E39D9"/>
    <w:rsid w:val="009E7A2A"/>
    <w:rsid w:val="009F0F3E"/>
    <w:rsid w:val="009F2211"/>
    <w:rsid w:val="009F32E8"/>
    <w:rsid w:val="009F5476"/>
    <w:rsid w:val="009F5E35"/>
    <w:rsid w:val="009F687A"/>
    <w:rsid w:val="009F6C76"/>
    <w:rsid w:val="00A01C79"/>
    <w:rsid w:val="00A03B04"/>
    <w:rsid w:val="00A04E4D"/>
    <w:rsid w:val="00A05E98"/>
    <w:rsid w:val="00A16F7D"/>
    <w:rsid w:val="00A21543"/>
    <w:rsid w:val="00A26574"/>
    <w:rsid w:val="00A300AB"/>
    <w:rsid w:val="00A30B24"/>
    <w:rsid w:val="00A312C9"/>
    <w:rsid w:val="00A32793"/>
    <w:rsid w:val="00A33C07"/>
    <w:rsid w:val="00A34447"/>
    <w:rsid w:val="00A345C2"/>
    <w:rsid w:val="00A45404"/>
    <w:rsid w:val="00A524D8"/>
    <w:rsid w:val="00A55527"/>
    <w:rsid w:val="00A56D21"/>
    <w:rsid w:val="00A57995"/>
    <w:rsid w:val="00A60CA8"/>
    <w:rsid w:val="00A61089"/>
    <w:rsid w:val="00A642CA"/>
    <w:rsid w:val="00A66F8D"/>
    <w:rsid w:val="00A67C9B"/>
    <w:rsid w:val="00A70E3B"/>
    <w:rsid w:val="00A71F5A"/>
    <w:rsid w:val="00A74E19"/>
    <w:rsid w:val="00A80B19"/>
    <w:rsid w:val="00A844A2"/>
    <w:rsid w:val="00A90F09"/>
    <w:rsid w:val="00A931F6"/>
    <w:rsid w:val="00A949A1"/>
    <w:rsid w:val="00A96AE6"/>
    <w:rsid w:val="00A97D58"/>
    <w:rsid w:val="00AA001D"/>
    <w:rsid w:val="00AA224C"/>
    <w:rsid w:val="00AA52BB"/>
    <w:rsid w:val="00AB07D0"/>
    <w:rsid w:val="00AB2912"/>
    <w:rsid w:val="00AB56FE"/>
    <w:rsid w:val="00AC0B9F"/>
    <w:rsid w:val="00AC0C8C"/>
    <w:rsid w:val="00AC2497"/>
    <w:rsid w:val="00AC543C"/>
    <w:rsid w:val="00AD23CC"/>
    <w:rsid w:val="00AD6DBF"/>
    <w:rsid w:val="00AD7C0F"/>
    <w:rsid w:val="00AE03E6"/>
    <w:rsid w:val="00AE460D"/>
    <w:rsid w:val="00AE4702"/>
    <w:rsid w:val="00AE4C43"/>
    <w:rsid w:val="00AE5926"/>
    <w:rsid w:val="00AE5F17"/>
    <w:rsid w:val="00AE6756"/>
    <w:rsid w:val="00AF2ECD"/>
    <w:rsid w:val="00B031B2"/>
    <w:rsid w:val="00B056AA"/>
    <w:rsid w:val="00B05981"/>
    <w:rsid w:val="00B10F71"/>
    <w:rsid w:val="00B1392D"/>
    <w:rsid w:val="00B13CF8"/>
    <w:rsid w:val="00B13CFE"/>
    <w:rsid w:val="00B156AE"/>
    <w:rsid w:val="00B22E07"/>
    <w:rsid w:val="00B22E9C"/>
    <w:rsid w:val="00B2521D"/>
    <w:rsid w:val="00B263BB"/>
    <w:rsid w:val="00B27233"/>
    <w:rsid w:val="00B33513"/>
    <w:rsid w:val="00B33685"/>
    <w:rsid w:val="00B34E0A"/>
    <w:rsid w:val="00B34FDE"/>
    <w:rsid w:val="00B360A4"/>
    <w:rsid w:val="00B371A3"/>
    <w:rsid w:val="00B45D3F"/>
    <w:rsid w:val="00B552FB"/>
    <w:rsid w:val="00B60877"/>
    <w:rsid w:val="00B65FE2"/>
    <w:rsid w:val="00B70D7B"/>
    <w:rsid w:val="00B76197"/>
    <w:rsid w:val="00B813EF"/>
    <w:rsid w:val="00B8173E"/>
    <w:rsid w:val="00B81D53"/>
    <w:rsid w:val="00B82902"/>
    <w:rsid w:val="00B82CD5"/>
    <w:rsid w:val="00B83E1B"/>
    <w:rsid w:val="00B870F6"/>
    <w:rsid w:val="00B87E90"/>
    <w:rsid w:val="00B92130"/>
    <w:rsid w:val="00B935BA"/>
    <w:rsid w:val="00B97DD4"/>
    <w:rsid w:val="00BA01D6"/>
    <w:rsid w:val="00BA1A48"/>
    <w:rsid w:val="00BA1CD2"/>
    <w:rsid w:val="00BA1E63"/>
    <w:rsid w:val="00BA2CC4"/>
    <w:rsid w:val="00BA493E"/>
    <w:rsid w:val="00BB15D9"/>
    <w:rsid w:val="00BB48EC"/>
    <w:rsid w:val="00BB736F"/>
    <w:rsid w:val="00BC2803"/>
    <w:rsid w:val="00BC2874"/>
    <w:rsid w:val="00BC2D57"/>
    <w:rsid w:val="00BC5C6D"/>
    <w:rsid w:val="00BD3B9A"/>
    <w:rsid w:val="00BD5E0C"/>
    <w:rsid w:val="00BD7400"/>
    <w:rsid w:val="00BD7402"/>
    <w:rsid w:val="00BE02A4"/>
    <w:rsid w:val="00BE18D6"/>
    <w:rsid w:val="00BE420D"/>
    <w:rsid w:val="00BE5E1D"/>
    <w:rsid w:val="00BF011F"/>
    <w:rsid w:val="00BF6A2D"/>
    <w:rsid w:val="00BF6D27"/>
    <w:rsid w:val="00C02173"/>
    <w:rsid w:val="00C044B4"/>
    <w:rsid w:val="00C10C0A"/>
    <w:rsid w:val="00C1102D"/>
    <w:rsid w:val="00C1115B"/>
    <w:rsid w:val="00C13ADA"/>
    <w:rsid w:val="00C13E11"/>
    <w:rsid w:val="00C16772"/>
    <w:rsid w:val="00C21DDB"/>
    <w:rsid w:val="00C3298A"/>
    <w:rsid w:val="00C37727"/>
    <w:rsid w:val="00C4008E"/>
    <w:rsid w:val="00C40601"/>
    <w:rsid w:val="00C41E39"/>
    <w:rsid w:val="00C50C46"/>
    <w:rsid w:val="00C53CDB"/>
    <w:rsid w:val="00C5524B"/>
    <w:rsid w:val="00C60D27"/>
    <w:rsid w:val="00C61021"/>
    <w:rsid w:val="00C64200"/>
    <w:rsid w:val="00C6517C"/>
    <w:rsid w:val="00C67326"/>
    <w:rsid w:val="00C67B71"/>
    <w:rsid w:val="00C72402"/>
    <w:rsid w:val="00C729F8"/>
    <w:rsid w:val="00C73091"/>
    <w:rsid w:val="00C74345"/>
    <w:rsid w:val="00C76FD9"/>
    <w:rsid w:val="00C77E4A"/>
    <w:rsid w:val="00C82DB5"/>
    <w:rsid w:val="00C85B3B"/>
    <w:rsid w:val="00C87057"/>
    <w:rsid w:val="00C87C59"/>
    <w:rsid w:val="00C87F5B"/>
    <w:rsid w:val="00C900EC"/>
    <w:rsid w:val="00C912A6"/>
    <w:rsid w:val="00C92980"/>
    <w:rsid w:val="00C92D91"/>
    <w:rsid w:val="00C92F21"/>
    <w:rsid w:val="00C9309C"/>
    <w:rsid w:val="00C967EA"/>
    <w:rsid w:val="00CA03A4"/>
    <w:rsid w:val="00CA2385"/>
    <w:rsid w:val="00CB011B"/>
    <w:rsid w:val="00CB0205"/>
    <w:rsid w:val="00CB4F09"/>
    <w:rsid w:val="00CB5823"/>
    <w:rsid w:val="00CB735E"/>
    <w:rsid w:val="00CC2D71"/>
    <w:rsid w:val="00CC4F49"/>
    <w:rsid w:val="00CC5907"/>
    <w:rsid w:val="00CD08F1"/>
    <w:rsid w:val="00CD4154"/>
    <w:rsid w:val="00CD5C25"/>
    <w:rsid w:val="00CE3203"/>
    <w:rsid w:val="00CF0934"/>
    <w:rsid w:val="00CF2EB6"/>
    <w:rsid w:val="00CF30D7"/>
    <w:rsid w:val="00CF376B"/>
    <w:rsid w:val="00CF3D32"/>
    <w:rsid w:val="00CF77A2"/>
    <w:rsid w:val="00D000FA"/>
    <w:rsid w:val="00D020C4"/>
    <w:rsid w:val="00D04311"/>
    <w:rsid w:val="00D1202D"/>
    <w:rsid w:val="00D17082"/>
    <w:rsid w:val="00D21ED1"/>
    <w:rsid w:val="00D2299C"/>
    <w:rsid w:val="00D22E6F"/>
    <w:rsid w:val="00D23F9F"/>
    <w:rsid w:val="00D24DBE"/>
    <w:rsid w:val="00D25257"/>
    <w:rsid w:val="00D32408"/>
    <w:rsid w:val="00D34933"/>
    <w:rsid w:val="00D35E73"/>
    <w:rsid w:val="00D4108E"/>
    <w:rsid w:val="00D41394"/>
    <w:rsid w:val="00D420BC"/>
    <w:rsid w:val="00D420F3"/>
    <w:rsid w:val="00D433B1"/>
    <w:rsid w:val="00D44E1A"/>
    <w:rsid w:val="00D4511F"/>
    <w:rsid w:val="00D45DA5"/>
    <w:rsid w:val="00D46B1C"/>
    <w:rsid w:val="00D47C9F"/>
    <w:rsid w:val="00D50EB8"/>
    <w:rsid w:val="00D541E6"/>
    <w:rsid w:val="00D55D5E"/>
    <w:rsid w:val="00D5647A"/>
    <w:rsid w:val="00D62819"/>
    <w:rsid w:val="00D732A5"/>
    <w:rsid w:val="00D74A93"/>
    <w:rsid w:val="00D75744"/>
    <w:rsid w:val="00D86334"/>
    <w:rsid w:val="00D90970"/>
    <w:rsid w:val="00D91ED8"/>
    <w:rsid w:val="00DA0527"/>
    <w:rsid w:val="00DA0987"/>
    <w:rsid w:val="00DA4D7F"/>
    <w:rsid w:val="00DA7851"/>
    <w:rsid w:val="00DB0D95"/>
    <w:rsid w:val="00DB132E"/>
    <w:rsid w:val="00DB1BC8"/>
    <w:rsid w:val="00DB5167"/>
    <w:rsid w:val="00DB798E"/>
    <w:rsid w:val="00DC2E38"/>
    <w:rsid w:val="00DC38BE"/>
    <w:rsid w:val="00DC58B8"/>
    <w:rsid w:val="00DE11A5"/>
    <w:rsid w:val="00DE1542"/>
    <w:rsid w:val="00DE1FA6"/>
    <w:rsid w:val="00DE2025"/>
    <w:rsid w:val="00DF2837"/>
    <w:rsid w:val="00DF29C1"/>
    <w:rsid w:val="00E058CA"/>
    <w:rsid w:val="00E111BE"/>
    <w:rsid w:val="00E15EF0"/>
    <w:rsid w:val="00E20620"/>
    <w:rsid w:val="00E22A50"/>
    <w:rsid w:val="00E2667A"/>
    <w:rsid w:val="00E26E20"/>
    <w:rsid w:val="00E271AA"/>
    <w:rsid w:val="00E31203"/>
    <w:rsid w:val="00E31418"/>
    <w:rsid w:val="00E33D1C"/>
    <w:rsid w:val="00E35ADB"/>
    <w:rsid w:val="00E3762D"/>
    <w:rsid w:val="00E40213"/>
    <w:rsid w:val="00E436BC"/>
    <w:rsid w:val="00E451E9"/>
    <w:rsid w:val="00E50A4B"/>
    <w:rsid w:val="00E548E1"/>
    <w:rsid w:val="00E60A47"/>
    <w:rsid w:val="00E62978"/>
    <w:rsid w:val="00E659D8"/>
    <w:rsid w:val="00E662EA"/>
    <w:rsid w:val="00E714E3"/>
    <w:rsid w:val="00E73B44"/>
    <w:rsid w:val="00E76DD9"/>
    <w:rsid w:val="00E82540"/>
    <w:rsid w:val="00E83871"/>
    <w:rsid w:val="00E86575"/>
    <w:rsid w:val="00E86AAB"/>
    <w:rsid w:val="00E87F0A"/>
    <w:rsid w:val="00E912B6"/>
    <w:rsid w:val="00E9470A"/>
    <w:rsid w:val="00E97841"/>
    <w:rsid w:val="00EA0807"/>
    <w:rsid w:val="00EA085D"/>
    <w:rsid w:val="00EA43C8"/>
    <w:rsid w:val="00EA6D9D"/>
    <w:rsid w:val="00EB4FC2"/>
    <w:rsid w:val="00EB6F88"/>
    <w:rsid w:val="00EC1366"/>
    <w:rsid w:val="00EC2B4B"/>
    <w:rsid w:val="00EC69AE"/>
    <w:rsid w:val="00ED0CE4"/>
    <w:rsid w:val="00ED5F91"/>
    <w:rsid w:val="00EF0533"/>
    <w:rsid w:val="00EF072F"/>
    <w:rsid w:val="00EF09D1"/>
    <w:rsid w:val="00EF21EE"/>
    <w:rsid w:val="00EF233B"/>
    <w:rsid w:val="00EF4D68"/>
    <w:rsid w:val="00EF799B"/>
    <w:rsid w:val="00F01C4E"/>
    <w:rsid w:val="00F02F36"/>
    <w:rsid w:val="00F0347B"/>
    <w:rsid w:val="00F039F0"/>
    <w:rsid w:val="00F054D1"/>
    <w:rsid w:val="00F0666D"/>
    <w:rsid w:val="00F10AD1"/>
    <w:rsid w:val="00F113C3"/>
    <w:rsid w:val="00F153EE"/>
    <w:rsid w:val="00F21414"/>
    <w:rsid w:val="00F218FA"/>
    <w:rsid w:val="00F24ECC"/>
    <w:rsid w:val="00F270A1"/>
    <w:rsid w:val="00F30304"/>
    <w:rsid w:val="00F318DA"/>
    <w:rsid w:val="00F35B51"/>
    <w:rsid w:val="00F36194"/>
    <w:rsid w:val="00F4062C"/>
    <w:rsid w:val="00F40FCF"/>
    <w:rsid w:val="00F42329"/>
    <w:rsid w:val="00F42DA6"/>
    <w:rsid w:val="00F440EC"/>
    <w:rsid w:val="00F46BFE"/>
    <w:rsid w:val="00F509CC"/>
    <w:rsid w:val="00F50C33"/>
    <w:rsid w:val="00F54D0F"/>
    <w:rsid w:val="00F55B62"/>
    <w:rsid w:val="00F55BE2"/>
    <w:rsid w:val="00F57894"/>
    <w:rsid w:val="00F60667"/>
    <w:rsid w:val="00F61D2C"/>
    <w:rsid w:val="00F6237A"/>
    <w:rsid w:val="00F66807"/>
    <w:rsid w:val="00F710FC"/>
    <w:rsid w:val="00F717EB"/>
    <w:rsid w:val="00F72423"/>
    <w:rsid w:val="00F725CE"/>
    <w:rsid w:val="00F7593F"/>
    <w:rsid w:val="00F763DF"/>
    <w:rsid w:val="00F77139"/>
    <w:rsid w:val="00F83CA3"/>
    <w:rsid w:val="00F83E11"/>
    <w:rsid w:val="00F84787"/>
    <w:rsid w:val="00F86004"/>
    <w:rsid w:val="00F922DE"/>
    <w:rsid w:val="00F940DC"/>
    <w:rsid w:val="00F945B7"/>
    <w:rsid w:val="00F95299"/>
    <w:rsid w:val="00F95AA3"/>
    <w:rsid w:val="00F95D9C"/>
    <w:rsid w:val="00F979DA"/>
    <w:rsid w:val="00F97F03"/>
    <w:rsid w:val="00FA5CE1"/>
    <w:rsid w:val="00FA7717"/>
    <w:rsid w:val="00FC025F"/>
    <w:rsid w:val="00FC03DE"/>
    <w:rsid w:val="00FC3E55"/>
    <w:rsid w:val="00FC70E6"/>
    <w:rsid w:val="00FC7A12"/>
    <w:rsid w:val="00FD1937"/>
    <w:rsid w:val="00FD36AE"/>
    <w:rsid w:val="00FD42AD"/>
    <w:rsid w:val="00FD61C1"/>
    <w:rsid w:val="00FE0835"/>
    <w:rsid w:val="00FE0C5E"/>
    <w:rsid w:val="00FE4FE9"/>
    <w:rsid w:val="00FE6118"/>
    <w:rsid w:val="00FF0652"/>
    <w:rsid w:val="00FF1509"/>
    <w:rsid w:val="00FF1815"/>
    <w:rsid w:val="00FF436D"/>
    <w:rsid w:val="00FF51A1"/>
    <w:rsid w:val="0154E338"/>
    <w:rsid w:val="021DE718"/>
    <w:rsid w:val="02DC58EA"/>
    <w:rsid w:val="050F6BEA"/>
    <w:rsid w:val="091E4D31"/>
    <w:rsid w:val="09860BB3"/>
    <w:rsid w:val="0A7E934F"/>
    <w:rsid w:val="0D389F43"/>
    <w:rsid w:val="0EDC9A6F"/>
    <w:rsid w:val="14D192C3"/>
    <w:rsid w:val="15280A79"/>
    <w:rsid w:val="182C61EF"/>
    <w:rsid w:val="193EC39F"/>
    <w:rsid w:val="1B8EDBB6"/>
    <w:rsid w:val="1BE5CD0F"/>
    <w:rsid w:val="1D086A2C"/>
    <w:rsid w:val="1FE8304D"/>
    <w:rsid w:val="2045AB34"/>
    <w:rsid w:val="209EEB09"/>
    <w:rsid w:val="20A82C5A"/>
    <w:rsid w:val="2138A600"/>
    <w:rsid w:val="2485FCD8"/>
    <w:rsid w:val="24E0A9B1"/>
    <w:rsid w:val="255BCBE5"/>
    <w:rsid w:val="26692A7E"/>
    <w:rsid w:val="26987CEF"/>
    <w:rsid w:val="286D255B"/>
    <w:rsid w:val="28C8E91F"/>
    <w:rsid w:val="29543E1B"/>
    <w:rsid w:val="2A8D3004"/>
    <w:rsid w:val="2B12FF3C"/>
    <w:rsid w:val="2D40967E"/>
    <w:rsid w:val="2D505317"/>
    <w:rsid w:val="2D77C6CB"/>
    <w:rsid w:val="2E7C8595"/>
    <w:rsid w:val="2F1522EC"/>
    <w:rsid w:val="2F4D089A"/>
    <w:rsid w:val="2FB80656"/>
    <w:rsid w:val="330F977C"/>
    <w:rsid w:val="334F8492"/>
    <w:rsid w:val="35D9152D"/>
    <w:rsid w:val="361474F3"/>
    <w:rsid w:val="378E30CF"/>
    <w:rsid w:val="37EFEB25"/>
    <w:rsid w:val="37FEEAED"/>
    <w:rsid w:val="38186179"/>
    <w:rsid w:val="38C96766"/>
    <w:rsid w:val="399E5604"/>
    <w:rsid w:val="3DE2E216"/>
    <w:rsid w:val="3E193162"/>
    <w:rsid w:val="40383DF9"/>
    <w:rsid w:val="407D2033"/>
    <w:rsid w:val="40F3389B"/>
    <w:rsid w:val="414415A2"/>
    <w:rsid w:val="428F8333"/>
    <w:rsid w:val="429C64E0"/>
    <w:rsid w:val="42B69647"/>
    <w:rsid w:val="45509156"/>
    <w:rsid w:val="46F0658D"/>
    <w:rsid w:val="4785AC66"/>
    <w:rsid w:val="482B04C8"/>
    <w:rsid w:val="48CDD493"/>
    <w:rsid w:val="48DF7672"/>
    <w:rsid w:val="4B10FD63"/>
    <w:rsid w:val="4B1F633C"/>
    <w:rsid w:val="4F154B0D"/>
    <w:rsid w:val="50668732"/>
    <w:rsid w:val="5265DB17"/>
    <w:rsid w:val="5286700C"/>
    <w:rsid w:val="531E9783"/>
    <w:rsid w:val="54755861"/>
    <w:rsid w:val="56E613DE"/>
    <w:rsid w:val="57EAD01C"/>
    <w:rsid w:val="599218D5"/>
    <w:rsid w:val="5A99DE6D"/>
    <w:rsid w:val="5BDD7CFC"/>
    <w:rsid w:val="5BF45969"/>
    <w:rsid w:val="5C986DBE"/>
    <w:rsid w:val="6233FD51"/>
    <w:rsid w:val="63CFCDB2"/>
    <w:rsid w:val="64644B2B"/>
    <w:rsid w:val="667CFC62"/>
    <w:rsid w:val="6710BA97"/>
    <w:rsid w:val="68C2BC03"/>
    <w:rsid w:val="68EC0B75"/>
    <w:rsid w:val="6C8DE242"/>
    <w:rsid w:val="6CB8A25C"/>
    <w:rsid w:val="6E211FD5"/>
    <w:rsid w:val="6FEC2C01"/>
    <w:rsid w:val="70714054"/>
    <w:rsid w:val="7115EF4D"/>
    <w:rsid w:val="71DC64E8"/>
    <w:rsid w:val="74066715"/>
    <w:rsid w:val="74D9B46F"/>
    <w:rsid w:val="767B51CB"/>
    <w:rsid w:val="784A113E"/>
    <w:rsid w:val="78BE935C"/>
    <w:rsid w:val="7B81B200"/>
    <w:rsid w:val="7BAC1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E6F2"/>
  <w15:chartTrackingRefBased/>
  <w15:docId w15:val="{6E8B0C83-E4D6-4155-8122-45463444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408"/>
    <w:pPr>
      <w:spacing w:line="300" w:lineRule="atLeast"/>
      <w:jc w:val="both"/>
    </w:pPr>
    <w:rPr>
      <w:sz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1.,1"/>
    <w:basedOn w:val="Normal"/>
    <w:qFormat/>
    <w:rsid w:val="000F3408"/>
    <w:pPr>
      <w:keepNext/>
      <w:numPr>
        <w:numId w:val="4"/>
      </w:numPr>
      <w:spacing w:before="320"/>
      <w:outlineLvl w:val="0"/>
    </w:pPr>
    <w:rPr>
      <w:b/>
      <w:smallCaps/>
      <w:kern w:val="28"/>
    </w:rPr>
  </w:style>
  <w:style w:type="paragraph" w:styleId="Heading2">
    <w:name w:val="heading 2"/>
    <w:aliases w:val="Major,Numbered - 2,h2,2,1.1.1 heading,Reset numbering,PARA2,S Heading,S Heading 2,Attribute Heading 2,título 2,H2,R2,H21,H22,H211,H23,H212,H24,H213,H25,H214,H26,H215,H27,H216,H28,H217,H29,H218,H210,H219,H220,H2110,H221,H2111,H231,H2121,H241,#2"/>
    <w:basedOn w:val="Normal"/>
    <w:link w:val="Heading2Char"/>
    <w:qFormat/>
    <w:rsid w:val="000F3408"/>
    <w:pPr>
      <w:numPr>
        <w:ilvl w:val="1"/>
        <w:numId w:val="4"/>
      </w:numPr>
      <w:spacing w:before="280" w:after="120"/>
      <w:outlineLvl w:val="1"/>
    </w:pPr>
    <w:rPr>
      <w:color w:val="000000"/>
    </w:rPr>
  </w:style>
  <w:style w:type="paragraph" w:styleId="Heading3">
    <w:name w:val="heading 3"/>
    <w:aliases w:val="Minor,Level 1 - 1,Heading P,h3,Minor1,Para Heading 3,Para Heading 31,h31,H3,H31,H32,H33,H311,(Alt+3),h32,h311,h33,h312,h34,h313,h35,h314,h36,h315,h37,h316,h38,h317,h39,h318,h310,h319,h3110,h320,h3111,h321,h331,h3121,h341,h3131,h351,H34,Lev 3,C"/>
    <w:basedOn w:val="Normal"/>
    <w:qFormat/>
    <w:rsid w:val="000F3408"/>
    <w:pPr>
      <w:numPr>
        <w:ilvl w:val="2"/>
        <w:numId w:val="4"/>
      </w:numPr>
      <w:spacing w:after="120"/>
      <w:outlineLvl w:val="2"/>
    </w:pPr>
  </w:style>
  <w:style w:type="paragraph" w:styleId="Heading4">
    <w:name w:val="heading 4"/>
    <w:aliases w:val="Sub-Minor,Level 2 - a,h4,Schedules,1.1 Heading,Fourth Level,sub-sub-sub para,Lev 4,Numbered - 4,Te,(i),Numbered - 4.,SSSPara,a) b) c),H4,Text for my heading,4th level,(Alt+4),Map Title,heading4,Question 1,H41,(Alt+4)1,H42,(Alt+4)2,H43,(Alt+4)3"/>
    <w:basedOn w:val="Normal"/>
    <w:qFormat/>
    <w:rsid w:val="000F3408"/>
    <w:pPr>
      <w:numPr>
        <w:ilvl w:val="3"/>
        <w:numId w:val="4"/>
      </w:numPr>
      <w:tabs>
        <w:tab w:val="left" w:pos="2261"/>
      </w:tabs>
      <w:spacing w:after="120"/>
      <w:outlineLvl w:val="3"/>
    </w:pPr>
  </w:style>
  <w:style w:type="paragraph" w:styleId="Heading5">
    <w:name w:val="heading 5"/>
    <w:aliases w:val="Level 3 - i,h5,1cm Indent,Numbered - 5,(A),Lev 5,Lev 51,Numbered - 51,Lev 52,Numbered - 52,Lev 53,Numbered - 53,Numbered - 53.,SSSSPara,Block Label,Third Level Heading,H5,PA Pico Section,h51,h52,Para5,1.1.1.1.1,mh2,Module heading 2,heading 5"/>
    <w:basedOn w:val="Normal"/>
    <w:qFormat/>
    <w:rsid w:val="000F3408"/>
    <w:pPr>
      <w:numPr>
        <w:ilvl w:val="4"/>
        <w:numId w:val="4"/>
      </w:numPr>
      <w:spacing w:after="120"/>
      <w:outlineLvl w:val="4"/>
    </w:pPr>
  </w:style>
  <w:style w:type="paragraph" w:styleId="Heading6">
    <w:name w:val="heading 6"/>
    <w:aliases w:val="Legal Level 1.,Appendix,H6,sub-dash,sd,5,Subdash,PA Appendix,Blank 2,Sub sub sub sub heading,Bullet list,2 column,h6,cnp,Caption number (page-wide),Tables,T1,h61,•H6,6,H61,H62,H63,H64,H65,H66,H67,H68,H69,H610,H611,H612,H613,H614,H615,H616,H617"/>
    <w:basedOn w:val="Normal"/>
    <w:next w:val="Normal"/>
    <w:autoRedefine/>
    <w:qFormat/>
    <w:rsid w:val="000F3408"/>
    <w:pPr>
      <w:keepNext/>
      <w:spacing w:before="160" w:after="80"/>
      <w:jc w:val="left"/>
      <w:outlineLvl w:val="5"/>
    </w:pPr>
    <w:rPr>
      <w:rFonts w:ascii="Arial" w:hAnsi="Arial"/>
      <w:b/>
      <w:sz w:val="20"/>
    </w:rPr>
  </w:style>
  <w:style w:type="paragraph" w:styleId="Heading7">
    <w:name w:val="heading 7"/>
    <w:aliases w:val="Appendix Major,PA Appendix Major,Blank 3,Appendix Heading,App Head,App heading,letter list,lettered list,Legal Level 1.1.,cnc,Caption number (column-wide),L7,h7,H7,•H7,Heading 7(unused),L2 PIP,Lev 7,H7DO NOT USE"/>
    <w:basedOn w:val="Normal"/>
    <w:next w:val="Normal"/>
    <w:qFormat/>
    <w:rsid w:val="000F3408"/>
    <w:pPr>
      <w:keepNext/>
      <w:jc w:val="left"/>
      <w:outlineLvl w:val="6"/>
    </w:pPr>
    <w:rPr>
      <w:rFonts w:ascii="Arial" w:hAnsi="Arial"/>
      <w:b/>
      <w:smallCaps/>
      <w:color w:val="000000"/>
      <w:sz w:val="24"/>
    </w:rPr>
  </w:style>
  <w:style w:type="paragraph" w:styleId="Heading8">
    <w:name w:val="heading 8"/>
    <w:aliases w:val="Appendix Minor,PA Appendix Minor,Blank 4,Appendix Level 1,Appendix1,Legal Level 1.1.1.,h8,resume,H8,8,Lev 8,h8 DO NOT USE"/>
    <w:basedOn w:val="Normal"/>
    <w:next w:val="Normal"/>
    <w:autoRedefine/>
    <w:qFormat/>
    <w:rsid w:val="000F3408"/>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aliases w:val="Heading 9 (defunct),App Heading,Blank 5,appendix,App1,Figure Heading,FH,Appendix2,Legal Level 1.1.1.1.,App Heading level 2,h9,H9,RFP Reference,Crossreference,PA Appendix level 3,Lev 9,h9 DO NOT USE,Titre 10"/>
    <w:basedOn w:val="Normal"/>
    <w:next w:val="Normal"/>
    <w:link w:val="Heading9Char"/>
    <w:qFormat/>
    <w:rsid w:val="000F47E2"/>
    <w:pPr>
      <w:tabs>
        <w:tab w:val="num" w:pos="4122"/>
        <w:tab w:val="left" w:pos="4536"/>
      </w:tabs>
      <w:overflowPunct w:val="0"/>
      <w:autoSpaceDE w:val="0"/>
      <w:autoSpaceDN w:val="0"/>
      <w:adjustRightInd w:val="0"/>
      <w:spacing w:before="80" w:line="280" w:lineRule="atLeast"/>
      <w:ind w:left="3969" w:hanging="567"/>
      <w:textAlignment w:val="baseline"/>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0F3408"/>
    <w:pPr>
      <w:spacing w:before="120" w:after="120"/>
      <w:ind w:left="720"/>
    </w:pPr>
  </w:style>
  <w:style w:type="paragraph" w:customStyle="1" w:styleId="Bodysubclause">
    <w:name w:val="Body  sub clause"/>
    <w:basedOn w:val="Normal"/>
    <w:rsid w:val="000F3408"/>
    <w:pPr>
      <w:spacing w:before="240" w:after="120"/>
      <w:ind w:left="720"/>
    </w:pPr>
  </w:style>
  <w:style w:type="paragraph" w:customStyle="1" w:styleId="Bodypara">
    <w:name w:val="Body para"/>
    <w:basedOn w:val="Normal"/>
    <w:rsid w:val="000F3408"/>
    <w:pPr>
      <w:spacing w:after="240"/>
      <w:ind w:left="1559"/>
    </w:pPr>
  </w:style>
  <w:style w:type="paragraph" w:customStyle="1" w:styleId="Bodysubpara">
    <w:name w:val="Body sub para"/>
    <w:basedOn w:val="Normal"/>
    <w:next w:val="Heading3"/>
    <w:rsid w:val="000F3408"/>
    <w:pPr>
      <w:spacing w:after="120"/>
      <w:ind w:left="2268"/>
    </w:pPr>
  </w:style>
  <w:style w:type="paragraph" w:customStyle="1" w:styleId="Definitions">
    <w:name w:val="Definitions"/>
    <w:basedOn w:val="Normal"/>
    <w:rsid w:val="000F3408"/>
    <w:pPr>
      <w:tabs>
        <w:tab w:val="left" w:pos="709"/>
      </w:tabs>
      <w:spacing w:after="120"/>
      <w:ind w:left="720"/>
    </w:pPr>
  </w:style>
  <w:style w:type="paragraph" w:styleId="Footer">
    <w:name w:val="footer"/>
    <w:basedOn w:val="Normal"/>
    <w:rsid w:val="000F3408"/>
    <w:pPr>
      <w:tabs>
        <w:tab w:val="center" w:pos="4153"/>
        <w:tab w:val="right" w:pos="8306"/>
      </w:tabs>
      <w:spacing w:after="240"/>
    </w:pPr>
  </w:style>
  <w:style w:type="paragraph" w:styleId="Header">
    <w:name w:val="header"/>
    <w:basedOn w:val="Normal"/>
    <w:rsid w:val="000F3408"/>
    <w:pPr>
      <w:tabs>
        <w:tab w:val="center" w:pos="4153"/>
        <w:tab w:val="right" w:pos="8306"/>
      </w:tabs>
      <w:spacing w:after="240"/>
    </w:pPr>
  </w:style>
  <w:style w:type="character" w:styleId="PageNumber">
    <w:name w:val="page number"/>
    <w:basedOn w:val="DefaultParagraphFont"/>
    <w:rsid w:val="000F3408"/>
  </w:style>
  <w:style w:type="paragraph" w:customStyle="1" w:styleId="Schmainhead">
    <w:name w:val="Sch   main head"/>
    <w:basedOn w:val="Normal"/>
    <w:next w:val="Normal"/>
    <w:autoRedefine/>
    <w:rsid w:val="000F3408"/>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0F3408"/>
    <w:pPr>
      <w:keepNext/>
      <w:numPr>
        <w:numId w:val="7"/>
      </w:numPr>
      <w:spacing w:before="240" w:after="240"/>
      <w:jc w:val="center"/>
      <w:outlineLvl w:val="0"/>
    </w:pPr>
    <w:rPr>
      <w:b/>
      <w:kern w:val="28"/>
    </w:rPr>
  </w:style>
  <w:style w:type="paragraph" w:customStyle="1" w:styleId="Sch1styleclause">
    <w:name w:val="Sch  (1style) clause"/>
    <w:basedOn w:val="Normal"/>
    <w:rsid w:val="000F3408"/>
    <w:pPr>
      <w:numPr>
        <w:numId w:val="5"/>
      </w:numPr>
      <w:spacing w:before="320"/>
      <w:outlineLvl w:val="0"/>
    </w:pPr>
    <w:rPr>
      <w:b/>
      <w:smallCaps/>
    </w:rPr>
  </w:style>
  <w:style w:type="paragraph" w:customStyle="1" w:styleId="Sch1stylesubclause">
    <w:name w:val="Sch  (1style) sub clause"/>
    <w:basedOn w:val="Normal"/>
    <w:rsid w:val="000F3408"/>
    <w:pPr>
      <w:numPr>
        <w:ilvl w:val="1"/>
        <w:numId w:val="5"/>
      </w:numPr>
      <w:spacing w:before="280" w:after="120"/>
      <w:outlineLvl w:val="1"/>
    </w:pPr>
    <w:rPr>
      <w:color w:val="000000"/>
    </w:rPr>
  </w:style>
  <w:style w:type="paragraph" w:customStyle="1" w:styleId="Sch1stylepara">
    <w:name w:val="Sch (1style) para"/>
    <w:basedOn w:val="Normal"/>
    <w:rsid w:val="000F3408"/>
    <w:pPr>
      <w:numPr>
        <w:ilvl w:val="2"/>
        <w:numId w:val="5"/>
      </w:numPr>
      <w:spacing w:after="120"/>
    </w:pPr>
  </w:style>
  <w:style w:type="paragraph" w:customStyle="1" w:styleId="Sch1stylesubpara">
    <w:name w:val="Sch (1style) sub para"/>
    <w:basedOn w:val="Heading4"/>
    <w:rsid w:val="000F3408"/>
    <w:pPr>
      <w:numPr>
        <w:numId w:val="5"/>
      </w:numPr>
    </w:pPr>
  </w:style>
  <w:style w:type="paragraph" w:customStyle="1" w:styleId="Sch2style1">
    <w:name w:val="Sch (2style)  1"/>
    <w:basedOn w:val="Normal"/>
    <w:rsid w:val="000F3408"/>
    <w:pPr>
      <w:numPr>
        <w:numId w:val="1"/>
      </w:numPr>
      <w:spacing w:before="280" w:after="120" w:line="300" w:lineRule="exact"/>
    </w:pPr>
  </w:style>
  <w:style w:type="paragraph" w:customStyle="1" w:styleId="Sch2stylea">
    <w:name w:val="Sch (2style) (a)"/>
    <w:basedOn w:val="Normal"/>
    <w:rsid w:val="000F3408"/>
    <w:pPr>
      <w:numPr>
        <w:ilvl w:val="1"/>
        <w:numId w:val="1"/>
      </w:numPr>
      <w:spacing w:after="120" w:line="300" w:lineRule="exact"/>
    </w:pPr>
  </w:style>
  <w:style w:type="paragraph" w:customStyle="1" w:styleId="Sch2stylei">
    <w:name w:val="Sch (2style) (i)"/>
    <w:basedOn w:val="Heading4"/>
    <w:rsid w:val="000F3408"/>
    <w:pPr>
      <w:numPr>
        <w:ilvl w:val="2"/>
        <w:numId w:val="1"/>
      </w:numPr>
      <w:tabs>
        <w:tab w:val="clear" w:pos="2261"/>
        <w:tab w:val="left" w:pos="2268"/>
      </w:tabs>
    </w:pPr>
    <w:rPr>
      <w:noProof/>
    </w:rPr>
  </w:style>
  <w:style w:type="paragraph" w:styleId="TOC1">
    <w:name w:val="toc 1"/>
    <w:basedOn w:val="Normal"/>
    <w:next w:val="Normal"/>
    <w:autoRedefine/>
    <w:uiPriority w:val="39"/>
    <w:rsid w:val="000F3408"/>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0F3408"/>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0F3408"/>
    <w:pPr>
      <w:tabs>
        <w:tab w:val="left" w:pos="709"/>
        <w:tab w:val="right" w:leader="dot" w:pos="7655"/>
      </w:tabs>
      <w:ind w:left="709" w:right="1219" w:hanging="709"/>
    </w:pPr>
    <w:rPr>
      <w:noProof/>
      <w:sz w:val="20"/>
    </w:rPr>
  </w:style>
  <w:style w:type="character" w:styleId="Hyperlink">
    <w:name w:val="Hyperlink"/>
    <w:rsid w:val="000F3408"/>
    <w:rPr>
      <w:color w:val="0000FF"/>
      <w:u w:val="single"/>
    </w:rPr>
  </w:style>
  <w:style w:type="character" w:styleId="FollowedHyperlink">
    <w:name w:val="FollowedHyperlink"/>
    <w:rsid w:val="000F3408"/>
    <w:rPr>
      <w:color w:val="800080"/>
      <w:u w:val="single"/>
    </w:rPr>
  </w:style>
  <w:style w:type="paragraph" w:customStyle="1" w:styleId="1Parties">
    <w:name w:val="(1) Parties"/>
    <w:basedOn w:val="Normal"/>
    <w:rsid w:val="000F3408"/>
    <w:pPr>
      <w:numPr>
        <w:numId w:val="2"/>
      </w:numPr>
      <w:spacing w:before="120" w:after="120"/>
    </w:pPr>
  </w:style>
  <w:style w:type="paragraph" w:customStyle="1" w:styleId="ABackground">
    <w:name w:val="(A) Background"/>
    <w:basedOn w:val="Normal"/>
    <w:rsid w:val="000F3408"/>
    <w:pPr>
      <w:numPr>
        <w:numId w:val="3"/>
      </w:numPr>
      <w:spacing w:before="120" w:after="120"/>
    </w:pPr>
  </w:style>
  <w:style w:type="character" w:customStyle="1" w:styleId="Def">
    <w:name w:val="Def"/>
    <w:rsid w:val="000F3408"/>
    <w:rPr>
      <w:b/>
      <w:color w:val="000000"/>
      <w:sz w:val="22"/>
    </w:rPr>
  </w:style>
  <w:style w:type="paragraph" w:customStyle="1" w:styleId="1stIntroHeadings">
    <w:name w:val="1stIntroHeadings"/>
    <w:basedOn w:val="Normal"/>
    <w:next w:val="Normal"/>
    <w:rsid w:val="000F3408"/>
    <w:pPr>
      <w:tabs>
        <w:tab w:val="left" w:pos="709"/>
      </w:tabs>
      <w:spacing w:before="120" w:after="120"/>
    </w:pPr>
    <w:rPr>
      <w:b/>
      <w:smallCaps/>
      <w:sz w:val="24"/>
    </w:rPr>
  </w:style>
  <w:style w:type="paragraph" w:customStyle="1" w:styleId="Scha">
    <w:name w:val="Sch a)"/>
    <w:basedOn w:val="Normal"/>
    <w:rsid w:val="000F3408"/>
    <w:pPr>
      <w:numPr>
        <w:ilvl w:val="1"/>
        <w:numId w:val="2"/>
      </w:numPr>
    </w:pPr>
  </w:style>
  <w:style w:type="paragraph" w:customStyle="1" w:styleId="XExecution">
    <w:name w:val="X Execution"/>
    <w:basedOn w:val="Normal"/>
    <w:rsid w:val="000F3408"/>
    <w:pPr>
      <w:tabs>
        <w:tab w:val="left" w:pos="0"/>
        <w:tab w:val="left" w:pos="3544"/>
      </w:tabs>
      <w:ind w:right="459"/>
      <w:jc w:val="left"/>
    </w:pPr>
    <w:rPr>
      <w:color w:val="000000"/>
    </w:rPr>
  </w:style>
  <w:style w:type="paragraph" w:customStyle="1" w:styleId="Comments">
    <w:name w:val="Comments"/>
    <w:basedOn w:val="Normal"/>
    <w:rsid w:val="000F3408"/>
    <w:pPr>
      <w:spacing w:after="120"/>
      <w:ind w:left="284"/>
      <w:jc w:val="left"/>
    </w:pPr>
    <w:rPr>
      <w:i/>
    </w:rPr>
  </w:style>
  <w:style w:type="paragraph" w:customStyle="1" w:styleId="CoversheetTitle">
    <w:name w:val="Coversheet Title"/>
    <w:basedOn w:val="Normal"/>
    <w:autoRedefine/>
    <w:rsid w:val="009D49BC"/>
    <w:pPr>
      <w:spacing w:before="480" w:after="480"/>
      <w:jc w:val="center"/>
    </w:pPr>
    <w:rPr>
      <w:b/>
      <w:smallCaps/>
    </w:rPr>
  </w:style>
  <w:style w:type="paragraph" w:customStyle="1" w:styleId="CoversheetParagraph">
    <w:name w:val="Coversheet Paragraph"/>
    <w:basedOn w:val="Normal"/>
    <w:autoRedefine/>
    <w:rsid w:val="00E22A50"/>
    <w:pPr>
      <w:jc w:val="center"/>
    </w:pPr>
    <w:rPr>
      <w:b/>
    </w:rPr>
  </w:style>
  <w:style w:type="character" w:customStyle="1" w:styleId="Defterm">
    <w:name w:val="Defterm"/>
    <w:rsid w:val="000F3408"/>
    <w:rPr>
      <w:b/>
      <w:color w:val="000000"/>
      <w:sz w:val="22"/>
    </w:rPr>
  </w:style>
  <w:style w:type="paragraph" w:customStyle="1" w:styleId="NewPage">
    <w:name w:val="New Page"/>
    <w:basedOn w:val="Normal"/>
    <w:autoRedefine/>
    <w:rsid w:val="000F3408"/>
    <w:pPr>
      <w:pageBreakBefore/>
    </w:pPr>
  </w:style>
  <w:style w:type="paragraph" w:customStyle="1" w:styleId="FrontInformation">
    <w:name w:val="FrontInformation"/>
    <w:autoRedefine/>
    <w:rsid w:val="000F3408"/>
    <w:pPr>
      <w:spacing w:line="300" w:lineRule="atLeast"/>
    </w:pPr>
    <w:rPr>
      <w:rFonts w:ascii="Arial" w:hAnsi="Arial"/>
      <w:color w:val="000000"/>
      <w:lang w:eastAsia="en-US"/>
    </w:rPr>
  </w:style>
  <w:style w:type="character" w:customStyle="1" w:styleId="defitem">
    <w:name w:val="defitem"/>
    <w:basedOn w:val="DefaultParagraphFont"/>
    <w:rsid w:val="000F3408"/>
  </w:style>
  <w:style w:type="character" w:customStyle="1" w:styleId="smallcaps">
    <w:name w:val="smallcaps"/>
    <w:rsid w:val="000F3408"/>
    <w:rPr>
      <w:b/>
      <w:smallCaps/>
    </w:rPr>
  </w:style>
  <w:style w:type="paragraph" w:customStyle="1" w:styleId="Schmainheadinc">
    <w:name w:val="Sch   main head inc"/>
    <w:basedOn w:val="Normal"/>
    <w:rsid w:val="000F3408"/>
    <w:pPr>
      <w:numPr>
        <w:numId w:val="10"/>
      </w:numPr>
      <w:spacing w:before="360" w:after="360"/>
    </w:pPr>
    <w:rPr>
      <w:b/>
    </w:rPr>
  </w:style>
  <w:style w:type="paragraph" w:customStyle="1" w:styleId="Schmainheadsingle">
    <w:name w:val="Sch main head single"/>
    <w:basedOn w:val="Normal"/>
    <w:next w:val="Normal"/>
    <w:rsid w:val="000F3408"/>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0F3408"/>
    <w:pPr>
      <w:numPr>
        <w:numId w:val="9"/>
      </w:numPr>
      <w:spacing w:before="240" w:after="360"/>
    </w:pPr>
    <w:rPr>
      <w:b/>
      <w:kern w:val="28"/>
    </w:rPr>
  </w:style>
  <w:style w:type="paragraph" w:customStyle="1" w:styleId="Testimonium">
    <w:name w:val="Testimonium"/>
    <w:basedOn w:val="Normal"/>
    <w:rsid w:val="000F3408"/>
    <w:pPr>
      <w:spacing w:before="360" w:after="360"/>
    </w:pPr>
  </w:style>
  <w:style w:type="paragraph" w:customStyle="1" w:styleId="Appmainheadsingle">
    <w:name w:val="App main head single"/>
    <w:basedOn w:val="Normal"/>
    <w:next w:val="Normal"/>
    <w:rsid w:val="000F3408"/>
    <w:pPr>
      <w:pageBreakBefore/>
      <w:numPr>
        <w:numId w:val="11"/>
      </w:numPr>
      <w:spacing w:before="240" w:after="360"/>
      <w:jc w:val="center"/>
    </w:pPr>
    <w:rPr>
      <w:b/>
    </w:rPr>
  </w:style>
  <w:style w:type="paragraph" w:customStyle="1" w:styleId="Appmainhead">
    <w:name w:val="App   main head"/>
    <w:basedOn w:val="Normal"/>
    <w:next w:val="Normal"/>
    <w:rsid w:val="000F3408"/>
    <w:pPr>
      <w:pageBreakBefore/>
      <w:numPr>
        <w:numId w:val="12"/>
      </w:numPr>
      <w:spacing w:before="240" w:after="360"/>
      <w:jc w:val="center"/>
    </w:pPr>
    <w:rPr>
      <w:b/>
    </w:rPr>
  </w:style>
  <w:style w:type="paragraph" w:styleId="CommentText">
    <w:name w:val="annotation text"/>
    <w:basedOn w:val="Normal"/>
    <w:link w:val="CommentTextChar"/>
    <w:uiPriority w:val="99"/>
    <w:rsid w:val="000F3408"/>
    <w:pPr>
      <w:spacing w:line="200" w:lineRule="atLeast"/>
      <w:jc w:val="left"/>
    </w:pPr>
    <w:rPr>
      <w:sz w:val="20"/>
    </w:rPr>
  </w:style>
  <w:style w:type="paragraph" w:customStyle="1" w:styleId="CoversheetTitle2">
    <w:name w:val="Coversheet Title2"/>
    <w:basedOn w:val="CoversheetTitle"/>
    <w:rsid w:val="000F3408"/>
    <w:rPr>
      <w:sz w:val="28"/>
    </w:rPr>
  </w:style>
  <w:style w:type="paragraph" w:customStyle="1" w:styleId="Headingreg">
    <w:name w:val="Heading reg"/>
    <w:basedOn w:val="Heading1"/>
    <w:next w:val="Normal"/>
    <w:rsid w:val="000F3408"/>
    <w:pPr>
      <w:keepNext w:val="0"/>
      <w:spacing w:after="240"/>
    </w:pPr>
    <w:rPr>
      <w:b w:val="0"/>
      <w:smallCaps w:val="0"/>
    </w:rPr>
  </w:style>
  <w:style w:type="paragraph" w:customStyle="1" w:styleId="HeadingTitle">
    <w:name w:val="HeadingTitle"/>
    <w:basedOn w:val="Normal"/>
    <w:rsid w:val="000F3408"/>
    <w:pPr>
      <w:spacing w:before="240" w:after="240"/>
    </w:pPr>
    <w:rPr>
      <w:b/>
      <w:sz w:val="24"/>
    </w:rPr>
  </w:style>
  <w:style w:type="paragraph" w:customStyle="1" w:styleId="BackSubClause">
    <w:name w:val="BackSubClause"/>
    <w:basedOn w:val="Normal"/>
    <w:rsid w:val="000F3408"/>
    <w:pPr>
      <w:numPr>
        <w:ilvl w:val="1"/>
        <w:numId w:val="3"/>
      </w:numPr>
    </w:pPr>
  </w:style>
  <w:style w:type="paragraph" w:customStyle="1" w:styleId="NormalSpaced">
    <w:name w:val="NormalSpaced"/>
    <w:basedOn w:val="Normal"/>
    <w:next w:val="Normal"/>
    <w:rsid w:val="000F3408"/>
    <w:pPr>
      <w:spacing w:after="240"/>
    </w:pPr>
  </w:style>
  <w:style w:type="paragraph" w:customStyle="1" w:styleId="Bullet">
    <w:name w:val="Bullet"/>
    <w:basedOn w:val="Normal"/>
    <w:rsid w:val="000F3408"/>
    <w:pPr>
      <w:numPr>
        <w:numId w:val="18"/>
      </w:numPr>
      <w:spacing w:after="240"/>
    </w:pPr>
  </w:style>
  <w:style w:type="paragraph" w:customStyle="1" w:styleId="Bullet2">
    <w:name w:val="Bullet2"/>
    <w:basedOn w:val="Normal"/>
    <w:rsid w:val="000F3408"/>
    <w:pPr>
      <w:numPr>
        <w:numId w:val="13"/>
      </w:numPr>
      <w:spacing w:after="240" w:line="240" w:lineRule="auto"/>
    </w:pPr>
  </w:style>
  <w:style w:type="paragraph" w:customStyle="1" w:styleId="Bullet3">
    <w:name w:val="Bullet3"/>
    <w:basedOn w:val="Normal"/>
    <w:rsid w:val="000F3408"/>
    <w:pPr>
      <w:numPr>
        <w:numId w:val="14"/>
      </w:numPr>
      <w:spacing w:after="240" w:line="240" w:lineRule="auto"/>
    </w:pPr>
  </w:style>
  <w:style w:type="paragraph" w:customStyle="1" w:styleId="NormalCell">
    <w:name w:val="NormalCell"/>
    <w:basedOn w:val="Normal"/>
    <w:rsid w:val="000F3408"/>
    <w:pPr>
      <w:spacing w:before="120" w:after="120"/>
      <w:jc w:val="left"/>
    </w:pPr>
  </w:style>
  <w:style w:type="paragraph" w:customStyle="1" w:styleId="NormalSmall">
    <w:name w:val="NormalSmall"/>
    <w:basedOn w:val="NormalCell"/>
    <w:rsid w:val="000F3408"/>
    <w:rPr>
      <w:sz w:val="18"/>
    </w:rPr>
  </w:style>
  <w:style w:type="paragraph" w:customStyle="1" w:styleId="BulletSmall">
    <w:name w:val="Bullet Small"/>
    <w:basedOn w:val="Bullet"/>
    <w:rsid w:val="000F3408"/>
    <w:rPr>
      <w:sz w:val="18"/>
    </w:rPr>
  </w:style>
  <w:style w:type="paragraph" w:customStyle="1" w:styleId="Bullet4">
    <w:name w:val="Bullet4"/>
    <w:basedOn w:val="Normal"/>
    <w:rsid w:val="000F3408"/>
    <w:pPr>
      <w:numPr>
        <w:numId w:val="15"/>
      </w:numPr>
      <w:spacing w:after="240" w:line="240" w:lineRule="auto"/>
    </w:pPr>
  </w:style>
  <w:style w:type="paragraph" w:customStyle="1" w:styleId="Bullet5">
    <w:name w:val="Bullet5"/>
    <w:basedOn w:val="Normal"/>
    <w:rsid w:val="000F3408"/>
    <w:pPr>
      <w:numPr>
        <w:numId w:val="16"/>
      </w:numPr>
      <w:spacing w:after="240"/>
    </w:pPr>
  </w:style>
  <w:style w:type="paragraph" w:customStyle="1" w:styleId="Bodysubpara2">
    <w:name w:val="Body sub para2"/>
    <w:basedOn w:val="Bodysubpara"/>
    <w:rsid w:val="000F3408"/>
    <w:pPr>
      <w:spacing w:after="240"/>
      <w:ind w:left="3028"/>
    </w:pPr>
  </w:style>
  <w:style w:type="paragraph" w:customStyle="1" w:styleId="Bullet1">
    <w:name w:val="Bullet1"/>
    <w:basedOn w:val="Normal"/>
    <w:rsid w:val="000F3408"/>
    <w:pPr>
      <w:numPr>
        <w:numId w:val="17"/>
      </w:numPr>
      <w:spacing w:after="240"/>
    </w:pPr>
  </w:style>
  <w:style w:type="paragraph" w:customStyle="1" w:styleId="Bullet1continued">
    <w:name w:val="Bullet1continued"/>
    <w:basedOn w:val="Bullet1"/>
    <w:rsid w:val="000F3408"/>
    <w:pPr>
      <w:numPr>
        <w:numId w:val="0"/>
      </w:numPr>
      <w:ind w:left="357"/>
    </w:pPr>
  </w:style>
  <w:style w:type="paragraph" w:customStyle="1" w:styleId="Bullet2continued">
    <w:name w:val="Bullet2continued"/>
    <w:basedOn w:val="Bullet2"/>
    <w:rsid w:val="000F3408"/>
    <w:pPr>
      <w:numPr>
        <w:numId w:val="0"/>
      </w:numPr>
      <w:ind w:left="1077"/>
    </w:pPr>
  </w:style>
  <w:style w:type="paragraph" w:customStyle="1" w:styleId="Bullet3continued">
    <w:name w:val="Bullet3continued"/>
    <w:basedOn w:val="Bullet3"/>
    <w:rsid w:val="000F3408"/>
    <w:pPr>
      <w:numPr>
        <w:numId w:val="0"/>
      </w:numPr>
      <w:ind w:left="1945"/>
    </w:pPr>
  </w:style>
  <w:style w:type="paragraph" w:customStyle="1" w:styleId="Bullet4continued">
    <w:name w:val="Bullet4continued"/>
    <w:basedOn w:val="Bullet4"/>
    <w:rsid w:val="000F3408"/>
    <w:pPr>
      <w:numPr>
        <w:numId w:val="0"/>
      </w:numPr>
      <w:ind w:left="2676"/>
    </w:pPr>
  </w:style>
  <w:style w:type="paragraph" w:customStyle="1" w:styleId="Bullet5continued">
    <w:name w:val="Bullet5continued"/>
    <w:basedOn w:val="Bullet5"/>
    <w:rsid w:val="000F3408"/>
    <w:pPr>
      <w:numPr>
        <w:numId w:val="0"/>
      </w:numPr>
      <w:ind w:left="3385"/>
    </w:pPr>
  </w:style>
  <w:style w:type="paragraph" w:styleId="BalloonText">
    <w:name w:val="Balloon Text"/>
    <w:basedOn w:val="Normal"/>
    <w:link w:val="BalloonTextChar"/>
    <w:rsid w:val="007C6E66"/>
    <w:pPr>
      <w:spacing w:line="240" w:lineRule="auto"/>
    </w:pPr>
    <w:rPr>
      <w:rFonts w:ascii="Tahoma" w:hAnsi="Tahoma" w:cs="Tahoma"/>
      <w:sz w:val="16"/>
      <w:szCs w:val="16"/>
    </w:rPr>
  </w:style>
  <w:style w:type="character" w:customStyle="1" w:styleId="BalloonTextChar">
    <w:name w:val="Balloon Text Char"/>
    <w:link w:val="BalloonText"/>
    <w:rsid w:val="007C6E66"/>
    <w:rPr>
      <w:rFonts w:ascii="Tahoma" w:hAnsi="Tahoma" w:cs="Tahoma"/>
      <w:sz w:val="16"/>
      <w:szCs w:val="16"/>
      <w:lang w:eastAsia="en-US"/>
    </w:rPr>
  </w:style>
  <w:style w:type="character" w:styleId="CommentReference">
    <w:name w:val="annotation reference"/>
    <w:uiPriority w:val="99"/>
    <w:rsid w:val="009C4EE2"/>
    <w:rPr>
      <w:sz w:val="16"/>
      <w:szCs w:val="16"/>
    </w:rPr>
  </w:style>
  <w:style w:type="paragraph" w:styleId="CommentSubject">
    <w:name w:val="annotation subject"/>
    <w:basedOn w:val="CommentText"/>
    <w:next w:val="CommentText"/>
    <w:link w:val="CommentSubjectChar"/>
    <w:rsid w:val="009C4EE2"/>
    <w:pPr>
      <w:spacing w:line="300" w:lineRule="atLeast"/>
      <w:jc w:val="both"/>
    </w:pPr>
    <w:rPr>
      <w:b/>
      <w:bCs/>
    </w:rPr>
  </w:style>
  <w:style w:type="character" w:customStyle="1" w:styleId="CommentTextChar">
    <w:name w:val="Comment Text Char"/>
    <w:link w:val="CommentText"/>
    <w:uiPriority w:val="99"/>
    <w:rsid w:val="009C4EE2"/>
    <w:rPr>
      <w:lang w:eastAsia="en-US"/>
    </w:rPr>
  </w:style>
  <w:style w:type="character" w:customStyle="1" w:styleId="CommentSubjectChar">
    <w:name w:val="Comment Subject Char"/>
    <w:link w:val="CommentSubject"/>
    <w:rsid w:val="009C4EE2"/>
    <w:rPr>
      <w:b/>
      <w:bCs/>
      <w:lang w:eastAsia="en-US"/>
    </w:rPr>
  </w:style>
  <w:style w:type="paragraph" w:styleId="Revision">
    <w:name w:val="Revision"/>
    <w:hidden/>
    <w:uiPriority w:val="99"/>
    <w:semiHidden/>
    <w:rsid w:val="00321500"/>
    <w:rPr>
      <w:sz w:val="22"/>
      <w:lang w:eastAsia="en-US"/>
    </w:rPr>
  </w:style>
  <w:style w:type="paragraph" w:customStyle="1" w:styleId="Default">
    <w:name w:val="Default"/>
    <w:rsid w:val="002F55B1"/>
    <w:pPr>
      <w:autoSpaceDE w:val="0"/>
      <w:autoSpaceDN w:val="0"/>
      <w:adjustRightInd w:val="0"/>
    </w:pPr>
    <w:rPr>
      <w:rFonts w:ascii="Arial" w:hAnsi="Arial" w:cs="Arial"/>
      <w:color w:val="000000"/>
      <w:sz w:val="24"/>
      <w:szCs w:val="24"/>
      <w:lang w:eastAsia="en-GB"/>
    </w:rPr>
  </w:style>
  <w:style w:type="table" w:styleId="TableGrid">
    <w:name w:val="Table Grid"/>
    <w:basedOn w:val="TableNormal"/>
    <w:uiPriority w:val="39"/>
    <w:rsid w:val="005419CC"/>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TermPara">
    <w:name w:val="Defined Term Para"/>
    <w:basedOn w:val="Normal"/>
    <w:qFormat/>
    <w:rsid w:val="00723DE8"/>
    <w:pPr>
      <w:spacing w:after="120"/>
      <w:ind w:left="720"/>
    </w:pPr>
    <w:rPr>
      <w:rFonts w:ascii="Arial" w:hAnsi="Arial"/>
      <w:color w:val="000000"/>
    </w:rPr>
  </w:style>
  <w:style w:type="character" w:customStyle="1" w:styleId="DefTerm0">
    <w:name w:val="DefTerm"/>
    <w:uiPriority w:val="1"/>
    <w:qFormat/>
    <w:rsid w:val="00723DE8"/>
    <w:rPr>
      <w:rFonts w:ascii="Arial" w:eastAsia="Arial" w:hAnsi="Arial" w:cs="Arial"/>
      <w:b/>
      <w:color w:val="000000"/>
    </w:rPr>
  </w:style>
  <w:style w:type="paragraph" w:styleId="BodyTextIndent3">
    <w:name w:val="Body Text Indent 3"/>
    <w:basedOn w:val="Normal"/>
    <w:link w:val="BodyTextIndent3Char"/>
    <w:rsid w:val="00723DE8"/>
    <w:pPr>
      <w:spacing w:after="120"/>
      <w:ind w:left="283"/>
    </w:pPr>
    <w:rPr>
      <w:sz w:val="16"/>
      <w:szCs w:val="16"/>
    </w:rPr>
  </w:style>
  <w:style w:type="character" w:customStyle="1" w:styleId="BodyTextIndent3Char">
    <w:name w:val="Body Text Indent 3 Char"/>
    <w:link w:val="BodyTextIndent3"/>
    <w:rsid w:val="00723DE8"/>
    <w:rPr>
      <w:sz w:val="16"/>
      <w:szCs w:val="16"/>
      <w:lang w:eastAsia="en-US"/>
    </w:rPr>
  </w:style>
  <w:style w:type="character" w:customStyle="1" w:styleId="Heading2Char">
    <w:name w:val="Heading 2 Char"/>
    <w:aliases w:val="Major Char,Numbered - 2 Char,h2 Char,2 Char,1.1.1 heading Char,Reset numbering Char,PARA2 Char,S Heading Char,S Heading 2 Char,Attribute Heading 2 Char,título 2 Char,H2 Char,R2 Char,H21 Char,H22 Char,H211 Char,H23 Char,H212 Char,H24 Char"/>
    <w:link w:val="Heading2"/>
    <w:rsid w:val="00BC2803"/>
    <w:rPr>
      <w:color w:val="000000"/>
      <w:sz w:val="22"/>
      <w:lang w:eastAsia="en-US"/>
    </w:rPr>
  </w:style>
  <w:style w:type="paragraph" w:styleId="FootnoteText">
    <w:name w:val="footnote text"/>
    <w:basedOn w:val="Normal"/>
    <w:link w:val="FootnoteTextChar"/>
    <w:rsid w:val="000F27D3"/>
    <w:rPr>
      <w:sz w:val="20"/>
    </w:rPr>
  </w:style>
  <w:style w:type="character" w:customStyle="1" w:styleId="FootnoteTextChar">
    <w:name w:val="Footnote Text Char"/>
    <w:link w:val="FootnoteText"/>
    <w:rsid w:val="000F27D3"/>
    <w:rPr>
      <w:lang w:eastAsia="en-US"/>
    </w:rPr>
  </w:style>
  <w:style w:type="character" w:styleId="FootnoteReference">
    <w:name w:val="footnote reference"/>
    <w:rsid w:val="000F27D3"/>
    <w:rPr>
      <w:vertAlign w:val="superscript"/>
    </w:rPr>
  </w:style>
  <w:style w:type="paragraph" w:styleId="NoSpacing">
    <w:name w:val="No Spacing"/>
    <w:uiPriority w:val="1"/>
    <w:qFormat/>
    <w:rsid w:val="00612370"/>
    <w:pPr>
      <w:jc w:val="both"/>
    </w:pPr>
    <w:rPr>
      <w:sz w:val="22"/>
      <w:lang w:eastAsia="en-US"/>
    </w:rPr>
  </w:style>
  <w:style w:type="paragraph" w:styleId="ListParagraph">
    <w:name w:val="List Paragraph"/>
    <w:basedOn w:val="Normal"/>
    <w:uiPriority w:val="34"/>
    <w:qFormat/>
    <w:rsid w:val="006A48CC"/>
    <w:pPr>
      <w:spacing w:after="160" w:line="259" w:lineRule="auto"/>
      <w:ind w:left="720"/>
      <w:contextualSpacing/>
      <w:jc w:val="left"/>
    </w:pPr>
    <w:rPr>
      <w:rFonts w:ascii="Calibri" w:eastAsia="Calibri" w:hAnsi="Calibri"/>
      <w:szCs w:val="22"/>
    </w:rPr>
  </w:style>
  <w:style w:type="character" w:customStyle="1" w:styleId="Heading9Char">
    <w:name w:val="Heading 9 Char"/>
    <w:aliases w:val="Heading 9 (defunct) Char,App Heading Char,Blank 5 Char,appendix Char,App1 Char,Figure Heading Char,FH Char,Appendix2 Char,Legal Level 1.1.1.1. Char,App Heading level 2 Char,h9 Char,H9 Char,RFP Reference Char,Crossreference Char,Lev 9 Char"/>
    <w:basedOn w:val="DefaultParagraphFont"/>
    <w:link w:val="Heading9"/>
    <w:rsid w:val="000F47E2"/>
    <w:rPr>
      <w:rFonts w:ascii="Arial" w:hAnsi="Arial"/>
      <w:lang w:eastAsia="en-US"/>
    </w:rPr>
  </w:style>
  <w:style w:type="paragraph" w:customStyle="1" w:styleId="StandardText">
    <w:name w:val="Standard Text"/>
    <w:basedOn w:val="Normal"/>
    <w:rsid w:val="000F47E2"/>
    <w:pPr>
      <w:overflowPunct w:val="0"/>
      <w:autoSpaceDE w:val="0"/>
      <w:autoSpaceDN w:val="0"/>
      <w:adjustRightInd w:val="0"/>
      <w:spacing w:before="200" w:line="280" w:lineRule="atLeast"/>
      <w:textAlignment w:val="baseline"/>
    </w:pPr>
    <w:rPr>
      <w:rFonts w:ascii="Arial" w:hAnsi="Arial"/>
      <w:sz w:val="20"/>
    </w:rPr>
  </w:style>
  <w:style w:type="paragraph" w:styleId="BodyText">
    <w:name w:val="Body Text"/>
    <w:basedOn w:val="Normal"/>
    <w:link w:val="BodyTextChar"/>
    <w:rsid w:val="000F47E2"/>
    <w:pPr>
      <w:overflowPunct w:val="0"/>
      <w:autoSpaceDE w:val="0"/>
      <w:autoSpaceDN w:val="0"/>
      <w:adjustRightInd w:val="0"/>
      <w:spacing w:after="120" w:line="240" w:lineRule="auto"/>
      <w:textAlignment w:val="baseline"/>
    </w:pPr>
    <w:rPr>
      <w:rFonts w:ascii="Arial" w:hAnsi="Arial"/>
      <w:sz w:val="20"/>
    </w:rPr>
  </w:style>
  <w:style w:type="character" w:customStyle="1" w:styleId="BodyTextChar">
    <w:name w:val="Body Text Char"/>
    <w:basedOn w:val="DefaultParagraphFont"/>
    <w:link w:val="BodyText"/>
    <w:rsid w:val="000F47E2"/>
    <w:rPr>
      <w:rFonts w:ascii="Arial" w:hAnsi="Arial"/>
      <w:lang w:eastAsia="en-US"/>
    </w:rPr>
  </w:style>
  <w:style w:type="character" w:styleId="Mention">
    <w:name w:val="Mention"/>
    <w:basedOn w:val="DefaultParagraphFont"/>
    <w:uiPriority w:val="99"/>
    <w:unhideWhenUsed/>
    <w:rsid w:val="009D0089"/>
    <w:rPr>
      <w:color w:val="2B579A"/>
      <w:shd w:val="clear" w:color="auto" w:fill="E6E6E6"/>
    </w:rPr>
  </w:style>
  <w:style w:type="table" w:customStyle="1" w:styleId="TableGrid1">
    <w:name w:val="Table Grid1"/>
    <w:basedOn w:val="TableNormal"/>
    <w:next w:val="TableGrid"/>
    <w:uiPriority w:val="39"/>
    <w:rsid w:val="0032786B"/>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0202">
      <w:bodyDiv w:val="1"/>
      <w:marLeft w:val="0"/>
      <w:marRight w:val="0"/>
      <w:marTop w:val="0"/>
      <w:marBottom w:val="0"/>
      <w:divBdr>
        <w:top w:val="none" w:sz="0" w:space="0" w:color="auto"/>
        <w:left w:val="none" w:sz="0" w:space="0" w:color="auto"/>
        <w:bottom w:val="none" w:sz="0" w:space="0" w:color="auto"/>
        <w:right w:val="none" w:sz="0" w:space="0" w:color="auto"/>
      </w:divBdr>
    </w:div>
    <w:div w:id="1184129249">
      <w:bodyDiv w:val="1"/>
      <w:marLeft w:val="0"/>
      <w:marRight w:val="0"/>
      <w:marTop w:val="0"/>
      <w:marBottom w:val="0"/>
      <w:divBdr>
        <w:top w:val="none" w:sz="0" w:space="0" w:color="auto"/>
        <w:left w:val="none" w:sz="0" w:space="0" w:color="auto"/>
        <w:bottom w:val="none" w:sz="0" w:space="0" w:color="auto"/>
        <w:right w:val="none" w:sz="0" w:space="0" w:color="auto"/>
      </w:divBdr>
    </w:div>
    <w:div w:id="1522469531">
      <w:bodyDiv w:val="1"/>
      <w:marLeft w:val="0"/>
      <w:marRight w:val="0"/>
      <w:marTop w:val="0"/>
      <w:marBottom w:val="0"/>
      <w:divBdr>
        <w:top w:val="none" w:sz="0" w:space="0" w:color="auto"/>
        <w:left w:val="none" w:sz="0" w:space="0" w:color="auto"/>
        <w:bottom w:val="none" w:sz="0" w:space="0" w:color="auto"/>
        <w:right w:val="none" w:sz="0" w:space="0" w:color="auto"/>
      </w:divBdr>
    </w:div>
    <w:div w:id="20114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socialcare.co.uk/social-care-technology/digital-social-care-records-dynamic-purchasing-system/accredited-supplier-list/" TargetMode="External"/><Relationship Id="rId18" Type="http://schemas.openxmlformats.org/officeDocument/2006/relationships/hyperlink" Target="http://www.hcpa.info/data-prote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scr@essex.gov.uk" TargetMode="External"/><Relationship Id="rId17" Type="http://schemas.openxmlformats.org/officeDocument/2006/relationships/hyperlink" Target="mailto:DataProtection@hcpa.co.uk" TargetMode="External"/><Relationship Id="rId2" Type="http://schemas.openxmlformats.org/officeDocument/2006/relationships/customXml" Target="../customXml/item2.xml"/><Relationship Id="rId16" Type="http://schemas.openxmlformats.org/officeDocument/2006/relationships/hyperlink" Target="https://odsportal.digital.nhs.uk/Organisation/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socialcare.co.uk/social-care-technology/digital-social-care-records-dynamic-purchasing-system/accredited-supplier-list/" TargetMode="External"/><Relationship Id="rId5" Type="http://schemas.openxmlformats.org/officeDocument/2006/relationships/numbering" Target="numbering.xml"/><Relationship Id="rId15" Type="http://schemas.openxmlformats.org/officeDocument/2006/relationships/hyperlink" Target="https://www.dsptoolkit.nhs.uk/Organisation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scr@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cr@essex.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413137DA8EF4B9DC3E628051DA8C7" ma:contentTypeVersion="8" ma:contentTypeDescription="Create a new document." ma:contentTypeScope="" ma:versionID="bf411fbecef6bd49e4549c408c60ac41">
  <xsd:schema xmlns:xsd="http://www.w3.org/2001/XMLSchema" xmlns:xs="http://www.w3.org/2001/XMLSchema" xmlns:p="http://schemas.microsoft.com/office/2006/metadata/properties" xmlns:ns2="5aa0c31c-e088-4db0-8e97-1b9a8cebcc53" targetNamespace="http://schemas.microsoft.com/office/2006/metadata/properties" ma:root="true" ma:fieldsID="acd7acfbdc2cebc7742ef0a460ca4b0b" ns2:_="">
    <xsd:import namespace="5aa0c31c-e088-4db0-8e97-1b9a8cebc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0c31c-e088-4db0-8e97-1b9a8cebc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61BE6-0078-4876-9A08-1DA7453FC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0c31c-e088-4db0-8e97-1b9a8ceb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42D70-3526-4074-8B07-6F57C5A3E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892EB-460D-4C14-B023-68DB2A8E0D73}">
  <ds:schemaRefs>
    <ds:schemaRef ds:uri="http://schemas.openxmlformats.org/officeDocument/2006/bibliography"/>
  </ds:schemaRefs>
</ds:datastoreItem>
</file>

<file path=customXml/itemProps4.xml><?xml version="1.0" encoding="utf-8"?>
<ds:datastoreItem xmlns:ds="http://schemas.openxmlformats.org/officeDocument/2006/customXml" ds:itemID="{F7053CA6-020D-42C1-B4F1-30E48EB58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8261</Words>
  <Characters>44508</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Alexander Perrins</cp:lastModifiedBy>
  <cp:revision>7</cp:revision>
  <cp:lastPrinted>2017-01-06T17:44:00Z</cp:lastPrinted>
  <dcterms:created xsi:type="dcterms:W3CDTF">2022-11-30T15:15:00Z</dcterms:created>
  <dcterms:modified xsi:type="dcterms:W3CDTF">2023-06-15T12:14:00Z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2021-03-18T11:52:37Z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71078a3e-796f-412c-9087-00008a0346bb</vt:lpwstr>
  </property>
  <property fmtid="{D5CDD505-2E9C-101B-9397-08002B2CF9AE}" pid="8" name="MSIP_Label_39d8be9e-c8d9-4b9c-bd40-2c27cc7ea2e6_ContentBits">
    <vt:lpwstr>0</vt:lpwstr>
  </property>
  <property fmtid="{D5CDD505-2E9C-101B-9397-08002B2CF9AE}" pid="9" name="ContentTypeId">
    <vt:lpwstr>0x010100F2E413137DA8EF4B9DC3E628051DA8C7</vt:lpwstr>
  </property>
</Properties>
</file>